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34B" w:rsidRPr="009A734B" w:rsidRDefault="009A734B" w:rsidP="009A734B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</w:pPr>
      <w:r w:rsidRPr="009A734B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>Отделение СФР по Воронежской области произвело перерасчет пенсий 4 тысячам мам с пятью и более детьми</w:t>
      </w:r>
    </w:p>
    <w:p w:rsidR="009A734B" w:rsidRPr="009A734B" w:rsidRDefault="009A734B" w:rsidP="009A734B">
      <w:pPr>
        <w:spacing w:after="30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34B">
        <w:rPr>
          <w:rFonts w:ascii="Times New Roman" w:eastAsia="Times New Roman" w:hAnsi="Times New Roman" w:cs="Times New Roman"/>
          <w:sz w:val="28"/>
          <w:szCs w:val="28"/>
          <w:lang w:eastAsia="ru-RU"/>
        </w:rPr>
        <w:t>С 1 января 2026 для мам, имеющих 5 и более детей, предусмотрена возможность включения в страховой стаж периодов ухода за каждым ребенком до достижения им возраста полутора лет без ограничения их общей продолжительности. Это означает, что при назначении или при перерасчете страховой пенсии в страховой стаж будут учитываться периоды ухода за всеми детьми. При этом величина индивидуального коэффициента за каждый год ухода за 5 и последующими детьми будет установлена в размере 5,4.</w:t>
      </w:r>
    </w:p>
    <w:p w:rsidR="009A734B" w:rsidRPr="009A734B" w:rsidRDefault="009A734B" w:rsidP="009A734B">
      <w:pPr>
        <w:spacing w:after="30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34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 о перерасчете страховой пенсии по указанному выше основанию многодетные мамы с пятью более детей начали подавать в декабре 2025 года. Правом на перерасчет воспользовались более 4 тысяч таких мам.</w:t>
      </w:r>
    </w:p>
    <w:p w:rsidR="009A734B" w:rsidRPr="009A734B" w:rsidRDefault="009A734B" w:rsidP="009A734B">
      <w:pPr>
        <w:spacing w:after="30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34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Ранее в стаж мамы входил уход максимум за четырьмя детьми. Согласно новому порядку при оформлении пенсии теперь учитываются пятый, шестой и все следующие дети в семье. За них мама получит не только стаж, но и пенсионные коэффициенты, если будет осуществлять уход за каждым ребенком не менее полутора лет: 2,7 коэффициента за первого ребенка, 5,4 коэффициента за второго и по 8,1 коэффициента за третьего и последующих детей.</w:t>
      </w:r>
    </w:p>
    <w:p w:rsidR="009A734B" w:rsidRPr="009A734B" w:rsidRDefault="009A734B" w:rsidP="009A734B">
      <w:pPr>
        <w:spacing w:after="30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34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Особенность новых правил заключается в том, что они распространяют свое действие не только на женщин, которые начнут выходить на пенсию с 2026 года, но и на тех, которые уже получают пенсионные выплаты.</w:t>
      </w:r>
    </w:p>
    <w:p w:rsidR="009A734B" w:rsidRPr="009A734B" w:rsidRDefault="009A734B" w:rsidP="00271C89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34B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у вас остались вопросы, вы всегда можете позвонить в единый контакт-центр — 8-800-100-0001 (режим рабо</w:t>
      </w:r>
      <w:bookmarkStart w:id="0" w:name="_GoBack"/>
      <w:bookmarkEnd w:id="0"/>
      <w:r w:rsidRPr="009A734B">
        <w:rPr>
          <w:rFonts w:ascii="Times New Roman" w:eastAsia="Times New Roman" w:hAnsi="Times New Roman" w:cs="Times New Roman"/>
          <w:sz w:val="28"/>
          <w:szCs w:val="28"/>
          <w:lang w:eastAsia="ru-RU"/>
        </w:rPr>
        <w:t>ты региональной линии: понедельник-четверг с 09:00 до 18:00, пятница с 09:00 до 16:45, звонок бесплатный).</w:t>
      </w:r>
    </w:p>
    <w:p w:rsidR="007C38FF" w:rsidRPr="009A734B" w:rsidRDefault="007C38FF">
      <w:pPr>
        <w:rPr>
          <w:rFonts w:ascii="Times New Roman" w:hAnsi="Times New Roman" w:cs="Times New Roman"/>
          <w:sz w:val="28"/>
          <w:szCs w:val="28"/>
        </w:rPr>
      </w:pPr>
    </w:p>
    <w:sectPr w:rsidR="007C38FF" w:rsidRPr="009A73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55D"/>
    <w:rsid w:val="00271C89"/>
    <w:rsid w:val="007C38FF"/>
    <w:rsid w:val="0090155D"/>
    <w:rsid w:val="009A7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7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7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468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08651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0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29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64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417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872152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881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243</Words>
  <Characters>1391</Characters>
  <Application>Microsoft Office Word</Application>
  <DocSecurity>0</DocSecurity>
  <Lines>11</Lines>
  <Paragraphs>3</Paragraphs>
  <ScaleCrop>false</ScaleCrop>
  <Company/>
  <LinksUpToDate>false</LinksUpToDate>
  <CharactersWithSpaces>1631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Проникова Наталия Евгеньевна</dc:creator>
  <cp:keywords/>
  <dc:description/>
  <cp:lastModifiedBy>Проникова Наталия Евгеньевна</cp:lastModifiedBy>
  <cp:revision>3</cp:revision>
  <dcterms:created xsi:type="dcterms:W3CDTF">2026-01-15T07:17:00Z</dcterms:created>
  <dcterms:modified xsi:type="dcterms:W3CDTF">2026-01-15T07:18:00Z</dcterms:modified>
</cp:coreProperties>
</file>