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D5" w:rsidRPr="001426D5" w:rsidRDefault="001426D5" w:rsidP="001426D5">
      <w:pPr>
        <w:shd w:val="clear" w:color="auto" w:fill="FFFFFF"/>
        <w:spacing w:line="240" w:lineRule="auto"/>
        <w:jc w:val="center"/>
        <w:rPr>
          <w:rFonts w:eastAsia="Times New Roman" w:cs="Arial"/>
          <w:b/>
          <w:color w:val="212121"/>
          <w:sz w:val="28"/>
          <w:szCs w:val="28"/>
          <w:lang w:eastAsia="ru-RU"/>
        </w:rPr>
      </w:pPr>
      <w:r w:rsidRPr="001426D5">
        <w:rPr>
          <w:rFonts w:eastAsia="Times New Roman" w:cs="Arial"/>
          <w:b/>
          <w:color w:val="212121"/>
          <w:sz w:val="28"/>
          <w:szCs w:val="28"/>
          <w:lang w:eastAsia="ru-RU"/>
        </w:rPr>
        <w:t>С 1 сентября 2025 года Отделение СФР по Воронежской области назначило декретные выплаты 25 студенткам очной формы обучения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С 1 сентября 2025 года Отделение СФР по Воронежской области открыло прием заявлений на оформление пособия по беременности и родам для студенток очной формы обучения. На сегодняшний день пособие было назначено 25 учащимся.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Выплату могут получить студентки и аспирантки очной формы обучения вузов, колледжей, училищ, техникумов, организаций дополнительного профессионального образования и научных организаций вне зависимости от того, учатся они на бюджетной или платной основе.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Пособие выплачивается за весь период отпуска по беременности и родам. Его размер зависит от продолжительности данного отпуска и рассчитывается из величины регионального прожиточного минимума трудоспособного населения. В Воронежской области в 2025 году он составляет 17 009 рублей.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При стандартном сроке больничного в 140 дней, молодая мама получит 79 375 рублей, при осложнённых родах (156 дней) — 88 447 рублей, при многоплодной беременности (194 дня) — 109 992 рубля.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Подать заявление на пособие можно в течение 6 месяцев со дня окончания отпуска по беременности и родам тремя способами: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 xml:space="preserve">- через портал </w:t>
      </w:r>
      <w:proofErr w:type="spellStart"/>
      <w:r w:rsidRPr="001426D5">
        <w:rPr>
          <w:rFonts w:eastAsia="Times New Roman" w:cs="Times New Roman"/>
          <w:sz w:val="26"/>
          <w:szCs w:val="26"/>
          <w:lang w:eastAsia="ru-RU"/>
        </w:rPr>
        <w:t>госуслуг</w:t>
      </w:r>
      <w:proofErr w:type="spellEnd"/>
      <w:r w:rsidRPr="001426D5">
        <w:rPr>
          <w:rFonts w:eastAsia="Times New Roman" w:cs="Times New Roman"/>
          <w:sz w:val="26"/>
          <w:szCs w:val="26"/>
          <w:lang w:eastAsia="ru-RU"/>
        </w:rPr>
        <w:t>;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- в клиентской службе Отделения СФР по Воронежской области</w:t>
      </w:r>
    </w:p>
    <w:p w:rsidR="001426D5" w:rsidRPr="001426D5" w:rsidRDefault="001426D5" w:rsidP="001426D5">
      <w:pPr>
        <w:spacing w:after="30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>- в МФЦ.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 xml:space="preserve">Для оформления выплаты потребуется представить справку из медицинской организации, подтверждающую период нетрудоспособности, а также справку из учебного заведения об </w:t>
      </w:r>
      <w:proofErr w:type="gramStart"/>
      <w:r w:rsidRPr="001426D5">
        <w:rPr>
          <w:rFonts w:eastAsia="Times New Roman" w:cs="Times New Roman"/>
          <w:sz w:val="26"/>
          <w:szCs w:val="26"/>
          <w:lang w:eastAsia="ru-RU"/>
        </w:rPr>
        <w:t>обучении по</w:t>
      </w:r>
      <w:proofErr w:type="gramEnd"/>
      <w:r w:rsidRPr="001426D5">
        <w:rPr>
          <w:rFonts w:eastAsia="Times New Roman" w:cs="Times New Roman"/>
          <w:sz w:val="26"/>
          <w:szCs w:val="26"/>
          <w:lang w:eastAsia="ru-RU"/>
        </w:rPr>
        <w:t xml:space="preserve"> очной форме.</w:t>
      </w:r>
    </w:p>
    <w:p w:rsidR="001426D5" w:rsidRPr="001426D5" w:rsidRDefault="001426D5" w:rsidP="001426D5">
      <w:pPr>
        <w:spacing w:after="30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 xml:space="preserve">Решение о назначении пособия региональное Отделение Социального фонда примет в течение 10 рабочих дней со дня поступления заявления и необходимых сведений. В отдельных случаях срок принятия решения может быть продлен на 20 рабочих дней. Средства будут выплачены в течение 5 рабочих дней после </w:t>
      </w:r>
      <w:bookmarkStart w:id="0" w:name="_GoBack"/>
      <w:r w:rsidRPr="001426D5">
        <w:rPr>
          <w:rFonts w:eastAsia="Times New Roman" w:cs="Times New Roman"/>
          <w:sz w:val="26"/>
          <w:szCs w:val="26"/>
          <w:lang w:eastAsia="ru-RU"/>
        </w:rPr>
        <w:t>принятия решения о назначении пособия.</w:t>
      </w:r>
    </w:p>
    <w:p w:rsidR="000426CC" w:rsidRPr="00764019" w:rsidRDefault="001426D5" w:rsidP="001426D5">
      <w:pPr>
        <w:spacing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1426D5">
        <w:rPr>
          <w:rFonts w:eastAsia="Times New Roman" w:cs="Times New Roman"/>
          <w:sz w:val="26"/>
          <w:szCs w:val="26"/>
          <w:lang w:eastAsia="ru-RU"/>
        </w:rPr>
        <w:t xml:space="preserve">Если у вас остались вопросы, их можно задать специалистам единого </w:t>
      </w:r>
      <w:proofErr w:type="gramStart"/>
      <w:r w:rsidRPr="001426D5">
        <w:rPr>
          <w:rFonts w:eastAsia="Times New Roman" w:cs="Times New Roman"/>
          <w:sz w:val="26"/>
          <w:szCs w:val="26"/>
          <w:lang w:eastAsia="ru-RU"/>
        </w:rPr>
        <w:t>контакт-центра</w:t>
      </w:r>
      <w:proofErr w:type="gramEnd"/>
      <w:r w:rsidRPr="001426D5">
        <w:rPr>
          <w:rFonts w:eastAsia="Times New Roman" w:cs="Times New Roman"/>
          <w:sz w:val="26"/>
          <w:szCs w:val="26"/>
          <w:lang w:eastAsia="ru-RU"/>
        </w:rPr>
        <w:t xml:space="preserve">: 8 (800) 100-00-01 (режим работы региональной линии ОСФР: </w:t>
      </w:r>
      <w:proofErr w:type="spellStart"/>
      <w:r w:rsidRPr="001426D5">
        <w:rPr>
          <w:rFonts w:eastAsia="Times New Roman" w:cs="Times New Roman"/>
          <w:sz w:val="26"/>
          <w:szCs w:val="26"/>
          <w:lang w:eastAsia="ru-RU"/>
        </w:rPr>
        <w:t>пн-чт</w:t>
      </w:r>
      <w:proofErr w:type="spellEnd"/>
      <w:r w:rsidRPr="001426D5">
        <w:rPr>
          <w:rFonts w:eastAsia="Times New Roman" w:cs="Times New Roman"/>
          <w:sz w:val="26"/>
          <w:szCs w:val="26"/>
          <w:lang w:eastAsia="ru-RU"/>
        </w:rPr>
        <w:t xml:space="preserve"> с 09:00 до 18:00, </w:t>
      </w:r>
      <w:proofErr w:type="spellStart"/>
      <w:r w:rsidRPr="001426D5">
        <w:rPr>
          <w:rFonts w:eastAsia="Times New Roman" w:cs="Times New Roman"/>
          <w:sz w:val="26"/>
          <w:szCs w:val="26"/>
          <w:lang w:eastAsia="ru-RU"/>
        </w:rPr>
        <w:t>пт</w:t>
      </w:r>
      <w:proofErr w:type="spellEnd"/>
      <w:r w:rsidRPr="001426D5">
        <w:rPr>
          <w:rFonts w:eastAsia="Times New Roman" w:cs="Times New Roman"/>
          <w:sz w:val="26"/>
          <w:szCs w:val="26"/>
          <w:lang w:eastAsia="ru-RU"/>
        </w:rPr>
        <w:t xml:space="preserve"> с 09:00 до 16:45, звонок бесплатный).</w:t>
      </w:r>
      <w:bookmarkEnd w:id="0"/>
    </w:p>
    <w:sectPr w:rsidR="000426CC" w:rsidRPr="0076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BC"/>
    <w:rsid w:val="000426CC"/>
    <w:rsid w:val="001426D5"/>
    <w:rsid w:val="00764019"/>
    <w:rsid w:val="00E5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596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70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3</cp:revision>
  <dcterms:created xsi:type="dcterms:W3CDTF">2025-11-25T12:09:00Z</dcterms:created>
  <dcterms:modified xsi:type="dcterms:W3CDTF">2025-11-25T12:10:00Z</dcterms:modified>
</cp:coreProperties>
</file>