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FE64" w14:textId="77777777" w:rsidR="00A92881" w:rsidRPr="00A92881" w:rsidRDefault="00A92881" w:rsidP="00A92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Hlk182993884"/>
      <w:r w:rsidRPr="00A92881">
        <w:rPr>
          <w:rFonts w:ascii="Arial" w:hAnsi="Arial" w:cs="Arial"/>
          <w:sz w:val="24"/>
          <w:szCs w:val="24"/>
        </w:rPr>
        <w:t>ПРОЕКТ</w:t>
      </w:r>
    </w:p>
    <w:p w14:paraId="523A20E3" w14:textId="77777777" w:rsidR="00A92881" w:rsidRPr="00A92881" w:rsidRDefault="00A92881" w:rsidP="00A92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_Hlk182993089"/>
    </w:p>
    <w:p w14:paraId="1B0C8726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_Hlk182993430"/>
      <w:r w:rsidRPr="00A9288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7074EC" wp14:editId="454236DC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978BF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АДМИНИСТРАЦИЯ</w:t>
      </w:r>
    </w:p>
    <w:p w14:paraId="628A1D36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ДЕВИЦКОГО СЕЛЬСКОГО ПОСЕЛЕНИЯ</w:t>
      </w:r>
    </w:p>
    <w:p w14:paraId="678F9B0C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СЕМИЛУКСКОГО МУНИЦИПАЛЬНОГО РАЙОНА</w:t>
      </w:r>
    </w:p>
    <w:p w14:paraId="0B3C13EC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1AD5022E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ул. Гагарина,16, с. Девица Семилукский район</w:t>
      </w:r>
    </w:p>
    <w:p w14:paraId="78C15016" w14:textId="77777777" w:rsidR="00A92881" w:rsidRPr="00A92881" w:rsidRDefault="00A92881" w:rsidP="00A9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 Воронежская область, 396942, тел/факс (47372) 70-2-16</w:t>
      </w:r>
    </w:p>
    <w:p w14:paraId="2B2A50BB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 ОГРН 1023601313340 ИНН 3628002894 КПП 362801001</w:t>
      </w:r>
    </w:p>
    <w:p w14:paraId="1167EFC7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66509A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2EFD55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ПОСТАНОВЛЕНИЕ</w:t>
      </w:r>
    </w:p>
    <w:p w14:paraId="48B99A78" w14:textId="77777777" w:rsidR="00A92881" w:rsidRPr="00A92881" w:rsidRDefault="00A92881" w:rsidP="00A928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367B959" w14:textId="77777777" w:rsidR="00A92881" w:rsidRPr="00A92881" w:rsidRDefault="00A92881" w:rsidP="00A92881">
      <w:pPr>
        <w:spacing w:after="0" w:line="240" w:lineRule="auto"/>
        <w:ind w:right="4253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от ___.12.2024 г. № ___</w:t>
      </w:r>
    </w:p>
    <w:p w14:paraId="0D3E5750" w14:textId="77777777" w:rsidR="00A92881" w:rsidRPr="00A92881" w:rsidRDefault="00A92881" w:rsidP="00A92881">
      <w:pPr>
        <w:spacing w:after="0" w:line="240" w:lineRule="auto"/>
        <w:ind w:right="4253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 xml:space="preserve">с. Девица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92881" w:rsidRPr="00A92881" w14:paraId="7374F2A5" w14:textId="77777777" w:rsidTr="00B3779C">
        <w:tc>
          <w:tcPr>
            <w:tcW w:w="5070" w:type="dxa"/>
            <w:hideMark/>
          </w:tcPr>
          <w:p w14:paraId="2BA85295" w14:textId="77777777" w:rsidR="00A92881" w:rsidRPr="00A92881" w:rsidRDefault="00A92881" w:rsidP="00A928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92881" w:rsidRPr="00D640AB" w14:paraId="1C3DF86F" w14:textId="77777777" w:rsidTr="00B3779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88D9FF2" w14:textId="6BF41E23" w:rsidR="00A92881" w:rsidRPr="003D32CB" w:rsidRDefault="00A92881" w:rsidP="00A92881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ascii="Arial" w:hAnsi="Arial" w:cs="Arial"/>
                <w:color w:val="000000"/>
                <w:lang w:val="ru-RU"/>
              </w:rPr>
              <w:t>15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.1</w:t>
            </w:r>
            <w:r>
              <w:rPr>
                <w:rFonts w:ascii="Arial" w:hAnsi="Arial" w:cs="Arial"/>
                <w:color w:val="000000"/>
                <w:lang w:val="ru-RU"/>
              </w:rPr>
              <w:t>2.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2023 г. № </w:t>
            </w:r>
            <w:r>
              <w:rPr>
                <w:rFonts w:ascii="Arial" w:hAnsi="Arial" w:cs="Arial"/>
                <w:color w:val="000000"/>
                <w:lang w:val="ru-RU"/>
              </w:rPr>
              <w:t>276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«Об утверждении </w:t>
            </w:r>
            <w:r>
              <w:rPr>
                <w:rFonts w:ascii="Arial" w:hAnsi="Arial" w:cs="Arial"/>
                <w:color w:val="000000"/>
                <w:lang w:val="ru-RU"/>
              </w:rPr>
              <w:t>а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дминистративного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регламента предоставления муниципальной услуги </w:t>
            </w:r>
            <w:r w:rsidRPr="00A92881">
              <w:rPr>
                <w:rFonts w:ascii="Arial" w:hAnsi="Arial" w:cs="Arial"/>
                <w:color w:val="000000"/>
                <w:lang w:val="ru-RU"/>
              </w:rPr>
              <w:t>«</w:t>
            </w:r>
            <w:r w:rsidRPr="00A92881">
              <w:rPr>
                <w:rFonts w:ascii="Arial" w:hAnsi="Arial" w:cs="Arial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  <w:r w:rsidRPr="00A92881">
              <w:rPr>
                <w:rFonts w:ascii="Arial" w:hAnsi="Arial" w:cs="Arial"/>
                <w:color w:val="000000"/>
                <w:lang w:val="ru-RU"/>
              </w:rPr>
              <w:t>»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на территории Девицкого сельского поселения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Семилукского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муниципального </w:t>
            </w:r>
            <w:r>
              <w:rPr>
                <w:rFonts w:ascii="Arial" w:hAnsi="Arial" w:cs="Arial"/>
                <w:color w:val="000000"/>
                <w:lang w:val="ru-RU"/>
              </w:rPr>
              <w:t>р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айона Воронежской области»</w:t>
            </w:r>
          </w:p>
        </w:tc>
      </w:tr>
      <w:bookmarkEnd w:id="0"/>
      <w:bookmarkEnd w:id="1"/>
      <w:bookmarkEnd w:id="2"/>
    </w:tbl>
    <w:p w14:paraId="4FC716F5" w14:textId="77777777"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23C8846E" w14:textId="0A892F20" w:rsidR="00516BA8" w:rsidRPr="00A92881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A92881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A92881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A92881">
        <w:rPr>
          <w:rFonts w:eastAsia="Calibri"/>
          <w:b w:val="0"/>
          <w:sz w:val="24"/>
          <w:szCs w:val="24"/>
        </w:rPr>
        <w:t xml:space="preserve"> </w:t>
      </w:r>
      <w:r w:rsidR="009A6229" w:rsidRPr="00A92881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A92881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92881">
        <w:rPr>
          <w:rFonts w:eastAsia="Calibri"/>
          <w:b w:val="0"/>
          <w:sz w:val="24"/>
          <w:szCs w:val="24"/>
        </w:rPr>
        <w:t>Девицкого сельского</w:t>
      </w:r>
      <w:r w:rsidRPr="00A92881">
        <w:rPr>
          <w:rFonts w:eastAsia="Calibri"/>
          <w:b w:val="0"/>
          <w:sz w:val="24"/>
          <w:szCs w:val="24"/>
        </w:rPr>
        <w:t xml:space="preserve"> поселения </w:t>
      </w:r>
      <w:r w:rsidR="00A92881">
        <w:rPr>
          <w:rFonts w:eastAsia="Calibri"/>
          <w:b w:val="0"/>
          <w:sz w:val="24"/>
          <w:szCs w:val="24"/>
        </w:rPr>
        <w:t>Семилукского м</w:t>
      </w:r>
      <w:r w:rsidRPr="00A92881">
        <w:rPr>
          <w:rFonts w:eastAsia="Calibri"/>
          <w:b w:val="0"/>
          <w:sz w:val="24"/>
          <w:szCs w:val="24"/>
        </w:rPr>
        <w:t xml:space="preserve">униципального района Воронежской области администрация </w:t>
      </w:r>
      <w:r w:rsidR="00A92881">
        <w:rPr>
          <w:rFonts w:eastAsia="Calibri"/>
          <w:b w:val="0"/>
          <w:sz w:val="24"/>
          <w:szCs w:val="24"/>
        </w:rPr>
        <w:t>Девицкого сельского</w:t>
      </w:r>
      <w:r w:rsidR="00A92881" w:rsidRPr="00A92881">
        <w:rPr>
          <w:rFonts w:eastAsia="Calibri"/>
          <w:b w:val="0"/>
          <w:sz w:val="24"/>
          <w:szCs w:val="24"/>
        </w:rPr>
        <w:t xml:space="preserve"> поселения </w:t>
      </w:r>
      <w:r w:rsidR="00A92881">
        <w:rPr>
          <w:rFonts w:eastAsia="Calibri"/>
          <w:b w:val="0"/>
          <w:sz w:val="24"/>
          <w:szCs w:val="24"/>
        </w:rPr>
        <w:t>Семилукского м</w:t>
      </w:r>
      <w:r w:rsidR="00A92881" w:rsidRPr="00A92881">
        <w:rPr>
          <w:rFonts w:eastAsia="Calibri"/>
          <w:b w:val="0"/>
          <w:sz w:val="24"/>
          <w:szCs w:val="24"/>
        </w:rPr>
        <w:t xml:space="preserve">униципального района Воронежской области </w:t>
      </w:r>
    </w:p>
    <w:p w14:paraId="5E8D381E" w14:textId="77777777" w:rsidR="00516BA8" w:rsidRPr="00A92881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AAEADAA" w14:textId="77777777" w:rsidR="00516BA8" w:rsidRPr="00A92881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A92881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4A4939A2" w14:textId="77777777" w:rsidR="00B46A61" w:rsidRPr="00A9288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F5A5EB6" w14:textId="7F9216D1" w:rsidR="00A92881" w:rsidRPr="00773D08" w:rsidRDefault="00516BA8" w:rsidP="00A92881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lastRenderedPageBreak/>
        <w:t xml:space="preserve">1. Внести </w:t>
      </w:r>
      <w:bookmarkStart w:id="3" w:name="_Hlk182993252"/>
      <w:bookmarkStart w:id="4" w:name="_Hlk182993655"/>
      <w:bookmarkStart w:id="5" w:name="_Hlk183006787"/>
      <w:r w:rsidR="005C427A">
        <w:rPr>
          <w:rFonts w:ascii="Arial" w:hAnsi="Arial" w:cs="Arial"/>
          <w:sz w:val="24"/>
          <w:szCs w:val="24"/>
        </w:rPr>
        <w:t xml:space="preserve">в </w:t>
      </w:r>
      <w:bookmarkStart w:id="6" w:name="_Hlk183008571"/>
      <w:bookmarkStart w:id="7" w:name="_Hlk183010251"/>
      <w:bookmarkStart w:id="8" w:name="_Hlk183010847"/>
      <w:r w:rsidR="00A92881" w:rsidRPr="00A92881">
        <w:rPr>
          <w:rFonts w:ascii="Arial" w:hAnsi="Arial" w:cs="Arial"/>
          <w:sz w:val="24"/>
          <w:szCs w:val="24"/>
        </w:rPr>
        <w:t xml:space="preserve">Приложение к 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>постановлени</w:t>
      </w:r>
      <w:r w:rsidR="00A92881">
        <w:rPr>
          <w:rFonts w:ascii="Arial" w:hAnsi="Arial" w:cs="Arial"/>
          <w:color w:val="000000"/>
          <w:sz w:val="24"/>
          <w:szCs w:val="24"/>
        </w:rPr>
        <w:t>ю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 xml:space="preserve"> администрации Девицкого сельского поселения от </w:t>
      </w:r>
      <w:r w:rsidR="00A92881">
        <w:rPr>
          <w:rFonts w:ascii="Arial" w:hAnsi="Arial" w:cs="Arial"/>
          <w:color w:val="000000"/>
          <w:sz w:val="24"/>
          <w:szCs w:val="24"/>
        </w:rPr>
        <w:t>11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>.1</w:t>
      </w:r>
      <w:r w:rsidR="00A92881">
        <w:rPr>
          <w:rFonts w:ascii="Arial" w:hAnsi="Arial" w:cs="Arial"/>
          <w:color w:val="000000"/>
          <w:sz w:val="24"/>
          <w:szCs w:val="24"/>
        </w:rPr>
        <w:t>2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>.2023 г. № 2</w:t>
      </w:r>
      <w:r w:rsidR="00A92881">
        <w:rPr>
          <w:rFonts w:ascii="Arial" w:hAnsi="Arial" w:cs="Arial"/>
          <w:color w:val="000000"/>
          <w:sz w:val="24"/>
          <w:szCs w:val="24"/>
        </w:rPr>
        <w:t>70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 регламента предоставления муниципальной услуги </w:t>
      </w:r>
      <w:r w:rsidR="00A92881" w:rsidRPr="00773D08">
        <w:rPr>
          <w:rFonts w:ascii="Arial" w:hAnsi="Arial" w:cs="Arial"/>
          <w:sz w:val="24"/>
          <w:szCs w:val="24"/>
        </w:rPr>
        <w:t>«</w:t>
      </w:r>
      <w:r w:rsidR="00A92881" w:rsidRPr="00A92881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A92881" w:rsidRPr="00773D08">
        <w:rPr>
          <w:rFonts w:ascii="Arial" w:hAnsi="Arial" w:cs="Arial"/>
          <w:sz w:val="24"/>
          <w:szCs w:val="24"/>
        </w:rPr>
        <w:t xml:space="preserve">» </w:t>
      </w:r>
      <w:r w:rsidR="00A92881" w:rsidRPr="00773D08">
        <w:rPr>
          <w:rFonts w:ascii="Arial" w:hAnsi="Arial" w:cs="Arial"/>
          <w:color w:val="000000"/>
          <w:sz w:val="24"/>
          <w:szCs w:val="24"/>
        </w:rPr>
        <w:t>на территории Девицкого сельского поселения Семилукского муниципального района Воронежской области» следующие изменения</w:t>
      </w:r>
      <w:bookmarkEnd w:id="3"/>
      <w:bookmarkEnd w:id="6"/>
      <w:r w:rsidR="00A92881" w:rsidRPr="00773D08">
        <w:rPr>
          <w:rFonts w:ascii="Arial" w:hAnsi="Arial" w:cs="Arial"/>
          <w:sz w:val="24"/>
          <w:szCs w:val="24"/>
        </w:rPr>
        <w:t>:</w:t>
      </w:r>
      <w:bookmarkEnd w:id="4"/>
      <w:bookmarkEnd w:id="8"/>
    </w:p>
    <w:bookmarkEnd w:id="5"/>
    <w:bookmarkEnd w:id="7"/>
    <w:p w14:paraId="66387EFA" w14:textId="2358753D" w:rsidR="00557379" w:rsidRPr="00A92881" w:rsidRDefault="00516BA8" w:rsidP="00A928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A92881">
        <w:rPr>
          <w:rFonts w:ascii="Arial" w:eastAsia="Calibri" w:hAnsi="Arial" w:cs="Arial"/>
          <w:sz w:val="24"/>
          <w:szCs w:val="24"/>
        </w:rPr>
        <w:t>П</w:t>
      </w:r>
      <w:r w:rsidR="00557379" w:rsidRPr="00A92881">
        <w:rPr>
          <w:rFonts w:ascii="Arial" w:hAnsi="Arial" w:cs="Arial"/>
          <w:sz w:val="24"/>
          <w:szCs w:val="24"/>
        </w:rPr>
        <w:t>ункт 6 дополнить подпунктом 6.7 следующего содержания:</w:t>
      </w:r>
    </w:p>
    <w:p w14:paraId="206C25F2" w14:textId="77777777" w:rsidR="00557379" w:rsidRPr="00A92881" w:rsidRDefault="00557379" w:rsidP="00A92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FF888AE" w14:textId="77777777" w:rsidR="00557379" w:rsidRPr="00A92881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2"/>
      <w:bookmarkEnd w:id="9"/>
      <w:r w:rsidRPr="00A92881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CA07E43" w14:textId="77777777" w:rsidR="00557379" w:rsidRPr="00A92881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</w:t>
      </w:r>
      <w:r w:rsidR="007A327E" w:rsidRPr="00A92881">
        <w:rPr>
          <w:rFonts w:ascii="Arial" w:hAnsi="Arial" w:cs="Arial"/>
          <w:sz w:val="24"/>
          <w:szCs w:val="24"/>
        </w:rPr>
        <w:t>1</w:t>
      </w:r>
      <w:r w:rsidRPr="00A92881">
        <w:rPr>
          <w:rFonts w:ascii="Arial" w:hAnsi="Arial" w:cs="Arial"/>
          <w:sz w:val="24"/>
          <w:szCs w:val="24"/>
        </w:rPr>
        <w:t>.</w:t>
      </w:r>
      <w:r w:rsidR="007A327E" w:rsidRPr="00A92881">
        <w:rPr>
          <w:rFonts w:ascii="Arial" w:hAnsi="Arial" w:cs="Arial"/>
          <w:sz w:val="24"/>
          <w:szCs w:val="24"/>
        </w:rPr>
        <w:t>3</w:t>
      </w:r>
      <w:r w:rsidRPr="00A92881">
        <w:rPr>
          <w:rFonts w:ascii="Arial" w:hAnsi="Arial" w:cs="Arial"/>
          <w:sz w:val="24"/>
          <w:szCs w:val="24"/>
        </w:rPr>
        <w:t>.</w:t>
      </w:r>
      <w:r w:rsidR="007A327E" w:rsidRPr="00A92881">
        <w:rPr>
          <w:rFonts w:ascii="Arial" w:hAnsi="Arial" w:cs="Arial"/>
          <w:sz w:val="24"/>
          <w:szCs w:val="24"/>
        </w:rPr>
        <w:t>3</w:t>
      </w:r>
      <w:r w:rsidRPr="00A92881">
        <w:rPr>
          <w:rFonts w:ascii="Arial" w:hAnsi="Arial" w:cs="Arial"/>
          <w:sz w:val="24"/>
          <w:szCs w:val="24"/>
        </w:rPr>
        <w:t xml:space="preserve"> пункта 2</w:t>
      </w:r>
      <w:r w:rsidR="007A327E" w:rsidRPr="00A92881">
        <w:rPr>
          <w:rFonts w:ascii="Arial" w:hAnsi="Arial" w:cs="Arial"/>
          <w:sz w:val="24"/>
          <w:szCs w:val="24"/>
        </w:rPr>
        <w:t>1</w:t>
      </w:r>
      <w:r w:rsidRPr="00A92881">
        <w:rPr>
          <w:rFonts w:ascii="Arial" w:hAnsi="Arial" w:cs="Arial"/>
          <w:sz w:val="24"/>
          <w:szCs w:val="24"/>
        </w:rPr>
        <w:t>.</w:t>
      </w:r>
      <w:r w:rsidR="007A327E" w:rsidRPr="00A92881">
        <w:rPr>
          <w:rFonts w:ascii="Arial" w:hAnsi="Arial" w:cs="Arial"/>
          <w:sz w:val="24"/>
          <w:szCs w:val="24"/>
        </w:rPr>
        <w:t>3</w:t>
      </w:r>
      <w:r w:rsidRPr="00A92881">
        <w:rPr>
          <w:rFonts w:ascii="Arial" w:hAnsi="Arial" w:cs="Arial"/>
          <w:sz w:val="24"/>
          <w:szCs w:val="24"/>
        </w:rPr>
        <w:t xml:space="preserve">, пунктами </w:t>
      </w:r>
      <w:r w:rsidR="007A327E" w:rsidRPr="00A92881">
        <w:rPr>
          <w:rFonts w:ascii="Arial" w:hAnsi="Arial" w:cs="Arial"/>
          <w:sz w:val="24"/>
          <w:szCs w:val="24"/>
        </w:rPr>
        <w:t>22.2</w:t>
      </w:r>
      <w:r w:rsidRPr="00A92881">
        <w:rPr>
          <w:rFonts w:ascii="Arial" w:hAnsi="Arial" w:cs="Arial"/>
          <w:sz w:val="24"/>
          <w:szCs w:val="24"/>
        </w:rPr>
        <w:t xml:space="preserve">, </w:t>
      </w:r>
      <w:r w:rsidR="007A327E" w:rsidRPr="00A92881">
        <w:rPr>
          <w:rFonts w:ascii="Arial" w:hAnsi="Arial" w:cs="Arial"/>
          <w:sz w:val="24"/>
          <w:szCs w:val="24"/>
        </w:rPr>
        <w:t>23.6</w:t>
      </w:r>
      <w:r w:rsidRPr="00A92881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14:paraId="24189E58" w14:textId="77777777" w:rsidR="004760C4" w:rsidRPr="00A92881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1.2. </w:t>
      </w:r>
      <w:r w:rsidR="004760C4" w:rsidRPr="00A92881">
        <w:rPr>
          <w:rFonts w:ascii="Arial" w:eastAsia="Calibri" w:hAnsi="Arial" w:cs="Arial"/>
          <w:sz w:val="24"/>
          <w:szCs w:val="24"/>
        </w:rPr>
        <w:t>Пункт 21 дополнить новым подпунктом 21.6 следующего содержания:</w:t>
      </w:r>
    </w:p>
    <w:p w14:paraId="5F7F4CD1" w14:textId="77777777" w:rsidR="004760C4" w:rsidRPr="00A92881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 xml:space="preserve">«21.6. </w:t>
      </w:r>
      <w:bookmarkStart w:id="10" w:name="Par0"/>
      <w:bookmarkEnd w:id="10"/>
      <w:r w:rsidRPr="00A92881">
        <w:rPr>
          <w:rFonts w:ascii="Arial" w:hAnsi="Arial" w:cs="Arial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5" w:history="1">
        <w:r w:rsidRPr="00A92881">
          <w:rPr>
            <w:rFonts w:ascii="Arial" w:hAnsi="Arial" w:cs="Arial"/>
            <w:sz w:val="24"/>
            <w:szCs w:val="24"/>
          </w:rPr>
          <w:t>частью 9 статьи 23</w:t>
        </w:r>
      </w:hyperlink>
      <w:r w:rsidRPr="00A92881">
        <w:rPr>
          <w:rFonts w:ascii="Arial" w:hAnsi="Arial" w:cs="Arial"/>
          <w:sz w:val="24"/>
          <w:szCs w:val="24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A92881">
          <w:rPr>
            <w:rFonts w:ascii="Arial" w:hAnsi="Arial" w:cs="Arial"/>
            <w:sz w:val="24"/>
            <w:szCs w:val="24"/>
          </w:rPr>
          <w:t>законом</w:t>
        </w:r>
      </w:hyperlink>
      <w:r w:rsidRPr="00A92881">
        <w:rPr>
          <w:rFonts w:ascii="Arial" w:hAnsi="Arial" w:cs="Arial"/>
          <w:sz w:val="24"/>
          <w:szCs w:val="24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14:paraId="31B2C644" w14:textId="77777777" w:rsidR="004760C4" w:rsidRPr="00A92881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ar1"/>
      <w:bookmarkEnd w:id="11"/>
      <w:r w:rsidRPr="00A92881">
        <w:rPr>
          <w:rFonts w:ascii="Arial" w:hAnsi="Arial" w:cs="Arial"/>
          <w:sz w:val="24"/>
          <w:szCs w:val="24"/>
        </w:rPr>
        <w:t xml:space="preserve">Переустройство и (или) перепланировка помещения в многоквартирном доме подтверждаются </w:t>
      </w:r>
      <w:hyperlink r:id="rId7" w:history="1">
        <w:r w:rsidRPr="00A92881">
          <w:rPr>
            <w:rFonts w:ascii="Arial" w:hAnsi="Arial" w:cs="Arial"/>
            <w:sz w:val="24"/>
            <w:szCs w:val="24"/>
          </w:rPr>
          <w:t>актом</w:t>
        </w:r>
      </w:hyperlink>
      <w:r w:rsidRPr="00A92881">
        <w:rPr>
          <w:rFonts w:ascii="Arial" w:hAnsi="Arial" w:cs="Arial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14:paraId="326CFE76" w14:textId="77777777" w:rsidR="004760C4" w:rsidRPr="00A92881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lastRenderedPageBreak/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14:paraId="1A6AD3F4" w14:textId="77777777" w:rsidR="00CF195C" w:rsidRPr="00A92881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1.3. </w:t>
      </w:r>
      <w:r w:rsidR="00CD639D" w:rsidRPr="00A92881">
        <w:rPr>
          <w:rFonts w:ascii="Arial" w:eastAsia="Calibri" w:hAnsi="Arial" w:cs="Arial"/>
          <w:sz w:val="24"/>
          <w:szCs w:val="24"/>
        </w:rPr>
        <w:t>Подпункт 21.2.3 пункта 21.2</w:t>
      </w:r>
      <w:r w:rsidR="00B46A61" w:rsidRPr="00A92881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CD639D" w:rsidRPr="00A92881">
        <w:rPr>
          <w:rFonts w:ascii="Arial" w:eastAsia="Calibri" w:hAnsi="Arial" w:cs="Arial"/>
          <w:sz w:val="24"/>
          <w:szCs w:val="24"/>
        </w:rPr>
        <w:t>абзацем</w:t>
      </w:r>
      <w:r w:rsidR="00B46A61" w:rsidRPr="00A92881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14:paraId="0F51FE60" w14:textId="77777777" w:rsidR="00561592" w:rsidRPr="00A92881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«</w:t>
      </w:r>
      <w:r w:rsidR="00561592" w:rsidRPr="00A92881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561592" w:rsidRPr="00A92881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="00561592" w:rsidRPr="00A92881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14:paraId="57986E55" w14:textId="77777777" w:rsidR="000423D9" w:rsidRPr="00A92881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1.</w:t>
      </w:r>
      <w:r w:rsidR="004760C4" w:rsidRPr="00A92881">
        <w:rPr>
          <w:rFonts w:ascii="Arial" w:eastAsia="Calibri" w:hAnsi="Arial" w:cs="Arial"/>
          <w:sz w:val="24"/>
          <w:szCs w:val="24"/>
        </w:rPr>
        <w:t>4</w:t>
      </w:r>
      <w:r w:rsidRPr="00A92881">
        <w:rPr>
          <w:rFonts w:ascii="Arial" w:eastAsia="Calibri" w:hAnsi="Arial" w:cs="Arial"/>
          <w:sz w:val="24"/>
          <w:szCs w:val="24"/>
        </w:rPr>
        <w:t xml:space="preserve">. В пунктах </w:t>
      </w:r>
      <w:r w:rsidR="004925D9" w:rsidRPr="00A92881">
        <w:rPr>
          <w:rFonts w:ascii="Arial" w:eastAsia="Calibri" w:hAnsi="Arial" w:cs="Arial"/>
          <w:sz w:val="24"/>
          <w:szCs w:val="24"/>
        </w:rPr>
        <w:t>3</w:t>
      </w:r>
      <w:r w:rsidR="007A327E" w:rsidRPr="00A92881">
        <w:rPr>
          <w:rFonts w:ascii="Arial" w:eastAsia="Calibri" w:hAnsi="Arial" w:cs="Arial"/>
          <w:sz w:val="24"/>
          <w:szCs w:val="24"/>
        </w:rPr>
        <w:t>6</w:t>
      </w:r>
      <w:r w:rsidRPr="00A92881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A92881">
        <w:rPr>
          <w:rFonts w:ascii="Arial" w:eastAsia="Calibri" w:hAnsi="Arial" w:cs="Arial"/>
          <w:sz w:val="24"/>
          <w:szCs w:val="24"/>
        </w:rPr>
        <w:t>3</w:t>
      </w:r>
      <w:r w:rsidR="007A327E" w:rsidRPr="00A92881">
        <w:rPr>
          <w:rFonts w:ascii="Arial" w:eastAsia="Calibri" w:hAnsi="Arial" w:cs="Arial"/>
          <w:sz w:val="24"/>
          <w:szCs w:val="24"/>
        </w:rPr>
        <w:t>8</w:t>
      </w:r>
      <w:r w:rsidRPr="00A92881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14:paraId="0DCD9B55" w14:textId="77777777" w:rsidR="00561592" w:rsidRPr="00A92881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A92881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14:paraId="23CCC74D" w14:textId="5B80BDC6" w:rsidR="00516BA8" w:rsidRPr="00A92881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3</w:t>
      </w:r>
      <w:r w:rsidR="00516BA8" w:rsidRPr="00A92881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02068A07" w14:textId="77777777"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A92881" w:rsidRPr="00797D07" w14:paraId="7D26F0F6" w14:textId="77777777" w:rsidTr="00B3779C">
        <w:tc>
          <w:tcPr>
            <w:tcW w:w="5211" w:type="dxa"/>
          </w:tcPr>
          <w:p w14:paraId="54F752E8" w14:textId="77777777" w:rsidR="00A92881" w:rsidRDefault="00A92881" w:rsidP="00B3779C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_Hlk182993321"/>
          </w:p>
          <w:p w14:paraId="6BA8AA21" w14:textId="3B8769EC" w:rsidR="00A92881" w:rsidRPr="00A92881" w:rsidRDefault="00A92881" w:rsidP="00B3779C">
            <w:pPr>
              <w:rPr>
                <w:rFonts w:ascii="Arial" w:hAnsi="Arial" w:cs="Arial"/>
                <w:sz w:val="24"/>
                <w:szCs w:val="24"/>
              </w:rPr>
            </w:pPr>
            <w:r w:rsidRPr="00A92881">
              <w:rPr>
                <w:rFonts w:ascii="Arial" w:hAnsi="Arial" w:cs="Arial"/>
                <w:sz w:val="24"/>
                <w:szCs w:val="24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0A966766" w14:textId="77777777" w:rsidR="00A92881" w:rsidRDefault="00A92881" w:rsidP="00B377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93B22B" w14:textId="2F3475C2" w:rsidR="00A92881" w:rsidRPr="00A92881" w:rsidRDefault="00A92881" w:rsidP="00B377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2881">
              <w:rPr>
                <w:rFonts w:ascii="Arial" w:hAnsi="Arial" w:cs="Arial"/>
                <w:sz w:val="24"/>
                <w:szCs w:val="24"/>
              </w:rPr>
              <w:t>Р.И. Мухин</w:t>
            </w:r>
          </w:p>
        </w:tc>
      </w:tr>
      <w:bookmarkEnd w:id="12"/>
    </w:tbl>
    <w:p w14:paraId="656E723A" w14:textId="15DC326E" w:rsidR="00485027" w:rsidRPr="00A92881" w:rsidRDefault="00485027" w:rsidP="00A928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85027" w:rsidRPr="00A92881" w:rsidSect="00A9288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23D9"/>
    <w:rsid w:val="00091635"/>
    <w:rsid w:val="000F2C36"/>
    <w:rsid w:val="002B1B97"/>
    <w:rsid w:val="004760C4"/>
    <w:rsid w:val="00485027"/>
    <w:rsid w:val="004925D9"/>
    <w:rsid w:val="004A341E"/>
    <w:rsid w:val="00516BA8"/>
    <w:rsid w:val="00557379"/>
    <w:rsid w:val="00561592"/>
    <w:rsid w:val="005C427A"/>
    <w:rsid w:val="006B7881"/>
    <w:rsid w:val="006C640B"/>
    <w:rsid w:val="007A327E"/>
    <w:rsid w:val="00866D3A"/>
    <w:rsid w:val="008C13B0"/>
    <w:rsid w:val="009270E0"/>
    <w:rsid w:val="00966378"/>
    <w:rsid w:val="00997EDB"/>
    <w:rsid w:val="009A6229"/>
    <w:rsid w:val="00A02E5B"/>
    <w:rsid w:val="00A92881"/>
    <w:rsid w:val="00B46A61"/>
    <w:rsid w:val="00BE3458"/>
    <w:rsid w:val="00CD639D"/>
    <w:rsid w:val="00CE282B"/>
    <w:rsid w:val="00CF195C"/>
    <w:rsid w:val="00D853D9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F64D"/>
  <w15:docId w15:val="{B3E28B4C-FD57-4898-9ECE-C36D2FA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rmal (Web)"/>
    <w:qFormat/>
    <w:rsid w:val="00A9288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6">
    <w:name w:val="Table Grid"/>
    <w:basedOn w:val="a1"/>
    <w:rsid w:val="00A9288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A928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516&amp;dst=100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907" TargetMode="External"/><Relationship Id="rId5" Type="http://schemas.openxmlformats.org/officeDocument/2006/relationships/hyperlink" Target="https://login.consultant.ru/link/?req=doc&amp;base=LAW&amp;n=466787&amp;dst=11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Семилукского района Администрация Девицкого сельского поселения</cp:lastModifiedBy>
  <cp:revision>8</cp:revision>
  <cp:lastPrinted>2024-10-07T11:21:00Z</cp:lastPrinted>
  <dcterms:created xsi:type="dcterms:W3CDTF">2024-10-01T12:51:00Z</dcterms:created>
  <dcterms:modified xsi:type="dcterms:W3CDTF">2024-11-20T13:20:00Z</dcterms:modified>
</cp:coreProperties>
</file>