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3F72" w14:textId="1EB7CC60" w:rsidR="00C434BA" w:rsidRPr="00C434BA" w:rsidRDefault="00C434BA" w:rsidP="00C434BA">
      <w:pPr>
        <w:ind w:firstLine="0"/>
        <w:jc w:val="right"/>
        <w:rPr>
          <w:rFonts w:cs="Arial"/>
        </w:rPr>
      </w:pPr>
      <w:r w:rsidRPr="00C434BA">
        <w:rPr>
          <w:rFonts w:cs="Arial"/>
        </w:rPr>
        <w:t>ПРОЕКТ</w:t>
      </w:r>
    </w:p>
    <w:p w14:paraId="7CD5BBBA" w14:textId="77777777" w:rsidR="00C434BA" w:rsidRDefault="00C434BA" w:rsidP="00C434B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D8D1D13" w14:textId="77777777" w:rsidR="00C434BA" w:rsidRDefault="00C434BA" w:rsidP="00C434B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9A161CE" w14:textId="77777777" w:rsidR="00C434BA" w:rsidRDefault="00C434BA" w:rsidP="00C434BA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C06BD7F" wp14:editId="19A07F24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F813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3D32CB">
        <w:rPr>
          <w:rFonts w:eastAsia="Calibri" w:cs="Arial"/>
        </w:rPr>
        <w:t>АДМИНИСТРАЦИЯ</w:t>
      </w:r>
    </w:p>
    <w:p w14:paraId="2B06BB62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3D32CB">
        <w:rPr>
          <w:rFonts w:eastAsia="Calibri" w:cs="Arial"/>
        </w:rPr>
        <w:t>ДЕВИЦКОГО СЕЛЬСКОГО ПОСЕЛЕНИЯ</w:t>
      </w:r>
    </w:p>
    <w:p w14:paraId="3C4F6735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СЕМИЛУКСКОГО МУНИЦИПАЛЬНОГО РАЙОНА</w:t>
      </w:r>
    </w:p>
    <w:p w14:paraId="4D373678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ВОРОНЕЖСКОЙ ОБЛАСТИ</w:t>
      </w:r>
    </w:p>
    <w:p w14:paraId="5A3167BE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ул. Гагарина,16, с. Девица Семилукский район</w:t>
      </w:r>
    </w:p>
    <w:p w14:paraId="3465CF2C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 xml:space="preserve"> Воронежская область, 396942, тел/факс (47372) 70-2-16</w:t>
      </w:r>
    </w:p>
    <w:p w14:paraId="40C99B15" w14:textId="77777777" w:rsidR="00C434BA" w:rsidRPr="003D32CB" w:rsidRDefault="00C434BA" w:rsidP="00C434BA">
      <w:pPr>
        <w:jc w:val="center"/>
        <w:rPr>
          <w:rFonts w:cs="Arial"/>
        </w:rPr>
      </w:pPr>
      <w:r w:rsidRPr="003D32CB">
        <w:rPr>
          <w:rFonts w:eastAsia="Calibri" w:cs="Arial"/>
        </w:rPr>
        <w:t xml:space="preserve"> ОГРН 1023601313340 ИНН 3628002894 КПП 362801001</w:t>
      </w:r>
    </w:p>
    <w:p w14:paraId="114F5524" w14:textId="77777777" w:rsidR="00C434BA" w:rsidRPr="003D32CB" w:rsidRDefault="00C434BA" w:rsidP="00C434BA">
      <w:pPr>
        <w:jc w:val="center"/>
        <w:rPr>
          <w:rFonts w:cs="Arial"/>
        </w:rPr>
      </w:pPr>
    </w:p>
    <w:p w14:paraId="2B81F7C2" w14:textId="77777777" w:rsidR="00C434BA" w:rsidRPr="003D32CB" w:rsidRDefault="00C434BA" w:rsidP="00C434BA">
      <w:pPr>
        <w:jc w:val="center"/>
        <w:rPr>
          <w:rFonts w:cs="Arial"/>
        </w:rPr>
      </w:pPr>
    </w:p>
    <w:p w14:paraId="340A915D" w14:textId="77777777" w:rsidR="00C434BA" w:rsidRDefault="00C434BA" w:rsidP="00C434BA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147765FE" w14:textId="77777777" w:rsidR="00C434BA" w:rsidRDefault="00C434BA" w:rsidP="00C434BA">
      <w:pPr>
        <w:jc w:val="center"/>
        <w:rPr>
          <w:rFonts w:cs="Arial"/>
          <w:bCs/>
        </w:rPr>
      </w:pPr>
    </w:p>
    <w:p w14:paraId="43908682" w14:textId="77777777" w:rsidR="00C434BA" w:rsidRPr="003D32CB" w:rsidRDefault="00C434BA" w:rsidP="00C434BA">
      <w:pPr>
        <w:ind w:right="4253" w:firstLine="0"/>
        <w:rPr>
          <w:rFonts w:cs="Arial"/>
        </w:rPr>
      </w:pPr>
      <w:r>
        <w:rPr>
          <w:rFonts w:cs="Arial"/>
        </w:rPr>
        <w:t>от ___.12.2024 г. № ___</w:t>
      </w:r>
    </w:p>
    <w:p w14:paraId="1A84FCC6" w14:textId="77777777" w:rsidR="00C434BA" w:rsidRDefault="00C434BA" w:rsidP="00C434BA">
      <w:pPr>
        <w:ind w:right="4253" w:firstLine="0"/>
        <w:rPr>
          <w:rFonts w:cs="Arial"/>
        </w:rPr>
      </w:pPr>
      <w:r>
        <w:rPr>
          <w:rFonts w:cs="Arial"/>
        </w:rPr>
        <w:t xml:space="preserve">с. Девица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434BA" w14:paraId="4B1BC368" w14:textId="77777777" w:rsidTr="00B3779C">
        <w:tc>
          <w:tcPr>
            <w:tcW w:w="5070" w:type="dxa"/>
            <w:hideMark/>
          </w:tcPr>
          <w:p w14:paraId="7AE1FFB5" w14:textId="77777777" w:rsidR="00C434BA" w:rsidRDefault="00C434BA" w:rsidP="00B3779C">
            <w:pPr>
              <w:rPr>
                <w:rFonts w:cs="Arial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434BA" w:rsidRPr="00D640AB" w14:paraId="2103DB74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32441FB" w14:textId="7E47CA74" w:rsidR="00C434BA" w:rsidRPr="003D32CB" w:rsidRDefault="00C434BA" w:rsidP="00B3779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lang w:val="ru-RU"/>
              </w:rPr>
              <w:t>6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434BA">
              <w:rPr>
                <w:rFonts w:ascii="Arial" w:hAnsi="Arial" w:cs="Arial"/>
                <w:color w:val="000000"/>
                <w:lang w:val="ru-RU"/>
              </w:rPr>
              <w:t>«</w:t>
            </w:r>
            <w:r w:rsidRPr="00C434BA">
              <w:rPr>
                <w:rFonts w:ascii="Arial" w:hAnsi="Arial" w:cs="Arial"/>
                <w:lang w:val="ru-RU"/>
              </w:rPr>
              <w:t>Выдача разрешений на право вырубки зеленых насаждений</w:t>
            </w:r>
            <w:r w:rsidRPr="00C434BA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</w:tbl>
    <w:p w14:paraId="30E6D118" w14:textId="77777777" w:rsidR="00C434BA" w:rsidRDefault="00C434BA" w:rsidP="00C434B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A91F795" w14:textId="7895116D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34B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C434BA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C434BA">
        <w:rPr>
          <w:rFonts w:ascii="Arial" w:hAnsi="Arial" w:cs="Arial"/>
          <w:sz w:val="24"/>
          <w:szCs w:val="24"/>
        </w:rPr>
        <w:t xml:space="preserve">, Уставом </w:t>
      </w:r>
      <w:r w:rsidR="00C434BA" w:rsidRPr="00C434B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C434BA">
        <w:rPr>
          <w:rFonts w:ascii="Arial" w:hAnsi="Arial" w:cs="Arial"/>
          <w:sz w:val="24"/>
          <w:szCs w:val="24"/>
        </w:rPr>
        <w:t xml:space="preserve">поселения </w:t>
      </w:r>
      <w:r w:rsidR="00C434BA" w:rsidRPr="00C434BA">
        <w:rPr>
          <w:rFonts w:ascii="Arial" w:hAnsi="Arial" w:cs="Arial"/>
          <w:sz w:val="24"/>
          <w:szCs w:val="24"/>
        </w:rPr>
        <w:t xml:space="preserve">Семилукского </w:t>
      </w:r>
      <w:r w:rsidRPr="00C434BA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C434BA" w:rsidRPr="00C434BA">
        <w:rPr>
          <w:rFonts w:ascii="Arial" w:hAnsi="Arial" w:cs="Arial"/>
          <w:sz w:val="24"/>
          <w:szCs w:val="24"/>
        </w:rPr>
        <w:t xml:space="preserve">Девицкого сельского поселения Семилукского муниципального района Воронежской области </w:t>
      </w:r>
    </w:p>
    <w:p w14:paraId="3CD3CFF1" w14:textId="77777777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DD2EF6" w14:textId="77777777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C434BA">
        <w:rPr>
          <w:rFonts w:ascii="Arial" w:hAnsi="Arial" w:cs="Arial"/>
          <w:bCs/>
          <w:sz w:val="24"/>
          <w:szCs w:val="24"/>
        </w:rPr>
        <w:t>ПОСТАНОВЛЯЕТ:</w:t>
      </w:r>
    </w:p>
    <w:p w14:paraId="545F681C" w14:textId="77777777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B29E4B8" w14:textId="63F97793" w:rsidR="00B14C55" w:rsidRPr="00C434BA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34BA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Девицкого сельского поселения от </w:t>
      </w:r>
      <w:r w:rsidR="00C434BA">
        <w:rPr>
          <w:rFonts w:ascii="Arial" w:hAnsi="Arial" w:cs="Arial"/>
          <w:color w:val="000000"/>
          <w:sz w:val="24"/>
          <w:szCs w:val="24"/>
        </w:rPr>
        <w:t>29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.1</w:t>
      </w:r>
      <w:r w:rsidR="00C434BA">
        <w:rPr>
          <w:rFonts w:ascii="Arial" w:hAnsi="Arial" w:cs="Arial"/>
          <w:color w:val="000000"/>
          <w:sz w:val="24"/>
          <w:szCs w:val="24"/>
        </w:rPr>
        <w:t>1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C434BA">
        <w:rPr>
          <w:rFonts w:ascii="Arial" w:hAnsi="Arial" w:cs="Arial"/>
          <w:color w:val="000000"/>
          <w:sz w:val="24"/>
          <w:szCs w:val="24"/>
        </w:rPr>
        <w:t>5</w:t>
      </w:r>
      <w:r w:rsidR="00C434BA">
        <w:rPr>
          <w:rFonts w:ascii="Arial" w:hAnsi="Arial" w:cs="Arial"/>
          <w:color w:val="000000"/>
          <w:sz w:val="24"/>
          <w:szCs w:val="24"/>
        </w:rPr>
        <w:t>6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C434BA" w:rsidRPr="00773D08">
        <w:rPr>
          <w:rFonts w:ascii="Arial" w:hAnsi="Arial" w:cs="Arial"/>
          <w:sz w:val="24"/>
          <w:szCs w:val="24"/>
        </w:rPr>
        <w:t>«</w:t>
      </w:r>
      <w:r w:rsidR="00C434BA" w:rsidRPr="00C434BA">
        <w:rPr>
          <w:rFonts w:ascii="Arial" w:hAnsi="Arial" w:cs="Arial"/>
          <w:sz w:val="24"/>
          <w:szCs w:val="24"/>
        </w:rPr>
        <w:t>Выдача разрешений на право вырубки зеленых насаждений</w:t>
      </w:r>
      <w:r w:rsidR="00C434BA" w:rsidRPr="00773D08">
        <w:rPr>
          <w:rFonts w:ascii="Arial" w:hAnsi="Arial" w:cs="Arial"/>
          <w:sz w:val="24"/>
          <w:szCs w:val="24"/>
        </w:rPr>
        <w:t xml:space="preserve">» 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на территории Девицкого сельского поселения Семилукского муниципального района Воронежской области» следующие изменения</w:t>
      </w:r>
      <w:r w:rsidR="00B14C55" w:rsidRPr="00C434BA">
        <w:rPr>
          <w:rFonts w:ascii="Arial" w:hAnsi="Arial" w:cs="Arial"/>
          <w:sz w:val="24"/>
          <w:szCs w:val="24"/>
        </w:rPr>
        <w:t xml:space="preserve">: </w:t>
      </w:r>
    </w:p>
    <w:p w14:paraId="41384BEC" w14:textId="77777777" w:rsidR="00C0543C" w:rsidRPr="00C434BA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434BA">
        <w:rPr>
          <w:rFonts w:cs="Arial"/>
        </w:rPr>
        <w:t xml:space="preserve">1.1. </w:t>
      </w:r>
      <w:r w:rsidR="00C0543C" w:rsidRPr="00C434BA">
        <w:rPr>
          <w:rFonts w:eastAsiaTheme="minorHAnsi" w:cs="Arial"/>
          <w:lang w:eastAsia="en-US"/>
        </w:rPr>
        <w:t>пункт 6 дополнить новым подпунктом 6.</w:t>
      </w:r>
      <w:r w:rsidR="005C7076" w:rsidRPr="00C434BA">
        <w:rPr>
          <w:rFonts w:eastAsiaTheme="minorHAnsi" w:cs="Arial"/>
          <w:lang w:eastAsia="en-US"/>
        </w:rPr>
        <w:t>7</w:t>
      </w:r>
      <w:r w:rsidR="00C0543C" w:rsidRPr="00C434BA">
        <w:rPr>
          <w:rFonts w:eastAsiaTheme="minorHAnsi" w:cs="Arial"/>
          <w:lang w:eastAsia="en-US"/>
        </w:rPr>
        <w:t xml:space="preserve"> следующего содержания:</w:t>
      </w:r>
    </w:p>
    <w:p w14:paraId="27C577ED" w14:textId="77777777" w:rsidR="00C0543C" w:rsidRPr="00C434BA" w:rsidRDefault="00C0543C" w:rsidP="00C0543C">
      <w:pPr>
        <w:autoSpaceDE w:val="0"/>
        <w:autoSpaceDN w:val="0"/>
        <w:adjustRightInd w:val="0"/>
        <w:rPr>
          <w:rFonts w:cs="Arial"/>
        </w:rPr>
      </w:pPr>
      <w:r w:rsidRPr="00C434BA">
        <w:rPr>
          <w:rFonts w:eastAsiaTheme="minorHAnsi" w:cs="Arial"/>
          <w:lang w:eastAsia="en-US"/>
        </w:rPr>
        <w:lastRenderedPageBreak/>
        <w:t>«</w:t>
      </w:r>
      <w:r w:rsidRPr="00C434BA">
        <w:rPr>
          <w:rFonts w:cs="Arial"/>
        </w:rPr>
        <w:t>6.</w:t>
      </w:r>
      <w:r w:rsidR="002A4AB3" w:rsidRPr="00C434BA">
        <w:rPr>
          <w:rFonts w:cs="Arial"/>
        </w:rPr>
        <w:t>7</w:t>
      </w:r>
      <w:r w:rsidRPr="00C434BA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D9674BF" w14:textId="77777777" w:rsidR="00C0543C" w:rsidRPr="00C434BA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434B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0099F52" w14:textId="77777777" w:rsidR="00C0543C" w:rsidRPr="00C434BA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C434BA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C434BA">
        <w:rPr>
          <w:rFonts w:cs="Arial"/>
        </w:rPr>
        <w:t>под</w:t>
      </w:r>
      <w:r w:rsidRPr="00C434BA">
        <w:rPr>
          <w:rFonts w:cs="Arial"/>
        </w:rPr>
        <w:t xml:space="preserve">пунктами </w:t>
      </w:r>
      <w:r w:rsidR="00A63241" w:rsidRPr="00C434BA">
        <w:rPr>
          <w:rFonts w:cs="Arial"/>
        </w:rPr>
        <w:t>22.4.2</w:t>
      </w:r>
      <w:r w:rsidR="00725211" w:rsidRPr="00C434BA">
        <w:rPr>
          <w:rFonts w:cs="Arial"/>
        </w:rPr>
        <w:t xml:space="preserve"> пункта 22.4</w:t>
      </w:r>
      <w:r w:rsidR="00A63241" w:rsidRPr="00C434BA">
        <w:rPr>
          <w:rFonts w:cs="Arial"/>
        </w:rPr>
        <w:t xml:space="preserve">, </w:t>
      </w:r>
      <w:r w:rsidR="00882834" w:rsidRPr="00C434BA">
        <w:rPr>
          <w:rFonts w:cs="Arial"/>
        </w:rPr>
        <w:t xml:space="preserve">пунктами </w:t>
      </w:r>
      <w:r w:rsidR="00A63241" w:rsidRPr="00C434BA">
        <w:rPr>
          <w:rFonts w:cs="Arial"/>
        </w:rPr>
        <w:t>23.</w:t>
      </w:r>
      <w:r w:rsidR="005F38F2" w:rsidRPr="00C434BA">
        <w:rPr>
          <w:rFonts w:cs="Arial"/>
        </w:rPr>
        <w:t>8</w:t>
      </w:r>
      <w:r w:rsidR="00A63241" w:rsidRPr="00C434BA">
        <w:rPr>
          <w:rFonts w:cs="Arial"/>
        </w:rPr>
        <w:t>, 24.6</w:t>
      </w:r>
      <w:r w:rsidRPr="00C434BA">
        <w:rPr>
          <w:rFonts w:cs="Arial"/>
        </w:rPr>
        <w:t xml:space="preserve"> раздела </w:t>
      </w:r>
      <w:r w:rsidRPr="00C434BA">
        <w:rPr>
          <w:rFonts w:cs="Arial"/>
          <w:lang w:val="en-US"/>
        </w:rPr>
        <w:t>III</w:t>
      </w:r>
      <w:r w:rsidRPr="00C434BA">
        <w:rPr>
          <w:rFonts w:cs="Arial"/>
        </w:rPr>
        <w:t xml:space="preserve"> настоящего Административного регламента.»; </w:t>
      </w:r>
    </w:p>
    <w:p w14:paraId="3C32081F" w14:textId="77777777" w:rsidR="00915D2E" w:rsidRPr="00C434BA" w:rsidRDefault="00C0543C" w:rsidP="00915D2E">
      <w:pPr>
        <w:rPr>
          <w:rFonts w:eastAsiaTheme="minorHAnsi" w:cs="Arial"/>
          <w:lang w:eastAsia="en-US"/>
        </w:rPr>
      </w:pPr>
      <w:r w:rsidRPr="00C434BA">
        <w:rPr>
          <w:rFonts w:cs="Arial"/>
        </w:rPr>
        <w:t>1.2.</w:t>
      </w:r>
      <w:r w:rsidR="00915D2E" w:rsidRPr="00C434BA">
        <w:rPr>
          <w:rFonts w:eastAsiaTheme="minorHAnsi" w:cs="Arial"/>
          <w:lang w:eastAsia="en-US"/>
        </w:rPr>
        <w:t xml:space="preserve"> подпункт </w:t>
      </w:r>
      <w:r w:rsidR="00882834" w:rsidRPr="00C434BA">
        <w:rPr>
          <w:rFonts w:cs="Arial"/>
          <w:bCs/>
        </w:rPr>
        <w:t>22.2.</w:t>
      </w:r>
      <w:r w:rsidR="00BE21AF" w:rsidRPr="00C434BA">
        <w:rPr>
          <w:rFonts w:cs="Arial"/>
          <w:bCs/>
        </w:rPr>
        <w:t>2</w:t>
      </w:r>
      <w:r w:rsidR="00882834" w:rsidRPr="00C434BA">
        <w:rPr>
          <w:rFonts w:cs="Arial"/>
          <w:bCs/>
        </w:rPr>
        <w:t xml:space="preserve"> пункта 22.2 </w:t>
      </w:r>
      <w:r w:rsidR="00915D2E" w:rsidRPr="00C434B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14:paraId="666E6680" w14:textId="77777777" w:rsidR="00915D2E" w:rsidRPr="00C434BA" w:rsidRDefault="00915D2E" w:rsidP="00915D2E">
      <w:pPr>
        <w:autoSpaceDE w:val="0"/>
        <w:autoSpaceDN w:val="0"/>
        <w:adjustRightInd w:val="0"/>
        <w:rPr>
          <w:rFonts w:cs="Arial"/>
        </w:rPr>
      </w:pPr>
      <w:r w:rsidRPr="00C434BA">
        <w:rPr>
          <w:rFonts w:eastAsiaTheme="minorHAnsi" w:cs="Arial"/>
          <w:lang w:eastAsia="en-US"/>
        </w:rPr>
        <w:t>«</w:t>
      </w:r>
      <w:r w:rsidRPr="00C434B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C434BA">
          <w:rPr>
            <w:rFonts w:cs="Arial"/>
          </w:rPr>
          <w:t>статьей 11</w:t>
        </w:r>
      </w:hyperlink>
      <w:r w:rsidRPr="00C434BA">
        <w:rPr>
          <w:rFonts w:cs="Arial"/>
        </w:rPr>
        <w:t xml:space="preserve"> указанного Федерального закона.»</w:t>
      </w:r>
      <w:r w:rsidR="00F21D97" w:rsidRPr="00C434BA">
        <w:rPr>
          <w:rFonts w:cs="Arial"/>
        </w:rPr>
        <w:t>;</w:t>
      </w:r>
      <w:r w:rsidRPr="00C434BA">
        <w:rPr>
          <w:rFonts w:cs="Arial"/>
        </w:rPr>
        <w:t xml:space="preserve"> </w:t>
      </w:r>
    </w:p>
    <w:p w14:paraId="345F2327" w14:textId="77777777" w:rsidR="008A33D1" w:rsidRPr="00C434BA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434BA">
        <w:rPr>
          <w:rFonts w:cs="Arial"/>
        </w:rPr>
        <w:t xml:space="preserve">1.3. </w:t>
      </w:r>
      <w:r w:rsidR="00F21D97" w:rsidRPr="00C434BA">
        <w:rPr>
          <w:rFonts w:cs="Arial"/>
        </w:rPr>
        <w:t>в</w:t>
      </w:r>
      <w:r w:rsidRPr="00C434BA">
        <w:rPr>
          <w:rFonts w:eastAsia="Calibri" w:cs="Arial"/>
        </w:rPr>
        <w:t xml:space="preserve"> пункте </w:t>
      </w:r>
      <w:r w:rsidRPr="00C434BA">
        <w:rPr>
          <w:rFonts w:cs="Arial"/>
        </w:rPr>
        <w:t>29</w:t>
      </w:r>
      <w:r w:rsidRPr="00C434BA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14:paraId="40D4632A" w14:textId="77777777" w:rsidR="00915D2E" w:rsidRPr="00C434BA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434BA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2EED0D7D" w14:textId="49F83FBF" w:rsidR="00BE713F" w:rsidRPr="00C434BA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34BA">
        <w:rPr>
          <w:rFonts w:ascii="Arial" w:hAnsi="Arial" w:cs="Arial"/>
          <w:sz w:val="24"/>
          <w:szCs w:val="24"/>
        </w:rPr>
        <w:t>3</w:t>
      </w:r>
      <w:r w:rsidR="00BE713F" w:rsidRPr="00C434B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72B35F9" w14:textId="77777777" w:rsidR="00BE713F" w:rsidRDefault="00BE713F" w:rsidP="00BE713F">
      <w:pPr>
        <w:ind w:firstLine="709"/>
        <w:rPr>
          <w:rFonts w:cs="Arial"/>
        </w:rPr>
      </w:pPr>
    </w:p>
    <w:p w14:paraId="59A98049" w14:textId="77777777" w:rsidR="00C434BA" w:rsidRDefault="00C434BA" w:rsidP="00BE713F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C434BA" w:rsidRPr="00797D07" w14:paraId="07C76FF7" w14:textId="77777777" w:rsidTr="00B3779C">
        <w:tc>
          <w:tcPr>
            <w:tcW w:w="5211" w:type="dxa"/>
          </w:tcPr>
          <w:p w14:paraId="4D539774" w14:textId="77777777" w:rsidR="00C434BA" w:rsidRPr="00797D07" w:rsidRDefault="00C434BA" w:rsidP="00B377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1AE6152F" w14:textId="77777777" w:rsidR="00C434BA" w:rsidRPr="00797D07" w:rsidRDefault="00C434BA" w:rsidP="00B377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Р.И. Мухин</w:t>
            </w:r>
          </w:p>
        </w:tc>
      </w:tr>
    </w:tbl>
    <w:p w14:paraId="091EF993" w14:textId="77777777" w:rsidR="00C434BA" w:rsidRDefault="00C434BA" w:rsidP="00C434BA"/>
    <w:p w14:paraId="61D68B6E" w14:textId="77777777" w:rsidR="00C434BA" w:rsidRPr="00C434BA" w:rsidRDefault="00C434BA" w:rsidP="00BE713F">
      <w:pPr>
        <w:ind w:firstLine="709"/>
        <w:rPr>
          <w:rFonts w:cs="Arial"/>
        </w:rPr>
      </w:pPr>
    </w:p>
    <w:sectPr w:rsidR="00C434BA" w:rsidRPr="00C434BA" w:rsidSect="00C434BA"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51FA" w14:textId="77777777" w:rsidR="009F11F0" w:rsidRDefault="009F11F0" w:rsidP="002513DA">
      <w:r>
        <w:separator/>
      </w:r>
    </w:p>
  </w:endnote>
  <w:endnote w:type="continuationSeparator" w:id="0">
    <w:p w14:paraId="2BB21583" w14:textId="77777777" w:rsidR="009F11F0" w:rsidRDefault="009F11F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14C0" w14:textId="77777777" w:rsidR="009F11F0" w:rsidRDefault="009F11F0" w:rsidP="002513DA">
      <w:r>
        <w:separator/>
      </w:r>
    </w:p>
  </w:footnote>
  <w:footnote w:type="continuationSeparator" w:id="0">
    <w:p w14:paraId="6F3E4D13" w14:textId="77777777" w:rsidR="009F11F0" w:rsidRDefault="009F11F0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9F11F0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34BA"/>
    <w:rsid w:val="00C6054E"/>
    <w:rsid w:val="00CA4486"/>
    <w:rsid w:val="00CA5822"/>
    <w:rsid w:val="00D14834"/>
    <w:rsid w:val="00D517D3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4894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C434B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c">
    <w:name w:val="Table Grid"/>
    <w:basedOn w:val="a1"/>
    <w:rsid w:val="00C434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Семилукского района Администрация Девицкого сельского поселения</cp:lastModifiedBy>
  <cp:revision>4</cp:revision>
  <cp:lastPrinted>2024-09-30T13:47:00Z</cp:lastPrinted>
  <dcterms:created xsi:type="dcterms:W3CDTF">2024-09-27T13:27:00Z</dcterms:created>
  <dcterms:modified xsi:type="dcterms:W3CDTF">2024-11-20T08:08:00Z</dcterms:modified>
</cp:coreProperties>
</file>