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21FE" w14:textId="77777777" w:rsidR="00D62443" w:rsidRDefault="00000000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  <w:bookmarkStart w:id="0" w:name="_Hlk77326723"/>
      <w:r>
        <w:rPr>
          <w:rFonts w:ascii="Times New Roman" w:hAnsi="Times New Roman"/>
          <w:bCs/>
          <w:sz w:val="28"/>
          <w:szCs w:val="28"/>
        </w:rPr>
        <w:t>ПРОЕКТ</w:t>
      </w:r>
    </w:p>
    <w:p w14:paraId="35876111" w14:textId="77777777" w:rsidR="007E6B45" w:rsidRDefault="007E6B45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14:paraId="07445A38" w14:textId="77777777" w:rsidR="007E6B45" w:rsidRPr="00E50DE7" w:rsidRDefault="007E6B45" w:rsidP="007E6B45">
      <w:pPr>
        <w:jc w:val="center"/>
        <w:rPr>
          <w:rFonts w:ascii="Times New Roman" w:hAnsi="Times New Roman"/>
        </w:rPr>
      </w:pPr>
      <w:r w:rsidRPr="00E50DE7">
        <w:rPr>
          <w:rFonts w:ascii="Times New Roman" w:hAnsi="Times New Roman"/>
          <w:noProof/>
        </w:rPr>
        <w:drawing>
          <wp:inline distT="0" distB="0" distL="0" distR="0" wp14:anchorId="70683D45" wp14:editId="6A03806B">
            <wp:extent cx="596265" cy="588645"/>
            <wp:effectExtent l="0" t="0" r="0" b="1905"/>
            <wp:docPr id="158508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C971" w14:textId="77777777" w:rsidR="007E6B45" w:rsidRPr="00E50DE7" w:rsidRDefault="007E6B45" w:rsidP="007E6B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0DE7">
        <w:rPr>
          <w:rFonts w:ascii="Times New Roman" w:eastAsia="Calibri" w:hAnsi="Times New Roman"/>
        </w:rPr>
        <w:t>АДМИНИСТРАЦИЯ</w:t>
      </w:r>
    </w:p>
    <w:p w14:paraId="644DEF9B" w14:textId="77777777" w:rsidR="007E6B45" w:rsidRPr="00E50DE7" w:rsidRDefault="007E6B45" w:rsidP="007E6B4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ДЕВИЦКОГО СЕЛЬСКОГО ПОСЕЛЕНИЯ</w:t>
      </w:r>
    </w:p>
    <w:p w14:paraId="1CEDFB4E" w14:textId="77777777" w:rsidR="007E6B45" w:rsidRPr="00E50DE7" w:rsidRDefault="007E6B45" w:rsidP="007E6B4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СЕМИЛУКСКОГО МУНИЦИПАЛЬНОГО РАЙОНА</w:t>
      </w:r>
    </w:p>
    <w:p w14:paraId="70CEABAF" w14:textId="77777777" w:rsidR="007E6B45" w:rsidRPr="00E50DE7" w:rsidRDefault="007E6B45" w:rsidP="007E6B4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ВОРОНЕЖСКОЙ ОБЛАСТИ</w:t>
      </w:r>
    </w:p>
    <w:p w14:paraId="439D5C4C" w14:textId="77777777" w:rsidR="007E6B45" w:rsidRPr="00E50DE7" w:rsidRDefault="007E6B45" w:rsidP="007E6B4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>ул. Гагарина,16, с. Девица Семилукский район</w:t>
      </w:r>
    </w:p>
    <w:p w14:paraId="06EAB60A" w14:textId="77777777" w:rsidR="007E6B45" w:rsidRPr="00E50DE7" w:rsidRDefault="007E6B45" w:rsidP="007E6B4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E50DE7">
        <w:rPr>
          <w:rFonts w:ascii="Times New Roman" w:eastAsia="Calibri" w:hAnsi="Times New Roman"/>
        </w:rPr>
        <w:t xml:space="preserve"> Воронежская область, 396942, тел/факс (47372) 70-2-16</w:t>
      </w:r>
    </w:p>
    <w:p w14:paraId="75565CB8" w14:textId="77777777" w:rsidR="007E6B45" w:rsidRPr="00E50DE7" w:rsidRDefault="007E6B45" w:rsidP="007E6B45">
      <w:pPr>
        <w:jc w:val="center"/>
        <w:rPr>
          <w:rFonts w:ascii="Times New Roman" w:hAnsi="Times New Roman"/>
        </w:rPr>
      </w:pPr>
      <w:r w:rsidRPr="00E50DE7">
        <w:rPr>
          <w:rFonts w:ascii="Times New Roman" w:eastAsia="Calibri" w:hAnsi="Times New Roman"/>
        </w:rPr>
        <w:t xml:space="preserve"> ОГРН 1023601313340 ИНН 3628002894 КПП 362801001</w:t>
      </w:r>
    </w:p>
    <w:p w14:paraId="0D2FFCCD" w14:textId="77777777" w:rsidR="007E6B45" w:rsidRPr="00E50DE7" w:rsidRDefault="007E6B45" w:rsidP="007E6B45">
      <w:pPr>
        <w:jc w:val="center"/>
        <w:rPr>
          <w:rFonts w:ascii="Times New Roman" w:hAnsi="Times New Roman"/>
        </w:rPr>
      </w:pPr>
    </w:p>
    <w:p w14:paraId="050204FD" w14:textId="77777777" w:rsidR="007E6B45" w:rsidRPr="00E50DE7" w:rsidRDefault="007E6B45" w:rsidP="00F8541E">
      <w:pPr>
        <w:ind w:firstLine="0"/>
        <w:jc w:val="center"/>
        <w:rPr>
          <w:rFonts w:ascii="Times New Roman" w:hAnsi="Times New Roman"/>
        </w:rPr>
      </w:pPr>
      <w:r w:rsidRPr="00E50DE7">
        <w:rPr>
          <w:rFonts w:ascii="Times New Roman" w:hAnsi="Times New Roman"/>
        </w:rPr>
        <w:t>ПОСТАНОВЛЕНИЕ</w:t>
      </w:r>
    </w:p>
    <w:p w14:paraId="39862072" w14:textId="77777777" w:rsidR="007E6B45" w:rsidRPr="00E50DE7" w:rsidRDefault="007E6B45" w:rsidP="007E6B45">
      <w:pPr>
        <w:jc w:val="center"/>
        <w:rPr>
          <w:rFonts w:ascii="Times New Roman" w:hAnsi="Times New Roman"/>
          <w:bCs/>
        </w:rPr>
      </w:pPr>
    </w:p>
    <w:p w14:paraId="69979AA4" w14:textId="77777777" w:rsidR="007E6B45" w:rsidRPr="00E50DE7" w:rsidRDefault="007E6B45" w:rsidP="007E6B45">
      <w:pPr>
        <w:ind w:right="4253" w:firstLine="0"/>
        <w:rPr>
          <w:rFonts w:ascii="Times New Roman" w:hAnsi="Times New Roman"/>
        </w:rPr>
      </w:pPr>
      <w:r w:rsidRPr="00E50DE7">
        <w:rPr>
          <w:rFonts w:ascii="Times New Roman" w:hAnsi="Times New Roman"/>
        </w:rPr>
        <w:t>от ____________ года № _____</w:t>
      </w:r>
    </w:p>
    <w:p w14:paraId="78146EA0" w14:textId="77777777" w:rsidR="007E6B45" w:rsidRPr="00E50DE7" w:rsidRDefault="007E6B45" w:rsidP="007E6B45">
      <w:pPr>
        <w:ind w:firstLine="0"/>
        <w:rPr>
          <w:rFonts w:ascii="Times New Roman" w:hAnsi="Times New Roman"/>
        </w:rPr>
      </w:pPr>
      <w:r w:rsidRPr="00E50DE7">
        <w:rPr>
          <w:rFonts w:ascii="Times New Roman" w:hAnsi="Times New Roman"/>
        </w:rPr>
        <w:t>с. Девица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E6B45" w:rsidRPr="00E50DE7" w14:paraId="61F06EC3" w14:textId="77777777" w:rsidTr="00970D13">
        <w:tc>
          <w:tcPr>
            <w:tcW w:w="5070" w:type="dxa"/>
            <w:hideMark/>
          </w:tcPr>
          <w:p w14:paraId="42E4E34A" w14:textId="77777777" w:rsidR="007E6B45" w:rsidRPr="00E50DE7" w:rsidRDefault="007E6B45" w:rsidP="00970D13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5FD629B8" w14:textId="77777777" w:rsidR="007E6B45" w:rsidRPr="007E6B45" w:rsidRDefault="007E6B45" w:rsidP="007E6B45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bookmarkEnd w:id="0"/>
    <w:p w14:paraId="214D043E" w14:textId="5E866588" w:rsidR="00D62443" w:rsidRPr="007E6B45" w:rsidRDefault="00000000" w:rsidP="00F8541E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6B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постановление администрации </w:t>
      </w:r>
      <w:r w:rsidR="007E6B45" w:rsidRPr="007E6B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Девицкого </w:t>
      </w:r>
      <w:r w:rsidRPr="007E6B45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сельского поселения</w:t>
      </w:r>
      <w:r w:rsidRPr="007E6B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 w:rsidR="007E6B45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 w:rsidRPr="007E6B4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E6B45">
        <w:rPr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Pr="007E6B45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7E6B45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7E6B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№ </w:t>
      </w:r>
      <w:r w:rsidR="007E6B4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7E6B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E6B45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7E6B45" w:rsidRPr="007E6B45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Девицкого </w:t>
      </w:r>
      <w:r w:rsidRPr="007E6B45">
        <w:rPr>
          <w:rFonts w:ascii="Times New Roman" w:eastAsiaTheme="minorHAnsi" w:hAnsi="Times New Roman" w:cs="Times New Roman"/>
          <w:b w:val="0"/>
          <w:bCs w:val="0"/>
          <w:kern w:val="0"/>
          <w:sz w:val="24"/>
          <w:szCs w:val="24"/>
          <w:lang w:eastAsia="en-US"/>
        </w:rPr>
        <w:t>сельского поселения Семилукского муниципального района Воронежской области»</w:t>
      </w:r>
    </w:p>
    <w:p w14:paraId="22A877FF" w14:textId="77777777" w:rsidR="00D62443" w:rsidRPr="007E6B45" w:rsidRDefault="00D62443">
      <w:pPr>
        <w:ind w:firstLine="0"/>
        <w:rPr>
          <w:rFonts w:ascii="Times New Roman" w:hAnsi="Times New Roman"/>
        </w:rPr>
      </w:pPr>
    </w:p>
    <w:p w14:paraId="34103154" w14:textId="43382D49" w:rsidR="00D62443" w:rsidRPr="007E6B45" w:rsidRDefault="00000000">
      <w:pPr>
        <w:autoSpaceDE w:val="0"/>
        <w:autoSpaceDN w:val="0"/>
        <w:adjustRightInd w:val="0"/>
        <w:rPr>
          <w:rFonts w:ascii="Times New Roman" w:hAnsi="Times New Roman"/>
        </w:rPr>
      </w:pPr>
      <w:r w:rsidRPr="007E6B45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E6B45">
        <w:rPr>
          <w:rStyle w:val="FontStyle18"/>
          <w:b w:val="0"/>
          <w:sz w:val="24"/>
          <w:szCs w:val="24"/>
        </w:rPr>
        <w:t>,</w:t>
      </w:r>
      <w:r w:rsidRPr="007E6B45">
        <w:rPr>
          <w:rFonts w:ascii="Times New Roman" w:hAnsi="Times New Roman"/>
        </w:rPr>
        <w:t xml:space="preserve"> от </w:t>
      </w:r>
      <w:r w:rsidRPr="007E6B45">
        <w:rPr>
          <w:rFonts w:ascii="Times New Roman" w:eastAsiaTheme="minorHAnsi" w:hAnsi="Times New Roman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7E6B45">
        <w:rPr>
          <w:rFonts w:ascii="Times New Roman" w:hAnsi="Times New Roman"/>
        </w:rPr>
        <w:t xml:space="preserve">, Федеральным законом </w:t>
      </w:r>
      <w:r w:rsidRPr="007E6B45">
        <w:rPr>
          <w:rFonts w:ascii="Times New Roman" w:eastAsiaTheme="minorHAnsi" w:hAnsi="Times New Roman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7E6B45">
        <w:rPr>
          <w:rFonts w:ascii="Times New Roman" w:hAnsi="Times New Roman"/>
        </w:rPr>
        <w:t xml:space="preserve"> </w:t>
      </w:r>
      <w:r w:rsidRPr="007E6B45">
        <w:rPr>
          <w:rFonts w:ascii="Times New Roman" w:eastAsiaTheme="minorHAnsi" w:hAnsi="Times New Roman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7E6B45">
        <w:rPr>
          <w:rFonts w:ascii="Times New Roman" w:hAnsi="Times New Roman"/>
        </w:rPr>
        <w:t xml:space="preserve">Уставом </w:t>
      </w:r>
      <w:r w:rsidR="007E6B45">
        <w:rPr>
          <w:rFonts w:ascii="Times New Roman" w:hAnsi="Times New Roman"/>
        </w:rPr>
        <w:t xml:space="preserve">Девицкого </w:t>
      </w:r>
      <w:r w:rsidRPr="007E6B45">
        <w:rPr>
          <w:rFonts w:ascii="Times New Roman" w:hAnsi="Times New Roman"/>
        </w:rPr>
        <w:t>сельского поселения Семилукского муниципального района Воронежской области</w:t>
      </w:r>
      <w:r w:rsidR="007E6B45">
        <w:rPr>
          <w:rFonts w:ascii="Times New Roman" w:hAnsi="Times New Roman"/>
        </w:rPr>
        <w:t>,</w:t>
      </w:r>
      <w:r w:rsidRPr="007E6B45">
        <w:rPr>
          <w:rFonts w:ascii="Times New Roman" w:hAnsi="Times New Roman"/>
        </w:rPr>
        <w:t xml:space="preserve"> администрация </w:t>
      </w:r>
      <w:r w:rsidR="007E6B45">
        <w:rPr>
          <w:rFonts w:ascii="Times New Roman" w:hAnsi="Times New Roman"/>
        </w:rPr>
        <w:t>Девицкого</w:t>
      </w:r>
      <w:r w:rsidR="007E6B45" w:rsidRPr="007E6B45">
        <w:rPr>
          <w:rFonts w:ascii="Times New Roman" w:hAnsi="Times New Roman"/>
        </w:rPr>
        <w:t xml:space="preserve"> </w:t>
      </w:r>
      <w:r w:rsidRPr="007E6B45">
        <w:rPr>
          <w:rFonts w:ascii="Times New Roman" w:hAnsi="Times New Roman"/>
        </w:rPr>
        <w:t>сельского поселения Семилукского муниципального района Воронежской области</w:t>
      </w:r>
    </w:p>
    <w:p w14:paraId="4D37BBCB" w14:textId="77777777" w:rsidR="007E6B45" w:rsidRDefault="007E6B4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C412620" w14:textId="5D2E1DBD" w:rsidR="00D62443" w:rsidRPr="00F8541E" w:rsidRDefault="0000000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541E">
        <w:rPr>
          <w:bCs/>
          <w:sz w:val="24"/>
          <w:szCs w:val="24"/>
        </w:rPr>
        <w:t>ПОСТАНОВЛЯЕТ:</w:t>
      </w:r>
    </w:p>
    <w:p w14:paraId="312C4D31" w14:textId="77777777" w:rsidR="007E6B45" w:rsidRPr="007E6B45" w:rsidRDefault="007E6B4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14:paraId="1A6085D3" w14:textId="5BF05667" w:rsidR="00D62443" w:rsidRPr="007E6B45" w:rsidRDefault="0000000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E6B45">
        <w:rPr>
          <w:sz w:val="24"/>
          <w:szCs w:val="24"/>
          <w:lang w:eastAsia="ru-RU"/>
        </w:rPr>
        <w:t xml:space="preserve">1. Внести в постановление администрации </w:t>
      </w:r>
      <w:r w:rsidR="007E6B45" w:rsidRPr="007E6B45">
        <w:rPr>
          <w:sz w:val="24"/>
          <w:szCs w:val="24"/>
        </w:rPr>
        <w:t>Девицкого</w:t>
      </w:r>
      <w:r w:rsidR="007E6B45" w:rsidRPr="007E6B45">
        <w:rPr>
          <w:sz w:val="24"/>
          <w:szCs w:val="24"/>
          <w:lang w:eastAsia="ru-RU"/>
        </w:rPr>
        <w:t xml:space="preserve"> </w:t>
      </w:r>
      <w:r w:rsidRPr="007E6B45">
        <w:rPr>
          <w:sz w:val="24"/>
          <w:szCs w:val="24"/>
          <w:lang w:eastAsia="ru-RU"/>
        </w:rPr>
        <w:t xml:space="preserve">сельского поселения Семилукского муниципального района Воронежской области от </w:t>
      </w:r>
      <w:r w:rsidR="007E6B45">
        <w:rPr>
          <w:sz w:val="24"/>
          <w:szCs w:val="24"/>
          <w:lang w:eastAsia="ru-RU"/>
        </w:rPr>
        <w:t>09</w:t>
      </w:r>
      <w:r w:rsidRPr="007E6B45">
        <w:rPr>
          <w:sz w:val="24"/>
          <w:szCs w:val="24"/>
          <w:lang w:eastAsia="ru-RU"/>
        </w:rPr>
        <w:t>.</w:t>
      </w:r>
      <w:r w:rsidR="007E6B45">
        <w:rPr>
          <w:sz w:val="24"/>
          <w:szCs w:val="24"/>
          <w:lang w:eastAsia="ru-RU"/>
        </w:rPr>
        <w:t>01</w:t>
      </w:r>
      <w:r w:rsidRPr="007E6B45">
        <w:rPr>
          <w:sz w:val="24"/>
          <w:szCs w:val="24"/>
          <w:lang w:eastAsia="ru-RU"/>
        </w:rPr>
        <w:t>.202</w:t>
      </w:r>
      <w:r w:rsidR="007E6B45">
        <w:rPr>
          <w:sz w:val="24"/>
          <w:szCs w:val="24"/>
          <w:lang w:eastAsia="ru-RU"/>
        </w:rPr>
        <w:t>4</w:t>
      </w:r>
      <w:r w:rsidRPr="007E6B45">
        <w:rPr>
          <w:sz w:val="24"/>
          <w:szCs w:val="24"/>
          <w:lang w:eastAsia="ru-RU"/>
        </w:rPr>
        <w:t xml:space="preserve"> г. № </w:t>
      </w:r>
      <w:r w:rsidR="007E6B45">
        <w:rPr>
          <w:sz w:val="24"/>
          <w:szCs w:val="24"/>
          <w:lang w:eastAsia="ru-RU"/>
        </w:rPr>
        <w:t>1</w:t>
      </w:r>
      <w:r w:rsidRPr="007E6B45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7E6B45" w:rsidRPr="007E6B45">
        <w:rPr>
          <w:sz w:val="24"/>
          <w:szCs w:val="24"/>
        </w:rPr>
        <w:t>Девицкого</w:t>
      </w:r>
      <w:r w:rsidR="007E6B45" w:rsidRPr="007E6B45">
        <w:rPr>
          <w:sz w:val="24"/>
          <w:szCs w:val="24"/>
        </w:rPr>
        <w:t xml:space="preserve"> </w:t>
      </w:r>
      <w:r w:rsidRPr="007E6B45">
        <w:rPr>
          <w:sz w:val="24"/>
          <w:szCs w:val="24"/>
        </w:rPr>
        <w:lastRenderedPageBreak/>
        <w:t>сельского поселения Семилукского муниципального района Воронежской области» следующие изменения и дополнения:</w:t>
      </w:r>
    </w:p>
    <w:p w14:paraId="03FAAE39" w14:textId="0B9DE5A6" w:rsidR="00D62443" w:rsidRPr="007E6B45" w:rsidRDefault="0000000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E6B45">
        <w:rPr>
          <w:sz w:val="24"/>
          <w:szCs w:val="24"/>
        </w:rPr>
        <w:t>1.1. подпункт 2.1.4 подпункта 2.1 приложения к постановлению изложить в новой редакции:</w:t>
      </w:r>
    </w:p>
    <w:p w14:paraId="42FA6785" w14:textId="77777777" w:rsidR="00D62443" w:rsidRPr="007E6B45" w:rsidRDefault="0000000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E6B45">
        <w:rPr>
          <w:sz w:val="24"/>
          <w:szCs w:val="24"/>
        </w:rPr>
        <w:t>«</w:t>
      </w:r>
      <w:r w:rsidRPr="007E6B45">
        <w:rPr>
          <w:rFonts w:eastAsiaTheme="minorHAnsi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8" w:history="1">
        <w:r w:rsidRPr="007E6B45">
          <w:rPr>
            <w:rFonts w:eastAsiaTheme="minorHAnsi"/>
            <w:sz w:val="24"/>
            <w:szCs w:val="24"/>
          </w:rPr>
          <w:t>подпунктом 7 пункта 2 статьи 39.10</w:t>
        </w:r>
      </w:hyperlink>
      <w:r w:rsidRPr="007E6B45">
        <w:rPr>
          <w:rFonts w:eastAsiaTheme="minorHAnsi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9" w:history="1">
        <w:r w:rsidRPr="007E6B45">
          <w:rPr>
            <w:rFonts w:eastAsiaTheme="minorHAnsi"/>
            <w:sz w:val="24"/>
            <w:szCs w:val="24"/>
          </w:rPr>
          <w:t>Законом</w:t>
        </w:r>
      </w:hyperlink>
      <w:r w:rsidRPr="007E6B45">
        <w:rPr>
          <w:rFonts w:eastAsiaTheme="minorHAnsi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10" w:history="1">
        <w:r w:rsidRPr="007E6B45">
          <w:rPr>
            <w:rFonts w:eastAsiaTheme="minorHAnsi"/>
            <w:sz w:val="24"/>
            <w:szCs w:val="24"/>
          </w:rPr>
          <w:t>Законом</w:t>
        </w:r>
      </w:hyperlink>
      <w:r w:rsidRPr="007E6B45">
        <w:rPr>
          <w:rFonts w:eastAsiaTheme="minorHAnsi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14:paraId="1B62369B" w14:textId="77777777" w:rsidR="00D62443" w:rsidRPr="007E6B45" w:rsidRDefault="0000000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7E6B45">
        <w:rPr>
          <w:rFonts w:eastAsiaTheme="minorHAnsi"/>
          <w:sz w:val="24"/>
          <w:szCs w:val="24"/>
        </w:rPr>
        <w:t>1.2. подпункт 2.1.8 подпункта 2.1 приложения к постановлению   изложить в новой редакции:</w:t>
      </w:r>
    </w:p>
    <w:p w14:paraId="21D59142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E6B45">
        <w:rPr>
          <w:rFonts w:ascii="Times New Roman" w:eastAsiaTheme="minorHAnsi" w:hAnsi="Times New Roman"/>
        </w:rPr>
        <w:t xml:space="preserve">«2.1.8. </w:t>
      </w:r>
      <w:r w:rsidRPr="007E6B45">
        <w:rPr>
          <w:rFonts w:ascii="Times New Roman" w:eastAsiaTheme="minorHAnsi" w:hAnsi="Times New Roman"/>
          <w:bCs/>
          <w:lang w:eastAsia="en-US"/>
        </w:rPr>
        <w:t xml:space="preserve">земельного участка в соответствии с Федеральным </w:t>
      </w:r>
      <w:hyperlink r:id="rId11" w:history="1">
        <w:r w:rsidRPr="007E6B45">
          <w:rPr>
            <w:rFonts w:ascii="Times New Roman" w:eastAsiaTheme="minorHAnsi" w:hAnsi="Times New Roman"/>
            <w:bCs/>
            <w:lang w:eastAsia="en-US"/>
          </w:rPr>
          <w:t>законом</w:t>
        </w:r>
      </w:hyperlink>
      <w:r w:rsidRPr="007E6B45">
        <w:rPr>
          <w:rFonts w:ascii="Times New Roman" w:eastAsiaTheme="minorHAnsi" w:hAnsi="Times New Roman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Pr="007E6B45">
        <w:rPr>
          <w:rFonts w:ascii="Times New Roman" w:eastAsiaTheme="minorHAnsi" w:hAnsi="Times New Roman"/>
        </w:rPr>
        <w:t>;</w:t>
      </w:r>
    </w:p>
    <w:p w14:paraId="19324641" w14:textId="437FC8AD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7E6B45">
        <w:rPr>
          <w:rFonts w:ascii="Times New Roman" w:eastAsiaTheme="minorHAnsi" w:hAnsi="Times New Roman"/>
        </w:rPr>
        <w:t>1.3. пункт 2 приложения к постановлению дополнить подпунктом 2.5 следующего содержания:</w:t>
      </w:r>
    </w:p>
    <w:p w14:paraId="38BDE4B6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7E6B45">
        <w:rPr>
          <w:rFonts w:ascii="Times New Roman" w:hAnsi="Times New Roman"/>
        </w:rPr>
        <w:t xml:space="preserve">«2.5. </w:t>
      </w:r>
      <w:r w:rsidRPr="007E6B45">
        <w:rPr>
          <w:rFonts w:ascii="Times New Roman" w:eastAsiaTheme="minorHAnsi" w:hAnsi="Times New Roman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7E6B45">
        <w:rPr>
          <w:rFonts w:ascii="Times New Roman" w:hAnsi="Times New Roman"/>
        </w:rPr>
        <w:t>от 13.05.2008 № 25-ОЗ «О регулировании земельных отношений на территории Воронежской области» и п</w:t>
      </w:r>
      <w:r w:rsidRPr="007E6B45">
        <w:rPr>
          <w:rFonts w:ascii="Times New Roman" w:eastAsiaTheme="minorHAnsi" w:hAnsi="Times New Roman"/>
          <w:bCs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14:paraId="67FBDD53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lang w:eastAsia="en-US"/>
        </w:rPr>
      </w:pPr>
      <w:r w:rsidRPr="007E6B45">
        <w:rPr>
          <w:rFonts w:ascii="Times New Roman" w:eastAsiaTheme="minorHAnsi" w:hAnsi="Times New Roman"/>
          <w:bCs/>
          <w:lang w:eastAsia="en-US"/>
        </w:rPr>
        <w:t>1.4. подпункт 8.1 пункта 8 приложения к постановлению дополнить абзацем следующего содержания:</w:t>
      </w:r>
    </w:p>
    <w:p w14:paraId="4466B6BB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</w:rPr>
        <w:t xml:space="preserve">«- </w:t>
      </w:r>
      <w:r w:rsidRPr="007E6B45">
        <w:rPr>
          <w:rFonts w:ascii="Times New Roman" w:eastAsiaTheme="minorHAnsi" w:hAnsi="Times New Roman"/>
          <w:lang w:eastAsia="en-US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14:paraId="337D0E42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1.5. Дополнить приложение к постановлению пунктом 9.5 следующего содержания:</w:t>
      </w:r>
    </w:p>
    <w:p w14:paraId="5F98CA26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 xml:space="preserve">«9.5.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</w:t>
      </w:r>
      <w:r w:rsidRPr="007E6B45">
        <w:rPr>
          <w:rFonts w:ascii="Times New Roman" w:eastAsiaTheme="minorHAnsi" w:hAnsi="Times New Roman"/>
          <w:lang w:eastAsia="en-US"/>
        </w:rPr>
        <w:lastRenderedPageBreak/>
        <w:t>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14:paraId="038FFB49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14:paraId="45A7CD13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9.5.1. При обращении участника специальной военной операции представляются:</w:t>
      </w:r>
    </w:p>
    <w:p w14:paraId="51733C86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14:paraId="4CE5CCBA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14:paraId="26EBD290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3FF9B3BB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14:paraId="6970E978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удостоверения ветерана боевых действий;</w:t>
      </w:r>
    </w:p>
    <w:p w14:paraId="2BB986F3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077AD067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14:paraId="0D99B4C5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5CB8A9A1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согласие лица, указанного в заявлении, на обработку его персональных данных.</w:t>
      </w:r>
    </w:p>
    <w:p w14:paraId="33506AF1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9.5.2. В случае обращения члена семьи погибшего (умершего) участника специальной военной операции предоставляются следующие документы:</w:t>
      </w:r>
    </w:p>
    <w:p w14:paraId="2F237725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14:paraId="7E9E86E0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14:paraId="22A947AC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532F548B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14:paraId="59CB4823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удостоверения ветерана боевых действий;</w:t>
      </w:r>
    </w:p>
    <w:p w14:paraId="669B5947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lastRenderedPageBreak/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70BCEE94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14:paraId="1B19924A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3F0DD15D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14:paraId="1025A445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согласие лиц, указанных в заявлении, на обработку их персональных данных.»;</w:t>
      </w:r>
    </w:p>
    <w:p w14:paraId="0F1BA97C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1.6. Дополнить приложение к постановлению подпунктами 10.1.1-10.1.2 следующего содержания:</w:t>
      </w:r>
    </w:p>
    <w:p w14:paraId="3341B94A" w14:textId="77777777" w:rsidR="00D62443" w:rsidRPr="007E6B45" w:rsidRDefault="00000000">
      <w:pPr>
        <w:tabs>
          <w:tab w:val="left" w:pos="0"/>
        </w:tabs>
        <w:rPr>
          <w:rFonts w:ascii="Times New Roman" w:hAnsi="Times New Roman"/>
        </w:rPr>
      </w:pPr>
      <w:r w:rsidRPr="007E6B45">
        <w:rPr>
          <w:rFonts w:ascii="Times New Roman" w:hAnsi="Times New Roman"/>
        </w:rPr>
        <w:t>«10.1.1. В случае обращения участника специальной военной операции Заявитель вправе самостоятельно представить:</w:t>
      </w:r>
    </w:p>
    <w:p w14:paraId="7B6E0B0B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14:paraId="47AAA9EB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7E6B45">
        <w:rPr>
          <w:rFonts w:ascii="Times New Roman" w:hAnsi="Times New Roman"/>
        </w:rPr>
        <w:t>в территориальном органе федерального органа исполнительной власти в сфере внутренних дел</w:t>
      </w:r>
      <w:r w:rsidRPr="007E6B45">
        <w:rPr>
          <w:rFonts w:ascii="Times New Roman" w:eastAsiaTheme="minorHAnsi" w:hAnsi="Times New Roman"/>
          <w:lang w:eastAsia="en-US"/>
        </w:rPr>
        <w:t>, если заявитель не представил его самостоятельно.</w:t>
      </w:r>
    </w:p>
    <w:p w14:paraId="79457F33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иные документы, подтверждающие соответствие льготной категории граждан.</w:t>
      </w:r>
    </w:p>
    <w:p w14:paraId="7A2DB7C4" w14:textId="77777777" w:rsidR="00D62443" w:rsidRPr="007E6B45" w:rsidRDefault="00000000">
      <w:pPr>
        <w:tabs>
          <w:tab w:val="left" w:pos="0"/>
        </w:tabs>
        <w:rPr>
          <w:rFonts w:ascii="Times New Roman" w:hAnsi="Times New Roman"/>
        </w:rPr>
      </w:pPr>
      <w:r w:rsidRPr="007E6B45">
        <w:rPr>
          <w:rFonts w:ascii="Times New Roman" w:hAnsi="Times New Roman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14:paraId="46EFDE4D" w14:textId="77777777" w:rsidR="00D62443" w:rsidRPr="007E6B45" w:rsidRDefault="00000000">
      <w:pPr>
        <w:tabs>
          <w:tab w:val="left" w:pos="0"/>
        </w:tabs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hAnsi="Times New Roman"/>
        </w:rPr>
        <w:t>- к</w:t>
      </w:r>
      <w:r w:rsidRPr="007E6B45">
        <w:rPr>
          <w:rFonts w:ascii="Times New Roman" w:eastAsiaTheme="minorHAnsi" w:hAnsi="Times New Roman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14:paraId="7B3012CD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14:paraId="7E4E32B6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б) свидетельство о браке - для супруги (супруга) гражданина;</w:t>
      </w:r>
    </w:p>
    <w:p w14:paraId="18FC7438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14:paraId="280344D0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2073A972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14:paraId="103831A4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е) справка о составе семьи заявителя;</w:t>
      </w:r>
    </w:p>
    <w:p w14:paraId="56D50F08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родителей, либо единственного родителя семьи, либо об отсутствии сведений о передаче детей под опеку (попечительство), в том числе в приемные семьи (оригинал);</w:t>
      </w:r>
    </w:p>
    <w:p w14:paraId="46AE976C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32F3EB31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копия свидетельства о регистрации по месту пребывания (при наличии);</w:t>
      </w:r>
    </w:p>
    <w:p w14:paraId="5292924A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 xml:space="preserve"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</w:t>
      </w:r>
      <w:r w:rsidRPr="007E6B45">
        <w:rPr>
          <w:rFonts w:ascii="Times New Roman" w:eastAsiaTheme="minorHAnsi" w:hAnsi="Times New Roman"/>
          <w:lang w:eastAsia="en-US"/>
        </w:rPr>
        <w:lastRenderedPageBreak/>
        <w:t>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14:paraId="5C02F267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- иные документы, подтверждающие соответствие льготной категории граждан.»;</w:t>
      </w:r>
    </w:p>
    <w:p w14:paraId="781A4B3B" w14:textId="77777777" w:rsidR="00D62443" w:rsidRPr="007E6B45" w:rsidRDefault="00000000">
      <w:pPr>
        <w:tabs>
          <w:tab w:val="left" w:pos="142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>1.7. Подпункт 21.3.1 пункта 21.3 приложения к постановлению   изложить в новой редакции:</w:t>
      </w:r>
    </w:p>
    <w:p w14:paraId="23C51344" w14:textId="77777777" w:rsidR="00D62443" w:rsidRPr="007E6B45" w:rsidRDefault="00000000">
      <w:pPr>
        <w:pStyle w:val="a6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6B45">
        <w:rPr>
          <w:rFonts w:ascii="Times New Roman" w:hAnsi="Times New Roman"/>
          <w:bCs/>
          <w:sz w:val="24"/>
          <w:szCs w:val="24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5A80E2DB" w14:textId="77777777" w:rsidR="00D62443" w:rsidRPr="007E6B45" w:rsidRDefault="00000000">
      <w:pPr>
        <w:tabs>
          <w:tab w:val="left" w:pos="0"/>
        </w:tabs>
        <w:rPr>
          <w:rFonts w:ascii="Times New Roman" w:eastAsia="SimSun" w:hAnsi="Times New Roman"/>
        </w:rPr>
      </w:pPr>
      <w:r w:rsidRPr="007E6B45">
        <w:rPr>
          <w:rFonts w:ascii="Times New Roman" w:hAnsi="Times New Roman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7E6B45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14:paraId="1D8BCC85" w14:textId="77777777" w:rsidR="00D62443" w:rsidRPr="007E6B45" w:rsidRDefault="00000000">
      <w:pPr>
        <w:tabs>
          <w:tab w:val="left" w:pos="0"/>
        </w:tabs>
        <w:rPr>
          <w:rFonts w:ascii="Times New Roman" w:eastAsia="SimSun" w:hAnsi="Times New Roman"/>
        </w:rPr>
      </w:pPr>
      <w:r w:rsidRPr="007E6B45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1731BF72" w14:textId="77777777" w:rsidR="00D62443" w:rsidRPr="007E6B45" w:rsidRDefault="00000000">
      <w:pPr>
        <w:tabs>
          <w:tab w:val="left" w:pos="0"/>
        </w:tabs>
        <w:rPr>
          <w:rFonts w:ascii="Times New Roman" w:eastAsia="SimSun" w:hAnsi="Times New Roman"/>
        </w:rPr>
      </w:pPr>
      <w:r w:rsidRPr="007E6B45">
        <w:rPr>
          <w:rFonts w:ascii="Times New Roman" w:eastAsia="SimSun" w:hAnsi="Times New Roman"/>
        </w:rPr>
        <w:t xml:space="preserve">- </w:t>
      </w:r>
      <w:r w:rsidRPr="007E6B45">
        <w:rPr>
          <w:rFonts w:ascii="Times New Roman" w:hAnsi="Times New Roman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14:paraId="6A8A2392" w14:textId="77777777" w:rsidR="00D62443" w:rsidRPr="007E6B45" w:rsidRDefault="00000000">
      <w:pPr>
        <w:tabs>
          <w:tab w:val="left" w:pos="0"/>
        </w:tabs>
        <w:rPr>
          <w:rFonts w:ascii="Times New Roman" w:eastAsia="SimSun" w:hAnsi="Times New Roman"/>
        </w:rPr>
      </w:pPr>
      <w:r w:rsidRPr="007E6B45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14:paraId="508389DB" w14:textId="77777777" w:rsidR="00D62443" w:rsidRPr="007E6B45" w:rsidRDefault="00000000">
      <w:pPr>
        <w:tabs>
          <w:tab w:val="left" w:pos="0"/>
        </w:tabs>
        <w:rPr>
          <w:rFonts w:ascii="Times New Roman" w:eastAsia="SimSun" w:hAnsi="Times New Roman"/>
        </w:rPr>
      </w:pPr>
      <w:r w:rsidRPr="007E6B45">
        <w:rPr>
          <w:rFonts w:ascii="Times New Roman" w:eastAsia="SimSun" w:hAnsi="Times New Roma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614C6D06" w14:textId="77777777" w:rsidR="00D62443" w:rsidRPr="007E6B45" w:rsidRDefault="00000000">
      <w:pPr>
        <w:tabs>
          <w:tab w:val="left" w:pos="0"/>
        </w:tabs>
        <w:rPr>
          <w:rFonts w:ascii="Times New Roman" w:hAnsi="Times New Roman"/>
        </w:rPr>
      </w:pPr>
      <w:r w:rsidRPr="007E6B45">
        <w:rPr>
          <w:rFonts w:ascii="Times New Roman" w:hAnsi="Times New Roman"/>
        </w:rPr>
        <w:t>в) в Федеральной налоговой службе России</w:t>
      </w:r>
    </w:p>
    <w:p w14:paraId="4BFF708C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E6B45">
        <w:rPr>
          <w:rFonts w:ascii="Times New Roman" w:hAnsi="Times New Roman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7E6B45">
        <w:rPr>
          <w:rFonts w:ascii="Times New Roman" w:eastAsiaTheme="minorHAnsi" w:hAnsi="Times New Roman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7E6B45">
        <w:rPr>
          <w:rFonts w:ascii="Times New Roman" w:hAnsi="Times New Roman"/>
        </w:rPr>
        <w:t>);</w:t>
      </w:r>
    </w:p>
    <w:p w14:paraId="218D7DE2" w14:textId="77777777" w:rsidR="00D62443" w:rsidRPr="007E6B45" w:rsidRDefault="00000000">
      <w:pPr>
        <w:tabs>
          <w:tab w:val="left" w:pos="0"/>
        </w:tabs>
        <w:rPr>
          <w:rFonts w:ascii="Times New Roman" w:hAnsi="Times New Roman"/>
        </w:rPr>
      </w:pPr>
      <w:r w:rsidRPr="007E6B45">
        <w:rPr>
          <w:rFonts w:ascii="Times New Roman" w:hAnsi="Times New Roman"/>
        </w:rPr>
        <w:t>г) в Управлении главного архитектора администрации городского округа город Воронеж</w:t>
      </w:r>
    </w:p>
    <w:p w14:paraId="4C230478" w14:textId="77777777" w:rsidR="00D62443" w:rsidRPr="007E6B45" w:rsidRDefault="00000000">
      <w:pPr>
        <w:tabs>
          <w:tab w:val="left" w:pos="0"/>
        </w:tabs>
        <w:rPr>
          <w:rFonts w:ascii="Times New Roman" w:hAnsi="Times New Roman"/>
        </w:rPr>
      </w:pPr>
      <w:r w:rsidRPr="007E6B45">
        <w:rPr>
          <w:rFonts w:ascii="Times New Roman" w:hAnsi="Times New Roman"/>
        </w:rPr>
        <w:t>- информацию о наличии красных линий на земельных участках;</w:t>
      </w:r>
    </w:p>
    <w:p w14:paraId="766F405D" w14:textId="77777777" w:rsidR="00D62443" w:rsidRPr="007E6B45" w:rsidRDefault="00000000">
      <w:pPr>
        <w:tabs>
          <w:tab w:val="left" w:pos="0"/>
        </w:tabs>
        <w:rPr>
          <w:rFonts w:ascii="Times New Roman" w:hAnsi="Times New Roman"/>
        </w:rPr>
      </w:pPr>
      <w:r w:rsidRPr="007E6B45">
        <w:rPr>
          <w:rFonts w:ascii="Times New Roman" w:hAnsi="Times New Roman"/>
        </w:rPr>
        <w:t>д) в Управлении МВД России по Воронежской области:</w:t>
      </w:r>
    </w:p>
    <w:p w14:paraId="250528A5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E6B45">
        <w:rPr>
          <w:rFonts w:ascii="Times New Roman" w:hAnsi="Times New Roman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14:paraId="51F51B55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E6B45">
        <w:rPr>
          <w:rFonts w:ascii="Times New Roman" w:hAnsi="Times New Roman"/>
        </w:rPr>
        <w:t>1.8. Пункт 21 дополнить подпунктом 21.6 следующего содержания:</w:t>
      </w:r>
    </w:p>
    <w:p w14:paraId="0675AAC9" w14:textId="77777777" w:rsidR="007E6B45" w:rsidRDefault="00000000" w:rsidP="007E6B45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hAnsi="Times New Roman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7E6B45">
        <w:rPr>
          <w:rFonts w:ascii="Times New Roman" w:eastAsiaTheme="minorHAnsi" w:hAnsi="Times New Roman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14:paraId="2AC7E106" w14:textId="18441210" w:rsidR="007E6B45" w:rsidRPr="00EC4795" w:rsidRDefault="00000000" w:rsidP="007E6B45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7E6B45">
        <w:rPr>
          <w:rFonts w:ascii="Times New Roman" w:eastAsiaTheme="minorHAnsi" w:hAnsi="Times New Roman"/>
          <w:lang w:eastAsia="en-US"/>
        </w:rPr>
        <w:t xml:space="preserve">2. Настоящее постановление вступает в силу </w:t>
      </w:r>
      <w:r w:rsidR="007E6B45" w:rsidRPr="00EC4795">
        <w:rPr>
          <w:rFonts w:ascii="Times New Roman" w:eastAsia="Calibri" w:hAnsi="Times New Roman"/>
        </w:rPr>
        <w:t xml:space="preserve">со дня его официального опубликования. </w:t>
      </w:r>
    </w:p>
    <w:p w14:paraId="1FB9254B" w14:textId="77777777" w:rsidR="00D62443" w:rsidRPr="007E6B45" w:rsidRDefault="0000000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7E6B45">
        <w:rPr>
          <w:rFonts w:ascii="Times New Roman" w:hAnsi="Times New Roman"/>
        </w:rPr>
        <w:t>3. Контроль за исполнением настоящего постановления оставляю за собой.</w:t>
      </w:r>
    </w:p>
    <w:p w14:paraId="1CD868C4" w14:textId="77777777" w:rsidR="00D62443" w:rsidRDefault="00D6244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8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92"/>
      </w:tblGrid>
      <w:tr w:rsidR="007E6B45" w:rsidRPr="00E50DE7" w14:paraId="5A0CF71E" w14:textId="77777777" w:rsidTr="00C217D0">
        <w:tc>
          <w:tcPr>
            <w:tcW w:w="4997" w:type="dxa"/>
          </w:tcPr>
          <w:p w14:paraId="33C2F492" w14:textId="77777777" w:rsidR="007E6B45" w:rsidRDefault="007E6B45" w:rsidP="00970D13">
            <w:pPr>
              <w:ind w:firstLine="0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  <w:p w14:paraId="592D6240" w14:textId="77777777" w:rsidR="007E6B45" w:rsidRPr="00E50DE7" w:rsidRDefault="007E6B45" w:rsidP="00970D13">
            <w:pPr>
              <w:ind w:firstLine="0"/>
              <w:rPr>
                <w:rFonts w:ascii="Times New Roman" w:hAnsi="Times New Roman"/>
              </w:rPr>
            </w:pPr>
            <w:r w:rsidRPr="00E50DE7">
              <w:rPr>
                <w:rFonts w:ascii="Times New Roman" w:eastAsia="Courier New" w:hAnsi="Times New Roman"/>
                <w:color w:val="000000"/>
                <w:lang w:bidi="ru-RU"/>
              </w:rPr>
              <w:t>Глава Девицкого сельского поселения</w:t>
            </w:r>
          </w:p>
        </w:tc>
        <w:tc>
          <w:tcPr>
            <w:tcW w:w="4892" w:type="dxa"/>
          </w:tcPr>
          <w:p w14:paraId="3D1F0997" w14:textId="77777777" w:rsidR="007E6B45" w:rsidRDefault="007E6B45" w:rsidP="00970D1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6ABFC59D" w14:textId="578C976E" w:rsidR="007E6B45" w:rsidRPr="00E50DE7" w:rsidRDefault="00C217D0" w:rsidP="00970D1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E6B45" w:rsidRPr="00E50DE7">
              <w:rPr>
                <w:rFonts w:ascii="Times New Roman" w:hAnsi="Times New Roman"/>
              </w:rPr>
              <w:t>С.В. Сорокин</w:t>
            </w:r>
          </w:p>
        </w:tc>
      </w:tr>
    </w:tbl>
    <w:p w14:paraId="1B76C10B" w14:textId="77777777" w:rsidR="007E6B45" w:rsidRDefault="007E6B4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502864E2" w14:textId="77777777" w:rsidR="007E6B45" w:rsidRPr="007E6B45" w:rsidRDefault="007E6B4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</w:p>
    <w:sectPr w:rsidR="007E6B45" w:rsidRPr="007E6B45" w:rsidSect="00C217D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10EC" w14:textId="77777777" w:rsidR="00A963DA" w:rsidRDefault="00A963DA">
      <w:r>
        <w:separator/>
      </w:r>
    </w:p>
  </w:endnote>
  <w:endnote w:type="continuationSeparator" w:id="0">
    <w:p w14:paraId="036A1539" w14:textId="77777777" w:rsidR="00A963DA" w:rsidRDefault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7F417" w14:textId="77777777" w:rsidR="00A963DA" w:rsidRDefault="00A963DA">
      <w:r>
        <w:separator/>
      </w:r>
    </w:p>
  </w:footnote>
  <w:footnote w:type="continuationSeparator" w:id="0">
    <w:p w14:paraId="133624C1" w14:textId="77777777" w:rsidR="00A963DA" w:rsidRDefault="00A9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05E37"/>
    <w:multiLevelType w:val="singleLevel"/>
    <w:tmpl w:val="35605E37"/>
    <w:lvl w:ilvl="0">
      <w:start w:val="2"/>
      <w:numFmt w:val="decimal"/>
      <w:suff w:val="space"/>
      <w:lvlText w:val="%1."/>
      <w:lvlJc w:val="left"/>
    </w:lvl>
  </w:abstractNum>
  <w:num w:numId="1" w16cid:durableId="13058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22322B"/>
    <w:rsid w:val="002E205F"/>
    <w:rsid w:val="002F0400"/>
    <w:rsid w:val="0038478A"/>
    <w:rsid w:val="005E2FDD"/>
    <w:rsid w:val="006F1D3F"/>
    <w:rsid w:val="00792C5C"/>
    <w:rsid w:val="007B1D03"/>
    <w:rsid w:val="007E6B45"/>
    <w:rsid w:val="00811534"/>
    <w:rsid w:val="008902B6"/>
    <w:rsid w:val="008C35E0"/>
    <w:rsid w:val="00942EF4"/>
    <w:rsid w:val="00976966"/>
    <w:rsid w:val="00A954D4"/>
    <w:rsid w:val="00A963DA"/>
    <w:rsid w:val="00B17303"/>
    <w:rsid w:val="00B8334E"/>
    <w:rsid w:val="00BB5DAA"/>
    <w:rsid w:val="00C217D0"/>
    <w:rsid w:val="00C2351B"/>
    <w:rsid w:val="00CE5DC6"/>
    <w:rsid w:val="00D0443F"/>
    <w:rsid w:val="00D614A2"/>
    <w:rsid w:val="00D62443"/>
    <w:rsid w:val="00DB1BB8"/>
    <w:rsid w:val="00E3422E"/>
    <w:rsid w:val="00EA7523"/>
    <w:rsid w:val="00ED11C6"/>
    <w:rsid w:val="00F8541E"/>
    <w:rsid w:val="115B2D88"/>
    <w:rsid w:val="14692B20"/>
    <w:rsid w:val="6D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9B84"/>
  <w15:docId w15:val="{908313B8-1903-4AAB-9BA9-0984C9D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autoRedefine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autoRedefine/>
    <w:uiPriority w:val="34"/>
    <w:qFormat/>
    <w:locked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E6B45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3&amp;dst=5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86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36C6F8C4E75589E0530B6A8570D61B8B7F0B60E7354EC8A512E7A652ACDB75C255BD906345B58FE7EB461C7A902CE8E7s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36C6F8C4E75589E0530B6A8570D61B8B7F0B60E7354EC8A512E7A652ACDB75C255BD906345B58FE7EB461C7A902CE8E7s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17</cp:revision>
  <cp:lastPrinted>2024-02-18T11:51:00Z</cp:lastPrinted>
  <dcterms:created xsi:type="dcterms:W3CDTF">2024-01-25T12:47:00Z</dcterms:created>
  <dcterms:modified xsi:type="dcterms:W3CDTF">2024-05-15T12:05:00Z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51DE84DF3AB642E7AB16EEE4FC83B1C1_13</vt:lpwstr>
  </property>
</Properties>
</file>