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A58D" w14:textId="77777777" w:rsidR="00E7355D" w:rsidRPr="00E7355D" w:rsidRDefault="00E7355D" w:rsidP="00E7355D">
      <w:r w:rsidRPr="00E7355D">
        <w:t xml:space="preserve">СОВЕТ НАРОДНЫХ ДЕПУТАТОВ ДЕВИЦКОГО СЕЛЬСКОГО ПОСЕЛЕНИЯ СЕМИЛУКСКОГО МУНИЦИПАЛЬНОГО РАЙОНА ВОРОНЕЖСКОЙ ОБЛАСТИ </w:t>
      </w:r>
    </w:p>
    <w:p w14:paraId="50130829" w14:textId="77777777" w:rsidR="00E7355D" w:rsidRPr="00E7355D" w:rsidRDefault="00E7355D" w:rsidP="00E7355D">
      <w:r w:rsidRPr="00E7355D">
        <w:t xml:space="preserve">IV СОЗЫВА </w:t>
      </w:r>
    </w:p>
    <w:p w14:paraId="052CE324" w14:textId="77777777" w:rsidR="00E7355D" w:rsidRPr="00E7355D" w:rsidRDefault="00E7355D" w:rsidP="00E7355D">
      <w:r w:rsidRPr="00E7355D">
        <w:t xml:space="preserve">  </w:t>
      </w:r>
    </w:p>
    <w:p w14:paraId="2612922E" w14:textId="77777777" w:rsidR="00E7355D" w:rsidRPr="00E7355D" w:rsidRDefault="00E7355D" w:rsidP="00E7355D">
      <w:r w:rsidRPr="00E7355D">
        <w:t xml:space="preserve">  </w:t>
      </w:r>
    </w:p>
    <w:p w14:paraId="317EA7BC" w14:textId="77777777" w:rsidR="00E7355D" w:rsidRPr="00E7355D" w:rsidRDefault="00E7355D" w:rsidP="00E7355D">
      <w:r w:rsidRPr="00E7355D">
        <w:t xml:space="preserve">РЕШЕНИЕ </w:t>
      </w:r>
    </w:p>
    <w:p w14:paraId="62F5938A" w14:textId="77777777" w:rsidR="00E7355D" w:rsidRPr="00E7355D" w:rsidRDefault="00E7355D" w:rsidP="00E7355D">
      <w:r w:rsidRPr="00E7355D">
        <w:t xml:space="preserve">  </w:t>
      </w:r>
    </w:p>
    <w:p w14:paraId="0229F079" w14:textId="77777777" w:rsidR="00E7355D" w:rsidRPr="00E7355D" w:rsidRDefault="00E7355D" w:rsidP="00E7355D">
      <w:r w:rsidRPr="00E7355D">
        <w:t xml:space="preserve">  </w:t>
      </w:r>
    </w:p>
    <w:p w14:paraId="1DFB158B" w14:textId="77777777" w:rsidR="00E7355D" w:rsidRPr="00E7355D" w:rsidRDefault="00E7355D" w:rsidP="00E7355D">
      <w:r w:rsidRPr="00E7355D">
        <w:t xml:space="preserve">от 27.07.2022 г. № 85 </w:t>
      </w:r>
    </w:p>
    <w:p w14:paraId="44764932" w14:textId="77777777" w:rsidR="00E7355D" w:rsidRPr="00E7355D" w:rsidRDefault="00E7355D" w:rsidP="00E7355D">
      <w:r w:rsidRPr="00E7355D">
        <w:t xml:space="preserve">с. Девица </w:t>
      </w:r>
    </w:p>
    <w:p w14:paraId="08E2C987" w14:textId="77777777" w:rsidR="00E7355D" w:rsidRPr="00E7355D" w:rsidRDefault="00E7355D" w:rsidP="00E7355D">
      <w:r w:rsidRPr="00E7355D">
        <w:t xml:space="preserve">  </w:t>
      </w:r>
    </w:p>
    <w:p w14:paraId="7F59E2A8" w14:textId="77777777" w:rsidR="00E7355D" w:rsidRPr="00E7355D" w:rsidRDefault="00E7355D" w:rsidP="00E7355D">
      <w:r w:rsidRPr="00E7355D">
        <w:t xml:space="preserve">О внесении изменений в решение </w:t>
      </w:r>
    </w:p>
    <w:p w14:paraId="36594416" w14:textId="77777777" w:rsidR="00E7355D" w:rsidRPr="00E7355D" w:rsidRDefault="00E7355D" w:rsidP="00E7355D">
      <w:r w:rsidRPr="00E7355D">
        <w:t xml:space="preserve">Совета народных депутатов Девицкого сельского </w:t>
      </w:r>
    </w:p>
    <w:p w14:paraId="1995DFFA" w14:textId="77777777" w:rsidR="00E7355D" w:rsidRPr="00E7355D" w:rsidRDefault="00E7355D" w:rsidP="00E7355D">
      <w:r w:rsidRPr="00E7355D">
        <w:t xml:space="preserve">поселения Семилукского муниципального района </w:t>
      </w:r>
    </w:p>
    <w:p w14:paraId="25BE4773" w14:textId="77777777" w:rsidR="00E7355D" w:rsidRPr="00E7355D" w:rsidRDefault="00E7355D" w:rsidP="00E7355D">
      <w:r w:rsidRPr="00E7355D">
        <w:t xml:space="preserve">Воронежской области от 24.12.2021 г. № 60 </w:t>
      </w:r>
    </w:p>
    <w:p w14:paraId="0FC7C126" w14:textId="77777777" w:rsidR="00E7355D" w:rsidRPr="00E7355D" w:rsidRDefault="00E7355D" w:rsidP="00E7355D">
      <w:r w:rsidRPr="00E7355D">
        <w:t xml:space="preserve">«Об утверждении Положения о муниципальном контроле </w:t>
      </w:r>
    </w:p>
    <w:p w14:paraId="7D499562" w14:textId="77777777" w:rsidR="00E7355D" w:rsidRPr="00E7355D" w:rsidRDefault="00E7355D" w:rsidP="00E7355D">
      <w:r w:rsidRPr="00E7355D">
        <w:t xml:space="preserve">в сфере благоустройства на территории Девицкого </w:t>
      </w:r>
    </w:p>
    <w:p w14:paraId="0AF4D4DB" w14:textId="77777777" w:rsidR="00E7355D" w:rsidRPr="00E7355D" w:rsidRDefault="00E7355D" w:rsidP="00E7355D">
      <w:r w:rsidRPr="00E7355D">
        <w:t xml:space="preserve">сельского поселения Семилукского муниципального района </w:t>
      </w:r>
    </w:p>
    <w:p w14:paraId="6D967999" w14:textId="77777777" w:rsidR="00E7355D" w:rsidRPr="00E7355D" w:rsidRDefault="00E7355D" w:rsidP="00E7355D">
      <w:r w:rsidRPr="00E7355D">
        <w:t xml:space="preserve">Воронежской области» </w:t>
      </w:r>
    </w:p>
    <w:p w14:paraId="40C3CA95" w14:textId="77777777" w:rsidR="00E7355D" w:rsidRPr="00E7355D" w:rsidRDefault="00E7355D" w:rsidP="00E7355D">
      <w:r w:rsidRPr="00E7355D">
        <w:t xml:space="preserve">  </w:t>
      </w:r>
    </w:p>
    <w:p w14:paraId="323F9477" w14:textId="77777777" w:rsidR="00E7355D" w:rsidRPr="00E7355D" w:rsidRDefault="00E7355D" w:rsidP="00E7355D">
      <w:r w:rsidRPr="00E7355D">
        <w:t xml:space="preserve">В целях приведения нормативных правовых актов Девицкого сельского поселения Семилукского муниципального района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Девицкого сельского поселения и рассмотрев протест прокуратуры Семилукского района от 27.05.2022 № 2-1-2022, Совет народных депутатов Девицкого сельского поселения решил: </w:t>
      </w:r>
    </w:p>
    <w:p w14:paraId="4C2F6701" w14:textId="77777777" w:rsidR="00E7355D" w:rsidRPr="00E7355D" w:rsidRDefault="00E7355D" w:rsidP="00E7355D">
      <w:r w:rsidRPr="00E7355D">
        <w:t xml:space="preserve">1. Внести в решение Совета народных депутатов Девицкого сельского поселения Семилукского муниципального района Воронежской области от 24.12.2021 г. № 60 «Об утверждении Положения о муниципальном контроле в сфере благоустройства на территории Девицкого сельского поселения Семилукского муниципального района Воронежской области» изменения, изложив пункт 3.3. раздела 3 приложения к решению в новой редакции: </w:t>
      </w:r>
    </w:p>
    <w:p w14:paraId="518F8008" w14:textId="77777777" w:rsidR="00E7355D" w:rsidRPr="00E7355D" w:rsidRDefault="00E7355D" w:rsidP="00E7355D">
      <w:r w:rsidRPr="00E7355D">
        <w:t xml:space="preserve">«3.3. Контрольные мероприятия, указанные в подпунктах 1-4 пункта 3.1 настоящего Положения, проводятся в форме внеплановых мероприятий. </w:t>
      </w:r>
    </w:p>
    <w:p w14:paraId="092F979D" w14:textId="77777777" w:rsidR="00E7355D" w:rsidRPr="00E7355D" w:rsidRDefault="00E7355D" w:rsidP="00E7355D">
      <w:r w:rsidRPr="00E7355D">
        <w:lastRenderedPageBreak/>
        <w:t xml:space="preserve">В 2022 году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 </w:t>
      </w:r>
    </w:p>
    <w:p w14:paraId="01D81A4F" w14:textId="77777777" w:rsidR="00E7355D" w:rsidRPr="00E7355D" w:rsidRDefault="00E7355D" w:rsidP="00E7355D">
      <w:r w:rsidRPr="00E7355D">
        <w:t xml:space="preserve">а) при условии согласования с органами прокуратуры: </w:t>
      </w:r>
    </w:p>
    <w:p w14:paraId="5A760BFC" w14:textId="77777777" w:rsidR="00E7355D" w:rsidRPr="00E7355D" w:rsidRDefault="00E7355D" w:rsidP="00E7355D">
      <w:r w:rsidRPr="00E7355D"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14:paraId="7DB6A0BB" w14:textId="77777777" w:rsidR="00E7355D" w:rsidRPr="00E7355D" w:rsidRDefault="00E7355D" w:rsidP="00E7355D">
      <w:r w:rsidRPr="00E7355D"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 </w:t>
      </w:r>
    </w:p>
    <w:p w14:paraId="62412323" w14:textId="77777777" w:rsidR="00E7355D" w:rsidRPr="00E7355D" w:rsidRDefault="00E7355D" w:rsidP="00E7355D">
      <w:r w:rsidRPr="00E7355D"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 </w:t>
      </w:r>
    </w:p>
    <w:p w14:paraId="77EDE3A2" w14:textId="77777777" w:rsidR="00E7355D" w:rsidRPr="00E7355D" w:rsidRDefault="00E7355D" w:rsidP="00E7355D">
      <w:r w:rsidRPr="00E7355D"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информации; </w:t>
      </w:r>
    </w:p>
    <w:p w14:paraId="7C42A998" w14:textId="77777777" w:rsidR="00E7355D" w:rsidRPr="00E7355D" w:rsidRDefault="00E7355D" w:rsidP="00E7355D">
      <w:r w:rsidRPr="00E7355D">
        <w:t xml:space="preserve"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 </w:t>
      </w:r>
    </w:p>
    <w:p w14:paraId="24713437" w14:textId="77777777" w:rsidR="00E7355D" w:rsidRPr="00E7355D" w:rsidRDefault="00E7355D" w:rsidP="00E7355D">
      <w:r w:rsidRPr="00E7355D">
        <w:t xml:space="preserve">б) без согласования с органами прокуратуры: </w:t>
      </w:r>
    </w:p>
    <w:p w14:paraId="25ECEF88" w14:textId="77777777" w:rsidR="00E7355D" w:rsidRPr="00E7355D" w:rsidRDefault="00E7355D" w:rsidP="00E7355D">
      <w:r w:rsidRPr="00E7355D">
        <w:t xml:space="preserve">по поручению Президента Российской Федерации; </w:t>
      </w:r>
    </w:p>
    <w:p w14:paraId="0DAE0E2C" w14:textId="77777777" w:rsidR="00E7355D" w:rsidRPr="00E7355D" w:rsidRDefault="00E7355D" w:rsidP="00E7355D">
      <w:r w:rsidRPr="00E7355D">
        <w:t xml:space="preserve">по поручению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контроля»; </w:t>
      </w:r>
    </w:p>
    <w:p w14:paraId="696278B0" w14:textId="77777777" w:rsidR="00E7355D" w:rsidRPr="00E7355D" w:rsidRDefault="00E7355D" w:rsidP="00E7355D">
      <w:r w:rsidRPr="00E7355D">
        <w:t xml:space="preserve"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</w:p>
    <w:p w14:paraId="01BCD574" w14:textId="77777777" w:rsidR="00E7355D" w:rsidRPr="00E7355D" w:rsidRDefault="00E7355D" w:rsidP="00E7355D">
      <w:r w:rsidRPr="00E7355D"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14:paraId="44556AA1" w14:textId="77777777" w:rsidR="00E7355D" w:rsidRPr="00E7355D" w:rsidRDefault="00E7355D" w:rsidP="00E7355D">
      <w:r w:rsidRPr="00E7355D"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 </w:t>
      </w:r>
    </w:p>
    <w:p w14:paraId="1BE871C4" w14:textId="77777777" w:rsidR="00E7355D" w:rsidRPr="00E7355D" w:rsidRDefault="00E7355D" w:rsidP="00E7355D">
      <w:r w:rsidRPr="00E7355D">
        <w:t xml:space="preserve">внеплановые проверки, основания для проведения, которых установлены пунктом 1.1 части 2 статьи 10 Федерального закона «О защите прав юридических лиц и индивидуальных </w:t>
      </w:r>
      <w:r w:rsidRPr="00E7355D">
        <w:lastRenderedPageBreak/>
        <w:t xml:space="preserve">предпринимателей при осуществлении государственного контроля (надзора) и муниципального контроля; </w:t>
      </w:r>
    </w:p>
    <w:p w14:paraId="3F613D6D" w14:textId="77777777" w:rsidR="00E7355D" w:rsidRPr="00E7355D" w:rsidRDefault="00E7355D" w:rsidP="00E7355D">
      <w:r w:rsidRPr="00E7355D">
        <w:t xml:space="preserve">в) с извещением органов прокуратуры в отношении некоммерческих организаций по основаниям, установленным </w:t>
      </w:r>
      <w:hyperlink r:id="rId4" w:anchor="dst100368" w:history="1">
        <w:r w:rsidRPr="00E7355D">
          <w:rPr>
            <w:rStyle w:val="ac"/>
          </w:rPr>
          <w:t>подпунктами 2</w:t>
        </w:r>
      </w:hyperlink>
      <w:r w:rsidRPr="00E7355D">
        <w:t xml:space="preserve">, </w:t>
      </w:r>
      <w:hyperlink r:id="rId5" w:anchor="dst444" w:history="1">
        <w:r w:rsidRPr="00E7355D">
          <w:rPr>
            <w:rStyle w:val="ac"/>
          </w:rPr>
          <w:t>3</w:t>
        </w:r>
      </w:hyperlink>
      <w:r w:rsidRPr="00E7355D">
        <w:t xml:space="preserve">, </w:t>
      </w:r>
      <w:hyperlink r:id="rId6" w:anchor="dst100329" w:history="1">
        <w:r w:rsidRPr="00E7355D">
          <w:rPr>
            <w:rStyle w:val="ac"/>
          </w:rPr>
          <w:t>5</w:t>
        </w:r>
      </w:hyperlink>
      <w:r w:rsidRPr="00E7355D">
        <w:t xml:space="preserve"> и </w:t>
      </w:r>
      <w:hyperlink r:id="rId7" w:anchor="dst453" w:history="1">
        <w:r w:rsidRPr="00E7355D">
          <w:rPr>
            <w:rStyle w:val="ac"/>
          </w:rPr>
          <w:t>6 пункта 4.2 статьи 32</w:t>
        </w:r>
      </w:hyperlink>
      <w:r w:rsidRPr="00E7355D">
        <w:t xml:space="preserve"> Федерального закона «О некоммерческих организациях», а также религиозных организаций по основанию, установленному </w:t>
      </w:r>
      <w:hyperlink r:id="rId8" w:anchor="dst74" w:history="1">
        <w:r w:rsidRPr="00E7355D">
          <w:rPr>
            <w:rStyle w:val="ac"/>
          </w:rPr>
          <w:t>абзацем третьим пункта 5 статьи 25</w:t>
        </w:r>
      </w:hyperlink>
      <w:r w:rsidRPr="00E7355D">
        <w:t xml:space="preserve"> Федерального закона «О свободе совести и о религиозных объединениях».». </w:t>
      </w:r>
    </w:p>
    <w:p w14:paraId="107E548B" w14:textId="77777777" w:rsidR="00E7355D" w:rsidRPr="00E7355D" w:rsidRDefault="00E7355D" w:rsidP="00E7355D">
      <w:r w:rsidRPr="00E7355D">
        <w:t xml:space="preserve">2. Обнародовать настоящее решение на территории Девицкого сельского поселения и разместить на официальном сайте в сети Интернет. </w:t>
      </w:r>
    </w:p>
    <w:p w14:paraId="597E1915" w14:textId="77777777" w:rsidR="00E7355D" w:rsidRPr="00E7355D" w:rsidRDefault="00E7355D" w:rsidP="00E7355D">
      <w:r w:rsidRPr="00E7355D">
        <w:t xml:space="preserve">3. Настоящее решение вступает в силу после его официального обнародования. </w:t>
      </w:r>
    </w:p>
    <w:p w14:paraId="55952A7F" w14:textId="77777777" w:rsidR="00E7355D" w:rsidRPr="00E7355D" w:rsidRDefault="00E7355D" w:rsidP="00E7355D">
      <w:r w:rsidRPr="00E7355D">
        <w:t xml:space="preserve">4. Контроль за исполнением настоящего решения за исполнением настоящего решения возложить на главу Девицкого сельского поселения Сорокина С.В. </w:t>
      </w:r>
    </w:p>
    <w:p w14:paraId="568C2B3E" w14:textId="77777777" w:rsidR="00E7355D" w:rsidRPr="00E7355D" w:rsidRDefault="00E7355D" w:rsidP="00E7355D">
      <w:r w:rsidRPr="00E7355D">
        <w:t xml:space="preserve">  </w:t>
      </w:r>
    </w:p>
    <w:p w14:paraId="5A63D2F2" w14:textId="77777777" w:rsidR="00E7355D" w:rsidRPr="00E7355D" w:rsidRDefault="00E7355D" w:rsidP="00E7355D">
      <w:r w:rsidRPr="00E7355D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E7355D" w:rsidRPr="00E7355D" w14:paraId="087C7AA5" w14:textId="77777777" w:rsidTr="00E7355D">
        <w:tc>
          <w:tcPr>
            <w:tcW w:w="0" w:type="auto"/>
            <w:vAlign w:val="center"/>
            <w:hideMark/>
          </w:tcPr>
          <w:p w14:paraId="42A07D8F" w14:textId="77777777" w:rsidR="00E7355D" w:rsidRPr="00E7355D" w:rsidRDefault="00E7355D" w:rsidP="00E7355D">
            <w:r w:rsidRPr="00E7355D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1FDA327" w14:textId="77777777" w:rsidR="00E7355D" w:rsidRPr="00E7355D" w:rsidRDefault="00E7355D" w:rsidP="00E7355D">
            <w:r w:rsidRPr="00E7355D">
              <w:t xml:space="preserve">С.В. Сорокин </w:t>
            </w:r>
          </w:p>
          <w:p w14:paraId="1A68DE98" w14:textId="77777777" w:rsidR="00E7355D" w:rsidRPr="00E7355D" w:rsidRDefault="00E7355D" w:rsidP="00E7355D">
            <w:r w:rsidRPr="00E7355D">
              <w:t xml:space="preserve">  </w:t>
            </w:r>
          </w:p>
          <w:p w14:paraId="44303560" w14:textId="77777777" w:rsidR="00E7355D" w:rsidRPr="00E7355D" w:rsidRDefault="00E7355D" w:rsidP="00E7355D">
            <w:r w:rsidRPr="00E7355D">
              <w:t xml:space="preserve">  </w:t>
            </w:r>
          </w:p>
        </w:tc>
      </w:tr>
      <w:tr w:rsidR="00E7355D" w:rsidRPr="00E7355D" w14:paraId="4F2913F9" w14:textId="77777777" w:rsidTr="00E7355D">
        <w:tc>
          <w:tcPr>
            <w:tcW w:w="0" w:type="auto"/>
            <w:vAlign w:val="center"/>
            <w:hideMark/>
          </w:tcPr>
          <w:p w14:paraId="2A79CC75" w14:textId="77777777" w:rsidR="00E7355D" w:rsidRPr="00E7355D" w:rsidRDefault="00E7355D" w:rsidP="00E7355D">
            <w:r w:rsidRPr="00E7355D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DA5670B" w14:textId="77777777" w:rsidR="00E7355D" w:rsidRPr="00E7355D" w:rsidRDefault="00E7355D" w:rsidP="00E7355D">
            <w:r w:rsidRPr="00E7355D">
              <w:t xml:space="preserve">  </w:t>
            </w:r>
          </w:p>
          <w:p w14:paraId="6D6ECFDC" w14:textId="77777777" w:rsidR="00E7355D" w:rsidRPr="00E7355D" w:rsidRDefault="00E7355D" w:rsidP="00E7355D">
            <w:r w:rsidRPr="00E7355D">
              <w:t xml:space="preserve">В.Н. Домаева </w:t>
            </w:r>
          </w:p>
        </w:tc>
      </w:tr>
    </w:tbl>
    <w:p w14:paraId="40F8EB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2B"/>
    <w:rsid w:val="00312C96"/>
    <w:rsid w:val="005A7B2A"/>
    <w:rsid w:val="005C7D2B"/>
    <w:rsid w:val="00697B27"/>
    <w:rsid w:val="008D6E62"/>
    <w:rsid w:val="00C81128"/>
    <w:rsid w:val="00E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391F7-B69E-4F36-BC94-053E08C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D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D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D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D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D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7D2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355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1472/59976b7c4e33c250710dc861a0190f08256be9f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9932/efc14603fa156efaa4436376ef8280379649af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932/efc14603fa156efaa4436376ef8280379649af70/" TargetMode="External"/><Relationship Id="rId5" Type="http://schemas.openxmlformats.org/officeDocument/2006/relationships/hyperlink" Target="http://www.consultant.ru/document/cons_doc_LAW_389932/efc14603fa156efaa4436376ef8280379649af7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89932/efc14603fa156efaa4436376ef8280379649af7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2024-11-01T06:09:00Z</dcterms:created>
  <dcterms:modified xsi:type="dcterms:W3CDTF">2024-11-01T06:09:00Z</dcterms:modified>
</cp:coreProperties>
</file>