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6225" w14:textId="77777777" w:rsidR="00CE1A2B" w:rsidRPr="00CE1A2B" w:rsidRDefault="00CE1A2B" w:rsidP="00CE1A2B">
      <w:r w:rsidRPr="00CE1A2B">
        <w:t xml:space="preserve">СОВЕТ НАРОДНЫХ ДЕПУТАТОВ </w:t>
      </w:r>
    </w:p>
    <w:p w14:paraId="320C1682" w14:textId="77777777" w:rsidR="00CE1A2B" w:rsidRPr="00CE1A2B" w:rsidRDefault="00CE1A2B" w:rsidP="00CE1A2B">
      <w:r w:rsidRPr="00CE1A2B">
        <w:t xml:space="preserve">ДЕВИЦКОГО СЕЛЬСКОГО ПОСЕЛЕНИЯ </w:t>
      </w:r>
    </w:p>
    <w:p w14:paraId="14C856BD" w14:textId="77777777" w:rsidR="00CE1A2B" w:rsidRPr="00CE1A2B" w:rsidRDefault="00CE1A2B" w:rsidP="00CE1A2B">
      <w:r w:rsidRPr="00CE1A2B">
        <w:t xml:space="preserve">СЕМИЛУКСКОГО МУНИЦИПАЛЬНОГО РАЙОНА </w:t>
      </w:r>
    </w:p>
    <w:p w14:paraId="64B45E82" w14:textId="77777777" w:rsidR="00CE1A2B" w:rsidRPr="00CE1A2B" w:rsidRDefault="00CE1A2B" w:rsidP="00CE1A2B">
      <w:r w:rsidRPr="00CE1A2B">
        <w:t xml:space="preserve">ВОРОНЕЖСКОЙ ОБЛАСТИ </w:t>
      </w:r>
    </w:p>
    <w:p w14:paraId="769A96DC" w14:textId="77777777" w:rsidR="00CE1A2B" w:rsidRPr="00CE1A2B" w:rsidRDefault="00CE1A2B" w:rsidP="00CE1A2B">
      <w:r w:rsidRPr="00CE1A2B">
        <w:t xml:space="preserve">  </w:t>
      </w:r>
    </w:p>
    <w:p w14:paraId="239A7CDF" w14:textId="77777777" w:rsidR="00CE1A2B" w:rsidRPr="00CE1A2B" w:rsidRDefault="00CE1A2B" w:rsidP="00CE1A2B">
      <w:r w:rsidRPr="00CE1A2B">
        <w:t xml:space="preserve">РЕШЕНИЕ </w:t>
      </w:r>
    </w:p>
    <w:p w14:paraId="78B52FBB" w14:textId="77777777" w:rsidR="00CE1A2B" w:rsidRPr="00CE1A2B" w:rsidRDefault="00CE1A2B" w:rsidP="00CE1A2B">
      <w:r w:rsidRPr="00CE1A2B">
        <w:t xml:space="preserve">  </w:t>
      </w:r>
    </w:p>
    <w:p w14:paraId="59F50607" w14:textId="77777777" w:rsidR="00CE1A2B" w:rsidRPr="00CE1A2B" w:rsidRDefault="00CE1A2B" w:rsidP="00CE1A2B">
      <w:r w:rsidRPr="00CE1A2B">
        <w:t xml:space="preserve">от 26.09.2020 года № 6 </w:t>
      </w:r>
    </w:p>
    <w:p w14:paraId="27F5265E" w14:textId="77777777" w:rsidR="00CE1A2B" w:rsidRPr="00CE1A2B" w:rsidRDefault="00CE1A2B" w:rsidP="00CE1A2B">
      <w:r w:rsidRPr="00CE1A2B">
        <w:t xml:space="preserve">с. Девица </w:t>
      </w:r>
    </w:p>
    <w:p w14:paraId="02CDA63D" w14:textId="77777777" w:rsidR="00CE1A2B" w:rsidRPr="00CE1A2B" w:rsidRDefault="00CE1A2B" w:rsidP="00CE1A2B">
      <w:r w:rsidRPr="00CE1A2B">
        <w:t xml:space="preserve">  </w:t>
      </w:r>
    </w:p>
    <w:p w14:paraId="266F2D95" w14:textId="77777777" w:rsidR="00CE1A2B" w:rsidRPr="00CE1A2B" w:rsidRDefault="00CE1A2B" w:rsidP="00CE1A2B">
      <w:r w:rsidRPr="00CE1A2B">
        <w:t xml:space="preserve">Об объявлении конкурса по отбору кандидатур на должность главы Девицкого сельского поселения Семилукского муниципального района Воронежской области </w:t>
      </w:r>
    </w:p>
    <w:p w14:paraId="1234622F" w14:textId="77777777" w:rsidR="00CE1A2B" w:rsidRPr="00CE1A2B" w:rsidRDefault="00CE1A2B" w:rsidP="00CE1A2B">
      <w:r w:rsidRPr="00CE1A2B">
        <w:t xml:space="preserve">  </w:t>
      </w:r>
    </w:p>
    <w:p w14:paraId="7EA76044" w14:textId="77777777" w:rsidR="00CE1A2B" w:rsidRPr="00CE1A2B" w:rsidRDefault="00CE1A2B" w:rsidP="00CE1A2B">
      <w:r w:rsidRPr="00CE1A2B">
        <w:t xml:space="preserve">В соответствии со ст. 36 Федерального закона от 06.10.2003г. № 131-ФЗ «Об общих принципах организации местного самоуправления в Российской Федерации», решением Совета народных депутатов Девицкого сельского поселения от 26.09.2020 года № 5 «О Порядке проведения конкурса по отбору кандидатур на должность главы Девицкого сельского поселения Семилукского муниципального района Воронежской области» (далее по тексту - Порядок), Уставом Девицкого сельского поселения Семилукского муниципального района, Совет народных депутатов Девицкого сельского поселения </w:t>
      </w:r>
    </w:p>
    <w:p w14:paraId="7624FD92" w14:textId="77777777" w:rsidR="00CE1A2B" w:rsidRPr="00CE1A2B" w:rsidRDefault="00CE1A2B" w:rsidP="00CE1A2B">
      <w:r w:rsidRPr="00CE1A2B">
        <w:t xml:space="preserve">  </w:t>
      </w:r>
    </w:p>
    <w:p w14:paraId="0420C766" w14:textId="77777777" w:rsidR="00CE1A2B" w:rsidRPr="00CE1A2B" w:rsidRDefault="00CE1A2B" w:rsidP="00CE1A2B">
      <w:r w:rsidRPr="00CE1A2B">
        <w:t xml:space="preserve">РЕШИЛ: </w:t>
      </w:r>
    </w:p>
    <w:p w14:paraId="788E432E" w14:textId="77777777" w:rsidR="00CE1A2B" w:rsidRPr="00CE1A2B" w:rsidRDefault="00CE1A2B" w:rsidP="00CE1A2B">
      <w:r w:rsidRPr="00CE1A2B">
        <w:t xml:space="preserve">  </w:t>
      </w:r>
    </w:p>
    <w:p w14:paraId="04B44595" w14:textId="77777777" w:rsidR="00CE1A2B" w:rsidRPr="00CE1A2B" w:rsidRDefault="00CE1A2B" w:rsidP="00CE1A2B">
      <w:r w:rsidRPr="00CE1A2B">
        <w:t xml:space="preserve">1. Объявить конкурс по отбору кандидатур на должность главы Девицкого сельского поселения Семилукского муниципального района Воронежской области (далее по тексту – конкурс). </w:t>
      </w:r>
    </w:p>
    <w:p w14:paraId="12DE2100" w14:textId="77777777" w:rsidR="00CE1A2B" w:rsidRPr="00CE1A2B" w:rsidRDefault="00CE1A2B" w:rsidP="00CE1A2B">
      <w:r w:rsidRPr="00CE1A2B">
        <w:t xml:space="preserve">2. Назначить проведение конкурса на 14.12.2020 года в 14 часов 00 минут в здании администрации Девицкого сельского поселения Семилукского муниципального района Воронежской области по адресу: Воронежская область, Семилукский район, с. Девица ул. Гагарина, д. 15 </w:t>
      </w:r>
    </w:p>
    <w:p w14:paraId="6EA4B57E" w14:textId="77777777" w:rsidR="00CE1A2B" w:rsidRPr="00CE1A2B" w:rsidRDefault="00CE1A2B" w:rsidP="00CE1A2B">
      <w:r w:rsidRPr="00CE1A2B">
        <w:t xml:space="preserve">3. Установить, что конкурс по отбору кандидатур на должность главы Девицкого сельского поселения Семилукского муниципального района Воронежской области проводится в соответствии с условиями, определёнными Порядком проведения конкурса по отбору кандидатур на должность главы Девицкого сельского поселения Семилукского муниципального района Воронежской области, утвержденным решением Совета народных депутатов Девицкого сельского поселения Семилукского муниципального района Воронежской области от 26.09.2020 года № 5, (далее – условия конкурса). </w:t>
      </w:r>
    </w:p>
    <w:p w14:paraId="3FD3A154" w14:textId="77777777" w:rsidR="00CE1A2B" w:rsidRPr="00CE1A2B" w:rsidRDefault="00CE1A2B" w:rsidP="00CE1A2B">
      <w:r w:rsidRPr="00CE1A2B">
        <w:t xml:space="preserve">4. Местом приёма документов от кандидатов на участие в конкурсе определить здание администрации Девицкого сельского поселения Семилукского муниципального района </w:t>
      </w:r>
      <w:r w:rsidRPr="00CE1A2B">
        <w:lastRenderedPageBreak/>
        <w:t xml:space="preserve">Воронежской области по адресу: Воронежская область, Семилукский район, с. Девица ул. Гагарина, д. 15; </w:t>
      </w:r>
    </w:p>
    <w:p w14:paraId="34E0E56A" w14:textId="77777777" w:rsidR="00CE1A2B" w:rsidRPr="00CE1A2B" w:rsidRDefault="00CE1A2B" w:rsidP="00CE1A2B">
      <w:r w:rsidRPr="00CE1A2B">
        <w:t xml:space="preserve">5. Установить дату и время приема документов с 02.10.2020 г. по 27.11.2020 г. включительно, с 8:00 до 16:00 (перерыв на обед с 12 часов 00 минут до 13 часов 00 минут, выходные дни - суббота, воскресенье и официальные праздничные дни), контактный телефон 8(47372) 70-2-17. </w:t>
      </w:r>
    </w:p>
    <w:p w14:paraId="32CDDB71" w14:textId="77777777" w:rsidR="00CE1A2B" w:rsidRPr="00CE1A2B" w:rsidRDefault="00CE1A2B" w:rsidP="00CE1A2B">
      <w:r w:rsidRPr="00CE1A2B">
        <w:t xml:space="preserve">6. В случае принятия дополнительных мер по усилению санитарно-противоэпидемиологических и профилактических мероприятий новой коронавирусной инфекции (CoVID-19) лица, желающие принять участие в конкурсе могут подать документы для участия в конкурсе следующим образом: </w:t>
      </w:r>
    </w:p>
    <w:p w14:paraId="1E683FEA" w14:textId="77777777" w:rsidR="00CE1A2B" w:rsidRPr="00CE1A2B" w:rsidRDefault="00CE1A2B" w:rsidP="00CE1A2B">
      <w:r w:rsidRPr="00CE1A2B">
        <w:t xml:space="preserve">- по почте заказной корреспонденцией (дата на почтовом штампе 27.11.2020 г. считается последним днем направления документов); </w:t>
      </w:r>
    </w:p>
    <w:p w14:paraId="2068C0E3" w14:textId="77777777" w:rsidR="00CE1A2B" w:rsidRPr="00CE1A2B" w:rsidRDefault="00CE1A2B" w:rsidP="00CE1A2B">
      <w:r w:rsidRPr="00CE1A2B">
        <w:t xml:space="preserve">- путем личного визита, осуществив предварительную запись по телефону на конкретную дату. </w:t>
      </w:r>
    </w:p>
    <w:p w14:paraId="6DBC85E0" w14:textId="77777777" w:rsidR="00CE1A2B" w:rsidRPr="00CE1A2B" w:rsidRDefault="00CE1A2B" w:rsidP="00CE1A2B">
      <w:r w:rsidRPr="00CE1A2B">
        <w:t xml:space="preserve">7. Утвердить состав конкурсной комиссии по проведению конкурса по отбору кандидатур на должность главы Девицкого сельского поселения Семилукского муниципального района Воронежской области согласно приложению к настоящему решению. </w:t>
      </w:r>
    </w:p>
    <w:p w14:paraId="7468D22A" w14:textId="77777777" w:rsidR="00CE1A2B" w:rsidRPr="00CE1A2B" w:rsidRDefault="00CE1A2B" w:rsidP="00CE1A2B">
      <w:r w:rsidRPr="00CE1A2B">
        <w:t xml:space="preserve">8. Ходатайствовать перед главой Семилукского муниципального района о назначении половины членов конкурсной комиссии по отбору кандидатур на должность главы Девицкого сельского поселения Семилукского муниципального района Воронежской области. </w:t>
      </w:r>
    </w:p>
    <w:p w14:paraId="745395C2" w14:textId="77777777" w:rsidR="00CE1A2B" w:rsidRPr="00CE1A2B" w:rsidRDefault="00CE1A2B" w:rsidP="00CE1A2B">
      <w:r w:rsidRPr="00CE1A2B">
        <w:t xml:space="preserve">9. Настоящее решение вступает в силу со дня его официального опубликования. </w:t>
      </w:r>
    </w:p>
    <w:p w14:paraId="45A52119" w14:textId="77777777" w:rsidR="00CE1A2B" w:rsidRPr="00CE1A2B" w:rsidRDefault="00CE1A2B" w:rsidP="00CE1A2B">
      <w:r w:rsidRPr="00CE1A2B">
        <w:t xml:space="preserve">  </w:t>
      </w:r>
    </w:p>
    <w:tbl>
      <w:tblPr>
        <w:tblW w:w="0" w:type="auto"/>
        <w:tblCellSpacing w:w="0" w:type="dxa"/>
        <w:tblCellMar>
          <w:left w:w="0" w:type="dxa"/>
          <w:right w:w="0" w:type="dxa"/>
        </w:tblCellMar>
        <w:tblLook w:val="04A0" w:firstRow="1" w:lastRow="0" w:firstColumn="1" w:lastColumn="0" w:noHBand="0" w:noVBand="1"/>
      </w:tblPr>
      <w:tblGrid>
        <w:gridCol w:w="3794"/>
        <w:gridCol w:w="45"/>
        <w:gridCol w:w="1441"/>
      </w:tblGrid>
      <w:tr w:rsidR="00CE1A2B" w:rsidRPr="00CE1A2B" w14:paraId="283FEE30" w14:textId="77777777" w:rsidTr="00CE1A2B">
        <w:trPr>
          <w:tblCellSpacing w:w="0" w:type="dxa"/>
        </w:trPr>
        <w:tc>
          <w:tcPr>
            <w:tcW w:w="0" w:type="auto"/>
            <w:vAlign w:val="center"/>
            <w:hideMark/>
          </w:tcPr>
          <w:p w14:paraId="6AF38C07" w14:textId="77777777" w:rsidR="00CE1A2B" w:rsidRPr="00CE1A2B" w:rsidRDefault="00CE1A2B" w:rsidP="00CE1A2B">
            <w:r w:rsidRPr="00CE1A2B">
              <w:t xml:space="preserve">Глава Девицкого сельского поселения </w:t>
            </w:r>
          </w:p>
        </w:tc>
        <w:tc>
          <w:tcPr>
            <w:tcW w:w="0" w:type="auto"/>
            <w:vAlign w:val="center"/>
            <w:hideMark/>
          </w:tcPr>
          <w:p w14:paraId="1C4FE17B" w14:textId="77777777" w:rsidR="00CE1A2B" w:rsidRPr="00CE1A2B" w:rsidRDefault="00CE1A2B" w:rsidP="00CE1A2B">
            <w:r w:rsidRPr="00CE1A2B">
              <w:t xml:space="preserve">  </w:t>
            </w:r>
          </w:p>
        </w:tc>
        <w:tc>
          <w:tcPr>
            <w:tcW w:w="0" w:type="auto"/>
            <w:vAlign w:val="center"/>
            <w:hideMark/>
          </w:tcPr>
          <w:p w14:paraId="3F89E5C1" w14:textId="77777777" w:rsidR="00CE1A2B" w:rsidRPr="00CE1A2B" w:rsidRDefault="00CE1A2B" w:rsidP="00CE1A2B">
            <w:r w:rsidRPr="00CE1A2B">
              <w:t xml:space="preserve">А.С. Бочманов </w:t>
            </w:r>
          </w:p>
        </w:tc>
      </w:tr>
    </w:tbl>
    <w:p w14:paraId="37A16F72" w14:textId="77777777" w:rsidR="00CE1A2B" w:rsidRPr="00CE1A2B" w:rsidRDefault="00CE1A2B" w:rsidP="00CE1A2B">
      <w:r w:rsidRPr="00CE1A2B">
        <w:t xml:space="preserve">  </w:t>
      </w:r>
    </w:p>
    <w:p w14:paraId="473D313F" w14:textId="77777777" w:rsidR="00CE1A2B" w:rsidRPr="00CE1A2B" w:rsidRDefault="00CE1A2B" w:rsidP="00CE1A2B"/>
    <w:p w14:paraId="119706A5" w14:textId="77777777" w:rsidR="00CE1A2B" w:rsidRPr="00CE1A2B" w:rsidRDefault="00CE1A2B" w:rsidP="00CE1A2B">
      <w:r w:rsidRPr="00CE1A2B">
        <w:t xml:space="preserve">Приложение к решению Совета народных депутатов Девицкого сельского поселения Семилукского муниципального района Воронежской области </w:t>
      </w:r>
    </w:p>
    <w:p w14:paraId="69E6A9BA" w14:textId="77777777" w:rsidR="00CE1A2B" w:rsidRPr="00CE1A2B" w:rsidRDefault="00CE1A2B" w:rsidP="00CE1A2B">
      <w:r w:rsidRPr="00CE1A2B">
        <w:t xml:space="preserve">от 26.09.2020 года № 6 </w:t>
      </w:r>
    </w:p>
    <w:p w14:paraId="510A30D7" w14:textId="77777777" w:rsidR="00CE1A2B" w:rsidRPr="00CE1A2B" w:rsidRDefault="00CE1A2B" w:rsidP="00CE1A2B">
      <w:r w:rsidRPr="00CE1A2B">
        <w:t xml:space="preserve">  </w:t>
      </w:r>
    </w:p>
    <w:p w14:paraId="0F009401" w14:textId="77777777" w:rsidR="00CE1A2B" w:rsidRPr="00CE1A2B" w:rsidRDefault="00CE1A2B" w:rsidP="00CE1A2B">
      <w:r w:rsidRPr="00CE1A2B">
        <w:t xml:space="preserve">Состав конкурсной комиссии по проведению конкурса по отбору кандидатур на должность главы Девицкого сельского поселения Семилукского муниципального района Воронежской области </w:t>
      </w:r>
    </w:p>
    <w:p w14:paraId="243AB36C" w14:textId="77777777" w:rsidR="00CE1A2B" w:rsidRPr="00CE1A2B" w:rsidRDefault="00CE1A2B" w:rsidP="00CE1A2B">
      <w:r w:rsidRPr="00CE1A2B">
        <w:t xml:space="preserve">  </w:t>
      </w:r>
    </w:p>
    <w:p w14:paraId="7B01ED87" w14:textId="77777777" w:rsidR="00CE1A2B" w:rsidRPr="00CE1A2B" w:rsidRDefault="00CE1A2B" w:rsidP="00CE1A2B">
      <w:r w:rsidRPr="00CE1A2B">
        <w:t xml:space="preserve">Назначаемые Советом народных депутатов Девицкого сельского поселения Семилукского муниципального района Воронежской области: </w:t>
      </w:r>
    </w:p>
    <w:p w14:paraId="14025632" w14:textId="77777777" w:rsidR="00CE1A2B" w:rsidRPr="00CE1A2B" w:rsidRDefault="00CE1A2B" w:rsidP="00CE1A2B">
      <w:r w:rsidRPr="00CE1A2B">
        <w:t xml:space="preserve">  </w:t>
      </w:r>
    </w:p>
    <w:p w14:paraId="38B18346" w14:textId="77777777" w:rsidR="00CE1A2B" w:rsidRPr="00CE1A2B" w:rsidRDefault="00CE1A2B" w:rsidP="00CE1A2B">
      <w:r w:rsidRPr="00CE1A2B">
        <w:t xml:space="preserve">1. Домаева Валентина Николаевна – заместитель председателя Совета народных депутатов Девицкого сельского поселения Семилукского муниципального района; </w:t>
      </w:r>
    </w:p>
    <w:p w14:paraId="0D05D65F" w14:textId="77777777" w:rsidR="00CE1A2B" w:rsidRPr="00CE1A2B" w:rsidRDefault="00CE1A2B" w:rsidP="00CE1A2B">
      <w:r w:rsidRPr="00CE1A2B">
        <w:lastRenderedPageBreak/>
        <w:t xml:space="preserve">2. Трепалина Ольга Николаевна – депутат Совета народных депутатов Девицкого сельского поселения Семилукского муниципального района. </w:t>
      </w:r>
    </w:p>
    <w:p w14:paraId="33FDA7FF" w14:textId="77777777" w:rsidR="00CE1A2B" w:rsidRPr="00CE1A2B" w:rsidRDefault="00CE1A2B" w:rsidP="00CE1A2B">
      <w:r w:rsidRPr="00CE1A2B">
        <w:t xml:space="preserve">3. Куличков Игорь Олегович – депутат Совета народных депутатов Девицкого сельского поселения Семилукского муниципального района. </w:t>
      </w:r>
    </w:p>
    <w:p w14:paraId="25229EEE" w14:textId="77777777" w:rsidR="00CE1A2B" w:rsidRPr="00CE1A2B" w:rsidRDefault="00CE1A2B" w:rsidP="00CE1A2B">
      <w:r w:rsidRPr="00CE1A2B">
        <w:t xml:space="preserve">  </w:t>
      </w:r>
    </w:p>
    <w:p w14:paraId="3C37DA44" w14:textId="77777777" w:rsidR="00CE1A2B" w:rsidRPr="00CE1A2B" w:rsidRDefault="00CE1A2B" w:rsidP="00CE1A2B">
      <w:r w:rsidRPr="00CE1A2B">
        <w:t xml:space="preserve">В соответствии с решением Совета народных депутатов Девицкого сельского поселения от 26.09.2020 года № 5 «О Порядке проведения конкурса по отбору кандидатур на должность главы Девицкого сельского поселения Семилукского муниципального района Воронежской области» 3 члена конкурсной комиссии назначаются главой Семилукского муниципального района Воронежской области. </w:t>
      </w:r>
    </w:p>
    <w:p w14:paraId="45BD3952" w14:textId="77777777" w:rsidR="00CE1A2B" w:rsidRPr="00CE1A2B" w:rsidRDefault="00CE1A2B" w:rsidP="00CE1A2B"/>
    <w:p w14:paraId="074CD7BC" w14:textId="77777777" w:rsidR="00CE1A2B" w:rsidRPr="00CE1A2B" w:rsidRDefault="00CE1A2B" w:rsidP="00CE1A2B">
      <w:r w:rsidRPr="00CE1A2B">
        <w:t xml:space="preserve">  </w:t>
      </w:r>
    </w:p>
    <w:p w14:paraId="29FCEBB7" w14:textId="77777777" w:rsidR="00CE1A2B" w:rsidRPr="00CE1A2B" w:rsidRDefault="00CE1A2B" w:rsidP="00CE1A2B">
      <w:r w:rsidRPr="00CE1A2B">
        <w:t xml:space="preserve">ИНФОРМАЦИОННОЕ СООБЩЕНИЕ </w:t>
      </w:r>
    </w:p>
    <w:p w14:paraId="66EB8998" w14:textId="77777777" w:rsidR="00CE1A2B" w:rsidRPr="00CE1A2B" w:rsidRDefault="00CE1A2B" w:rsidP="00CE1A2B">
      <w:r w:rsidRPr="00CE1A2B">
        <w:t xml:space="preserve">об объявлении конкурса по отбору кандидатур на должность </w:t>
      </w:r>
    </w:p>
    <w:p w14:paraId="750A7C4F" w14:textId="77777777" w:rsidR="00CE1A2B" w:rsidRPr="00CE1A2B" w:rsidRDefault="00CE1A2B" w:rsidP="00CE1A2B">
      <w:r w:rsidRPr="00CE1A2B">
        <w:t xml:space="preserve">главы Девицкого сельского поселения Семилукского муниципального района Воронежской области </w:t>
      </w:r>
    </w:p>
    <w:p w14:paraId="2E4FD8B6" w14:textId="77777777" w:rsidR="00CE1A2B" w:rsidRPr="00CE1A2B" w:rsidRDefault="00CE1A2B" w:rsidP="00CE1A2B">
      <w:r w:rsidRPr="00CE1A2B">
        <w:t xml:space="preserve">  </w:t>
      </w:r>
    </w:p>
    <w:p w14:paraId="48399B41" w14:textId="77777777" w:rsidR="00CE1A2B" w:rsidRPr="00CE1A2B" w:rsidRDefault="00CE1A2B" w:rsidP="00CE1A2B">
      <w:r w:rsidRPr="00CE1A2B">
        <w:t xml:space="preserve">Право на участие в Конкурсе имеют граждане Российской Федерации, достигшие возраста 21 года и соответствующие требованиям, установленным федеральным законодательством и законодательством Воронежской области, Уставом Девицкого сельского поселения, Порядком проведения конкурса по отбору кандидатур на должность главы Девицкого сельского поселения Семилукского муниципального района Воронежской области, утвержденным решением Совета народных депутатов Девицкого сельского поселения Семилукского муниципального района Воронежской области от 26.09.2020 года № 5. </w:t>
      </w:r>
    </w:p>
    <w:p w14:paraId="6505DDFC" w14:textId="77777777" w:rsidR="00CE1A2B" w:rsidRPr="00CE1A2B" w:rsidRDefault="00CE1A2B" w:rsidP="00CE1A2B">
      <w:r w:rsidRPr="00CE1A2B">
        <w:t xml:space="preserve">Кандидатом на должность главы Девицкого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2D21F06E" w14:textId="77777777" w:rsidR="00CE1A2B" w:rsidRPr="00CE1A2B" w:rsidRDefault="00CE1A2B" w:rsidP="00CE1A2B">
      <w:r w:rsidRPr="00CE1A2B">
        <w:t xml:space="preserve">Требования к уровню профессионального образования кандидатов, их профессиональным знаниям и навыкам для осуществления главой Девицкого сельского поселения полномочий по решению вопросов местного значения: </w:t>
      </w:r>
    </w:p>
    <w:p w14:paraId="0A116450" w14:textId="77777777" w:rsidR="00CE1A2B" w:rsidRPr="00CE1A2B" w:rsidRDefault="00CE1A2B" w:rsidP="00CE1A2B">
      <w:r w:rsidRPr="00CE1A2B">
        <w:t xml:space="preserve">- наличие высшего образования; </w:t>
      </w:r>
    </w:p>
    <w:p w14:paraId="5841F4F4" w14:textId="77777777" w:rsidR="00CE1A2B" w:rsidRPr="00CE1A2B" w:rsidRDefault="00CE1A2B" w:rsidP="00CE1A2B">
      <w:r w:rsidRPr="00CE1A2B">
        <w:t xml:space="preserve">-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w:t>
      </w:r>
    </w:p>
    <w:p w14:paraId="755F0EB4" w14:textId="77777777" w:rsidR="00CE1A2B" w:rsidRPr="00CE1A2B" w:rsidRDefault="00CE1A2B" w:rsidP="00CE1A2B">
      <w:r w:rsidRPr="00CE1A2B">
        <w:t xml:space="preserve">- знание основ государственного и муниципального управления; </w:t>
      </w:r>
    </w:p>
    <w:p w14:paraId="5AC3F5F7" w14:textId="77777777" w:rsidR="00CE1A2B" w:rsidRPr="00CE1A2B" w:rsidRDefault="00CE1A2B" w:rsidP="00CE1A2B">
      <w:r w:rsidRPr="00CE1A2B">
        <w:t xml:space="preserve">- знание нормативных правовых документов, регламентирующих служебную деятельность; </w:t>
      </w:r>
    </w:p>
    <w:p w14:paraId="2ABFF832" w14:textId="77777777" w:rsidR="00CE1A2B" w:rsidRPr="00CE1A2B" w:rsidRDefault="00CE1A2B" w:rsidP="00CE1A2B">
      <w:r w:rsidRPr="00CE1A2B">
        <w:lastRenderedPageBreak/>
        <w:t xml:space="preserve">- навыки владения современными средствами, методами и технологией работы с информацией; </w:t>
      </w:r>
    </w:p>
    <w:p w14:paraId="21A16C7C" w14:textId="77777777" w:rsidR="00CE1A2B" w:rsidRPr="00CE1A2B" w:rsidRDefault="00CE1A2B" w:rsidP="00CE1A2B">
      <w:r w:rsidRPr="00CE1A2B">
        <w:t xml:space="preserve">- навыки работы с документами (составление, оформление, анализ, ведение и хранение документации, и иные практические навыки работы с документами); </w:t>
      </w:r>
    </w:p>
    <w:p w14:paraId="48CB8E1D" w14:textId="77777777" w:rsidR="00CE1A2B" w:rsidRPr="00CE1A2B" w:rsidRDefault="00CE1A2B" w:rsidP="00CE1A2B">
      <w:r w:rsidRPr="00CE1A2B">
        <w:t xml:space="preserve">- навыки саморазвития и организации личного труда; </w:t>
      </w:r>
    </w:p>
    <w:p w14:paraId="4417C9CC" w14:textId="77777777" w:rsidR="00CE1A2B" w:rsidRPr="00CE1A2B" w:rsidRDefault="00CE1A2B" w:rsidP="00CE1A2B">
      <w:r w:rsidRPr="00CE1A2B">
        <w:t xml:space="preserve">- навыки планирования рабочего времени; </w:t>
      </w:r>
    </w:p>
    <w:p w14:paraId="5FA57A17" w14:textId="77777777" w:rsidR="00CE1A2B" w:rsidRPr="00CE1A2B" w:rsidRDefault="00CE1A2B" w:rsidP="00CE1A2B">
      <w:r w:rsidRPr="00CE1A2B">
        <w:t xml:space="preserve">- коммуникативные навыки. </w:t>
      </w:r>
    </w:p>
    <w:p w14:paraId="6A499C2B" w14:textId="77777777" w:rsidR="00CE1A2B" w:rsidRPr="00CE1A2B" w:rsidRDefault="00CE1A2B" w:rsidP="00CE1A2B">
      <w:r w:rsidRPr="00CE1A2B">
        <w:t xml:space="preserve">Соответствие кандидата указанным требованиям устанавливается конкурсной комиссией при проведении Конкурса, может быть учтено конкурсной комиссией при принятии решения по результатам его проведения, но не может являться основанием для отказа в допуске к участию в конкурсе. </w:t>
      </w:r>
    </w:p>
    <w:p w14:paraId="24F91954" w14:textId="77777777" w:rsidR="00CE1A2B" w:rsidRPr="00CE1A2B" w:rsidRDefault="00CE1A2B" w:rsidP="00CE1A2B">
      <w:r w:rsidRPr="00CE1A2B">
        <w:t xml:space="preserve">Для участия в Конкурсе кандидат должен представить в конкурсную комиссию следующие документы: </w:t>
      </w:r>
    </w:p>
    <w:p w14:paraId="034D8116" w14:textId="77777777" w:rsidR="00CE1A2B" w:rsidRPr="00CE1A2B" w:rsidRDefault="00CE1A2B" w:rsidP="00CE1A2B">
      <w:r w:rsidRPr="00CE1A2B">
        <w:t xml:space="preserve">- личное заявление.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14:paraId="4F5DED1A" w14:textId="77777777" w:rsidR="00CE1A2B" w:rsidRPr="00CE1A2B" w:rsidRDefault="00CE1A2B" w:rsidP="00CE1A2B">
      <w:r w:rsidRPr="00CE1A2B">
        <w:t xml:space="preserve">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14:paraId="615DDC8E" w14:textId="77777777" w:rsidR="00CE1A2B" w:rsidRPr="00CE1A2B" w:rsidRDefault="00CE1A2B" w:rsidP="00CE1A2B">
      <w:r w:rsidRPr="00CE1A2B">
        <w:t xml:space="preserve">Если кандидат менял фамилию, или имя, или отчество, кандидат представляет в конкурсную комиссию копии соответствующих документов; </w:t>
      </w:r>
    </w:p>
    <w:p w14:paraId="68E329D2" w14:textId="77777777" w:rsidR="00CE1A2B" w:rsidRPr="00CE1A2B" w:rsidRDefault="00CE1A2B" w:rsidP="00CE1A2B">
      <w:r w:rsidRPr="00CE1A2B">
        <w:t xml:space="preserve">- 2 фотографии 4х6 без уголка; </w:t>
      </w:r>
    </w:p>
    <w:p w14:paraId="6DC84F41" w14:textId="77777777" w:rsidR="00CE1A2B" w:rsidRPr="00CE1A2B" w:rsidRDefault="00CE1A2B" w:rsidP="00CE1A2B">
      <w:r w:rsidRPr="00CE1A2B">
        <w:t xml:space="preserve">- копию паспорта или документа, заменяющего паспорт гражданина; </w:t>
      </w:r>
    </w:p>
    <w:p w14:paraId="38955505" w14:textId="77777777" w:rsidR="00CE1A2B" w:rsidRPr="00CE1A2B" w:rsidRDefault="00CE1A2B" w:rsidP="00CE1A2B">
      <w:r w:rsidRPr="00CE1A2B">
        <w:t xml:space="preserve">- копию трудовой книжки, заверенную нотариально или кадровой службой по месту работы (службы); </w:t>
      </w:r>
    </w:p>
    <w:p w14:paraId="53EB6394" w14:textId="77777777" w:rsidR="00CE1A2B" w:rsidRPr="00CE1A2B" w:rsidRDefault="00CE1A2B" w:rsidP="00CE1A2B">
      <w:r w:rsidRPr="00CE1A2B">
        <w:t xml:space="preserve">- копии документов об образовании; </w:t>
      </w:r>
    </w:p>
    <w:p w14:paraId="0857F88A" w14:textId="77777777" w:rsidR="00CE1A2B" w:rsidRPr="00CE1A2B" w:rsidRDefault="00CE1A2B" w:rsidP="00CE1A2B">
      <w:r w:rsidRPr="00CE1A2B">
        <w:lastRenderedPageBreak/>
        <w:t xml:space="preserve">- копию свидетельства о постановке физического лица на учет в налоговом органе по месту жительства на территории Российской Федерации (при наличии); </w:t>
      </w:r>
    </w:p>
    <w:p w14:paraId="31E67C75" w14:textId="77777777" w:rsidR="00CE1A2B" w:rsidRPr="00CE1A2B" w:rsidRDefault="00CE1A2B" w:rsidP="00CE1A2B">
      <w:r w:rsidRPr="00CE1A2B">
        <w:t xml:space="preserve">- копию документов воинского учета - для граждан, пребывающих в запасе, и лиц, подлежащих призыву на военную службу; </w:t>
      </w:r>
    </w:p>
    <w:p w14:paraId="7241626D" w14:textId="77777777" w:rsidR="00CE1A2B" w:rsidRPr="00CE1A2B" w:rsidRDefault="00CE1A2B" w:rsidP="00CE1A2B">
      <w:r w:rsidRPr="00CE1A2B">
        <w:t xml:space="preserve">- копию страхового свидетельства обязательного пенсионного страхования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14:paraId="5169EC34" w14:textId="77777777" w:rsidR="00CE1A2B" w:rsidRPr="00CE1A2B" w:rsidRDefault="00CE1A2B" w:rsidP="00CE1A2B">
      <w:r w:rsidRPr="00CE1A2B">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6797636D" w14:textId="77777777" w:rsidR="00CE1A2B" w:rsidRPr="00CE1A2B" w:rsidRDefault="00CE1A2B" w:rsidP="00CE1A2B">
      <w:r w:rsidRPr="00CE1A2B">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p>
    <w:p w14:paraId="35CE32F3" w14:textId="77777777" w:rsidR="00CE1A2B" w:rsidRPr="00CE1A2B" w:rsidRDefault="00CE1A2B" w:rsidP="00CE1A2B">
      <w:r w:rsidRPr="00CE1A2B">
        <w:t xml:space="preserve">-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 </w:t>
      </w:r>
    </w:p>
    <w:p w14:paraId="428572C3" w14:textId="77777777" w:rsidR="00CE1A2B" w:rsidRPr="00CE1A2B" w:rsidRDefault="00CE1A2B" w:rsidP="00CE1A2B">
      <w:r w:rsidRPr="00CE1A2B">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w:t>
      </w:r>
    </w:p>
    <w:p w14:paraId="14907E8E" w14:textId="77777777" w:rsidR="00CE1A2B" w:rsidRPr="00CE1A2B" w:rsidRDefault="00CE1A2B" w:rsidP="00CE1A2B">
      <w:r w:rsidRPr="00CE1A2B">
        <w:t xml:space="preserve">- иные материалы и документы (или их копии), характеризующие его профессиональную подготовку (представляются по усмотрению гражданина). </w:t>
      </w:r>
    </w:p>
    <w:p w14:paraId="0653CDA7" w14:textId="77777777" w:rsidR="00CE1A2B" w:rsidRPr="00CE1A2B" w:rsidRDefault="00CE1A2B" w:rsidP="00CE1A2B">
      <w:r w:rsidRPr="00CE1A2B">
        <w:t xml:space="preserve">Бланки заявления, формы справок могут быть получены гражданином, изъявившим желание принять участие в Конкурсе, у секретаря конкурсной комиссии. </w:t>
      </w:r>
    </w:p>
    <w:p w14:paraId="58053EC2" w14:textId="77777777" w:rsidR="00CE1A2B" w:rsidRPr="00CE1A2B" w:rsidRDefault="00CE1A2B" w:rsidP="00CE1A2B">
      <w:r w:rsidRPr="00CE1A2B">
        <w:t xml:space="preserve">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14:paraId="5C457011" w14:textId="77777777" w:rsidR="00CE1A2B" w:rsidRPr="00CE1A2B" w:rsidRDefault="00CE1A2B" w:rsidP="00CE1A2B">
      <w:r w:rsidRPr="00CE1A2B">
        <w:t xml:space="preserve">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w:t>
      </w:r>
      <w:r w:rsidRPr="00CE1A2B">
        <w:lastRenderedPageBreak/>
        <w:t xml:space="preserve">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14:paraId="6EE922FA" w14:textId="77777777" w:rsidR="00CE1A2B" w:rsidRPr="00CE1A2B" w:rsidRDefault="00CE1A2B" w:rsidP="00CE1A2B">
      <w:r w:rsidRPr="00CE1A2B">
        <w:t xml:space="preserve">Кандидат не допускается к участию в Конкурсе в случае: </w:t>
      </w:r>
    </w:p>
    <w:p w14:paraId="00EFB2C1" w14:textId="77777777" w:rsidR="00CE1A2B" w:rsidRPr="00CE1A2B" w:rsidRDefault="00CE1A2B" w:rsidP="00CE1A2B">
      <w:r w:rsidRPr="00CE1A2B">
        <w:t xml:space="preserve">1) признания его судом недееспособным или содержания в местах лишения свободы по приговору суда; </w:t>
      </w:r>
    </w:p>
    <w:p w14:paraId="06A9592E" w14:textId="77777777" w:rsidR="00CE1A2B" w:rsidRPr="00CE1A2B" w:rsidRDefault="00CE1A2B" w:rsidP="00CE1A2B">
      <w:r w:rsidRPr="00CE1A2B">
        <w:t xml:space="preserve">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 </w:t>
      </w:r>
    </w:p>
    <w:p w14:paraId="29CEDCA1" w14:textId="77777777" w:rsidR="00CE1A2B" w:rsidRPr="00CE1A2B" w:rsidRDefault="00CE1A2B" w:rsidP="00CE1A2B">
      <w:r w:rsidRPr="00CE1A2B">
        <w:t xml:space="preserve">3) представления подложных документов или заведомо ложных сведений для участия в Конкурсе; </w:t>
      </w:r>
    </w:p>
    <w:p w14:paraId="7FF2E42F" w14:textId="77777777" w:rsidR="00CE1A2B" w:rsidRPr="00CE1A2B" w:rsidRDefault="00CE1A2B" w:rsidP="00CE1A2B">
      <w:r w:rsidRPr="00CE1A2B">
        <w:t xml:space="preserve">4) непредставления предусмотренных настоящим Порядком сведений или представления заведомо недостоверных или неполных сведений; </w:t>
      </w:r>
    </w:p>
    <w:p w14:paraId="2428DBDF" w14:textId="77777777" w:rsidR="00CE1A2B" w:rsidRPr="00CE1A2B" w:rsidRDefault="00CE1A2B" w:rsidP="00CE1A2B">
      <w:r w:rsidRPr="00CE1A2B">
        <w:t xml:space="preserve">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 </w:t>
      </w:r>
    </w:p>
    <w:p w14:paraId="4E87AE63" w14:textId="77777777" w:rsidR="00CE1A2B" w:rsidRPr="00CE1A2B" w:rsidRDefault="00CE1A2B" w:rsidP="00CE1A2B">
      <w:r w:rsidRPr="00CE1A2B">
        <w:t xml:space="preserve">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w:t>
      </w:r>
    </w:p>
    <w:p w14:paraId="4639E488" w14:textId="77777777" w:rsidR="00CE1A2B" w:rsidRPr="00CE1A2B" w:rsidRDefault="00CE1A2B" w:rsidP="00CE1A2B">
      <w:r w:rsidRPr="00CE1A2B">
        <w:t xml:space="preserve">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w:t>
      </w:r>
    </w:p>
    <w:p w14:paraId="360103B5" w14:textId="77777777" w:rsidR="00CE1A2B" w:rsidRPr="00CE1A2B" w:rsidRDefault="00CE1A2B" w:rsidP="00CE1A2B">
      <w:r w:rsidRPr="00CE1A2B">
        <w:t xml:space="preserve">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 </w:t>
      </w:r>
    </w:p>
    <w:p w14:paraId="5FF80979" w14:textId="77777777" w:rsidR="00CE1A2B" w:rsidRPr="00CE1A2B" w:rsidRDefault="00CE1A2B" w:rsidP="00CE1A2B">
      <w:r w:rsidRPr="00CE1A2B">
        <w:t xml:space="preserve">9)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 </w:t>
      </w:r>
    </w:p>
    <w:p w14:paraId="4990552D" w14:textId="77777777" w:rsidR="00CE1A2B" w:rsidRPr="00CE1A2B" w:rsidRDefault="00CE1A2B" w:rsidP="00CE1A2B">
      <w:r w:rsidRPr="00CE1A2B">
        <w:t xml:space="preserve">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 </w:t>
      </w:r>
    </w:p>
    <w:p w14:paraId="4120809B" w14:textId="77777777" w:rsidR="00CE1A2B" w:rsidRPr="00CE1A2B" w:rsidRDefault="00CE1A2B" w:rsidP="00CE1A2B">
      <w:r w:rsidRPr="00CE1A2B">
        <w:t xml:space="preserve">Гражданин Российской Федерации, замещавший должность главы сельского поселения и отрешенный от должности главы сельского поселения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 </w:t>
      </w:r>
    </w:p>
    <w:p w14:paraId="3D89C73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45"/>
    <w:rsid w:val="00312C96"/>
    <w:rsid w:val="005A7B2A"/>
    <w:rsid w:val="008D6E62"/>
    <w:rsid w:val="00AB1B45"/>
    <w:rsid w:val="00B36328"/>
    <w:rsid w:val="00C81128"/>
    <w:rsid w:val="00CE1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EDCE1-E713-4670-A8FA-CDD0BF6C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1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B1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B1B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B1B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B1B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B1B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B1B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B1B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B1B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B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B1B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B1B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B1B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B1B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B1B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B1B45"/>
    <w:rPr>
      <w:rFonts w:eastAsiaTheme="majorEastAsia" w:cstheme="majorBidi"/>
      <w:color w:val="595959" w:themeColor="text1" w:themeTint="A6"/>
    </w:rPr>
  </w:style>
  <w:style w:type="character" w:customStyle="1" w:styleId="80">
    <w:name w:val="Заголовок 8 Знак"/>
    <w:basedOn w:val="a0"/>
    <w:link w:val="8"/>
    <w:uiPriority w:val="9"/>
    <w:semiHidden/>
    <w:rsid w:val="00AB1B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B1B45"/>
    <w:rPr>
      <w:rFonts w:eastAsiaTheme="majorEastAsia" w:cstheme="majorBidi"/>
      <w:color w:val="272727" w:themeColor="text1" w:themeTint="D8"/>
    </w:rPr>
  </w:style>
  <w:style w:type="paragraph" w:styleId="a3">
    <w:name w:val="Title"/>
    <w:basedOn w:val="a"/>
    <w:next w:val="a"/>
    <w:link w:val="a4"/>
    <w:uiPriority w:val="10"/>
    <w:qFormat/>
    <w:rsid w:val="00AB1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B1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B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B1B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B1B45"/>
    <w:pPr>
      <w:spacing w:before="160"/>
      <w:jc w:val="center"/>
    </w:pPr>
    <w:rPr>
      <w:i/>
      <w:iCs/>
      <w:color w:val="404040" w:themeColor="text1" w:themeTint="BF"/>
    </w:rPr>
  </w:style>
  <w:style w:type="character" w:customStyle="1" w:styleId="22">
    <w:name w:val="Цитата 2 Знак"/>
    <w:basedOn w:val="a0"/>
    <w:link w:val="21"/>
    <w:uiPriority w:val="29"/>
    <w:rsid w:val="00AB1B45"/>
    <w:rPr>
      <w:i/>
      <w:iCs/>
      <w:color w:val="404040" w:themeColor="text1" w:themeTint="BF"/>
    </w:rPr>
  </w:style>
  <w:style w:type="paragraph" w:styleId="a7">
    <w:name w:val="List Paragraph"/>
    <w:basedOn w:val="a"/>
    <w:uiPriority w:val="34"/>
    <w:qFormat/>
    <w:rsid w:val="00AB1B45"/>
    <w:pPr>
      <w:ind w:left="720"/>
      <w:contextualSpacing/>
    </w:pPr>
  </w:style>
  <w:style w:type="character" w:styleId="a8">
    <w:name w:val="Intense Emphasis"/>
    <w:basedOn w:val="a0"/>
    <w:uiPriority w:val="21"/>
    <w:qFormat/>
    <w:rsid w:val="00AB1B45"/>
    <w:rPr>
      <w:i/>
      <w:iCs/>
      <w:color w:val="0F4761" w:themeColor="accent1" w:themeShade="BF"/>
    </w:rPr>
  </w:style>
  <w:style w:type="paragraph" w:styleId="a9">
    <w:name w:val="Intense Quote"/>
    <w:basedOn w:val="a"/>
    <w:next w:val="a"/>
    <w:link w:val="aa"/>
    <w:uiPriority w:val="30"/>
    <w:qFormat/>
    <w:rsid w:val="00AB1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B1B45"/>
    <w:rPr>
      <w:i/>
      <w:iCs/>
      <w:color w:val="0F4761" w:themeColor="accent1" w:themeShade="BF"/>
    </w:rPr>
  </w:style>
  <w:style w:type="character" w:styleId="ab">
    <w:name w:val="Intense Reference"/>
    <w:basedOn w:val="a0"/>
    <w:uiPriority w:val="32"/>
    <w:qFormat/>
    <w:rsid w:val="00AB1B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476281">
      <w:bodyDiv w:val="1"/>
      <w:marLeft w:val="0"/>
      <w:marRight w:val="0"/>
      <w:marTop w:val="0"/>
      <w:marBottom w:val="0"/>
      <w:divBdr>
        <w:top w:val="none" w:sz="0" w:space="0" w:color="auto"/>
        <w:left w:val="none" w:sz="0" w:space="0" w:color="auto"/>
        <w:bottom w:val="none" w:sz="0" w:space="0" w:color="auto"/>
        <w:right w:val="none" w:sz="0" w:space="0" w:color="auto"/>
      </w:divBdr>
      <w:divsChild>
        <w:div w:id="59864568">
          <w:marLeft w:val="0"/>
          <w:marRight w:val="0"/>
          <w:marTop w:val="0"/>
          <w:marBottom w:val="0"/>
          <w:divBdr>
            <w:top w:val="none" w:sz="0" w:space="0" w:color="auto"/>
            <w:left w:val="none" w:sz="0" w:space="0" w:color="auto"/>
            <w:bottom w:val="none" w:sz="0" w:space="0" w:color="auto"/>
            <w:right w:val="none" w:sz="0" w:space="0" w:color="auto"/>
          </w:divBdr>
        </w:div>
      </w:divsChild>
    </w:div>
    <w:div w:id="1821532975">
      <w:bodyDiv w:val="1"/>
      <w:marLeft w:val="0"/>
      <w:marRight w:val="0"/>
      <w:marTop w:val="0"/>
      <w:marBottom w:val="0"/>
      <w:divBdr>
        <w:top w:val="none" w:sz="0" w:space="0" w:color="auto"/>
        <w:left w:val="none" w:sz="0" w:space="0" w:color="auto"/>
        <w:bottom w:val="none" w:sz="0" w:space="0" w:color="auto"/>
        <w:right w:val="none" w:sz="0" w:space="0" w:color="auto"/>
      </w:divBdr>
      <w:divsChild>
        <w:div w:id="89836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13261</Characters>
  <Application>Microsoft Office Word</Application>
  <DocSecurity>0</DocSecurity>
  <Lines>110</Lines>
  <Paragraphs>31</Paragraphs>
  <ScaleCrop>false</ScaleCrop>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2024-11-06T07:34:00Z</dcterms:created>
  <dcterms:modified xsi:type="dcterms:W3CDTF">2024-11-06T07:34:00Z</dcterms:modified>
</cp:coreProperties>
</file>