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420" w:rsidRPr="00A566B2" w:rsidRDefault="007A7420" w:rsidP="00A566B2">
      <w:pPr>
        <w:tabs>
          <w:tab w:val="left" w:pos="708"/>
          <w:tab w:val="center" w:pos="4536"/>
          <w:tab w:val="right" w:pos="9072"/>
        </w:tabs>
        <w:spacing w:after="0" w:line="240" w:lineRule="auto"/>
        <w:jc w:val="center"/>
        <w:rPr>
          <w:rFonts w:ascii="Arial" w:eastAsia="Times New Roman" w:hAnsi="Arial" w:cs="Arial"/>
          <w:sz w:val="24"/>
          <w:szCs w:val="26"/>
          <w:lang w:val="x-none" w:eastAsia="x-none"/>
        </w:rPr>
      </w:pPr>
      <w:r w:rsidRPr="00A566B2">
        <w:rPr>
          <w:rFonts w:ascii="Arial" w:eastAsia="Times New Roman" w:hAnsi="Arial" w:cs="Arial"/>
          <w:sz w:val="24"/>
          <w:szCs w:val="26"/>
          <w:lang w:val="x-none" w:eastAsia="x-none"/>
        </w:rPr>
        <w:t>СОВЕТ НАРОДНЫХ ДЕПУТАТОВ</w:t>
      </w:r>
    </w:p>
    <w:p w:rsidR="007A7420" w:rsidRPr="00A566B2" w:rsidRDefault="007A7420" w:rsidP="00A566B2">
      <w:pPr>
        <w:tabs>
          <w:tab w:val="left" w:pos="708"/>
          <w:tab w:val="center" w:pos="4536"/>
          <w:tab w:val="right" w:pos="9072"/>
        </w:tabs>
        <w:spacing w:after="0" w:line="240" w:lineRule="auto"/>
        <w:jc w:val="center"/>
        <w:rPr>
          <w:rFonts w:ascii="Arial" w:eastAsia="Times New Roman" w:hAnsi="Arial" w:cs="Arial"/>
          <w:sz w:val="24"/>
          <w:szCs w:val="26"/>
          <w:lang w:val="x-none" w:eastAsia="x-none"/>
        </w:rPr>
      </w:pPr>
      <w:r w:rsidRPr="00A566B2">
        <w:rPr>
          <w:rFonts w:ascii="Arial" w:eastAsia="Times New Roman" w:hAnsi="Arial" w:cs="Arial"/>
          <w:sz w:val="24"/>
          <w:szCs w:val="26"/>
          <w:lang w:eastAsia="x-none"/>
        </w:rPr>
        <w:t xml:space="preserve">ДЕВИЦКОГО СЕЛЬСКОГО </w:t>
      </w:r>
      <w:r w:rsidRPr="00A566B2">
        <w:rPr>
          <w:rFonts w:ascii="Arial" w:eastAsia="Times New Roman" w:hAnsi="Arial" w:cs="Arial"/>
          <w:sz w:val="24"/>
          <w:szCs w:val="26"/>
          <w:lang w:val="x-none" w:eastAsia="x-none"/>
        </w:rPr>
        <w:t>ПОСЕЛЕНИЯ</w:t>
      </w:r>
    </w:p>
    <w:p w:rsidR="007A7420" w:rsidRPr="00A566B2" w:rsidRDefault="007A7420" w:rsidP="00A566B2">
      <w:pPr>
        <w:tabs>
          <w:tab w:val="left" w:pos="708"/>
          <w:tab w:val="center" w:pos="4536"/>
          <w:tab w:val="right" w:pos="9072"/>
        </w:tabs>
        <w:spacing w:after="0" w:line="240" w:lineRule="auto"/>
        <w:jc w:val="center"/>
        <w:rPr>
          <w:rFonts w:ascii="Arial" w:eastAsia="Times New Roman" w:hAnsi="Arial" w:cs="Arial"/>
          <w:sz w:val="24"/>
          <w:szCs w:val="26"/>
          <w:lang w:val="x-none" w:eastAsia="x-none"/>
        </w:rPr>
      </w:pPr>
      <w:r w:rsidRPr="00A566B2">
        <w:rPr>
          <w:rFonts w:ascii="Arial" w:eastAsia="Times New Roman" w:hAnsi="Arial" w:cs="Arial"/>
          <w:sz w:val="24"/>
          <w:szCs w:val="26"/>
          <w:lang w:eastAsia="x-none"/>
        </w:rPr>
        <w:t>СЕМИЛУКСКОГО</w:t>
      </w:r>
      <w:r w:rsidRPr="00A566B2">
        <w:rPr>
          <w:rFonts w:ascii="Arial" w:eastAsia="Times New Roman" w:hAnsi="Arial" w:cs="Arial"/>
          <w:sz w:val="24"/>
          <w:szCs w:val="26"/>
          <w:lang w:val="x-none" w:eastAsia="x-none"/>
        </w:rPr>
        <w:t xml:space="preserve"> МУНИЦИПАЛЬНОГО РАЙОНА</w:t>
      </w:r>
    </w:p>
    <w:p w:rsidR="007A7420" w:rsidRPr="00A566B2" w:rsidRDefault="007A7420" w:rsidP="00A566B2">
      <w:pPr>
        <w:tabs>
          <w:tab w:val="left" w:pos="708"/>
          <w:tab w:val="center" w:pos="4536"/>
          <w:tab w:val="right" w:pos="9072"/>
        </w:tabs>
        <w:spacing w:after="0" w:line="240" w:lineRule="auto"/>
        <w:jc w:val="center"/>
        <w:rPr>
          <w:rFonts w:ascii="Arial" w:eastAsia="Times New Roman" w:hAnsi="Arial" w:cs="Arial"/>
          <w:sz w:val="24"/>
          <w:szCs w:val="26"/>
          <w:lang w:val="x-none" w:eastAsia="x-none"/>
        </w:rPr>
      </w:pPr>
      <w:r w:rsidRPr="00A566B2">
        <w:rPr>
          <w:rFonts w:ascii="Arial" w:eastAsia="Times New Roman" w:hAnsi="Arial" w:cs="Arial"/>
          <w:sz w:val="24"/>
          <w:szCs w:val="26"/>
          <w:lang w:val="x-none" w:eastAsia="x-none"/>
        </w:rPr>
        <w:t>ВОРОНЕЖСКОЙ ОБЛАСТИ</w:t>
      </w:r>
    </w:p>
    <w:p w:rsidR="007A7420" w:rsidRPr="00A566B2" w:rsidRDefault="007A7420" w:rsidP="00A566B2">
      <w:pPr>
        <w:tabs>
          <w:tab w:val="left" w:pos="708"/>
          <w:tab w:val="center" w:pos="4536"/>
          <w:tab w:val="right" w:pos="9072"/>
        </w:tabs>
        <w:spacing w:after="0" w:line="240" w:lineRule="auto"/>
        <w:jc w:val="center"/>
        <w:rPr>
          <w:rFonts w:ascii="Arial" w:eastAsia="Times New Roman" w:hAnsi="Arial" w:cs="Arial"/>
          <w:sz w:val="24"/>
          <w:szCs w:val="26"/>
          <w:lang w:val="x-none" w:eastAsia="x-none"/>
        </w:rPr>
      </w:pPr>
    </w:p>
    <w:p w:rsidR="007A7420" w:rsidRPr="00A566B2" w:rsidRDefault="007A7420" w:rsidP="00A566B2">
      <w:pPr>
        <w:tabs>
          <w:tab w:val="left" w:pos="708"/>
          <w:tab w:val="center" w:pos="4536"/>
          <w:tab w:val="right" w:pos="9072"/>
        </w:tabs>
        <w:spacing w:after="0" w:line="240" w:lineRule="auto"/>
        <w:jc w:val="center"/>
        <w:rPr>
          <w:rFonts w:ascii="Arial" w:eastAsia="Times New Roman" w:hAnsi="Arial" w:cs="Arial"/>
          <w:sz w:val="24"/>
          <w:szCs w:val="26"/>
          <w:lang w:val="x-none" w:eastAsia="x-none"/>
        </w:rPr>
      </w:pPr>
      <w:r w:rsidRPr="00A566B2">
        <w:rPr>
          <w:rFonts w:ascii="Arial" w:eastAsia="Times New Roman" w:hAnsi="Arial" w:cs="Arial"/>
          <w:sz w:val="24"/>
          <w:szCs w:val="26"/>
          <w:lang w:val="x-none" w:eastAsia="x-none"/>
        </w:rPr>
        <w:t>РЕШЕНИЕ</w:t>
      </w:r>
    </w:p>
    <w:p w:rsidR="007A7420" w:rsidRPr="00A566B2" w:rsidRDefault="00213CD9" w:rsidP="00A566B2">
      <w:pPr>
        <w:spacing w:after="0" w:line="240" w:lineRule="auto"/>
        <w:jc w:val="both"/>
        <w:rPr>
          <w:rFonts w:ascii="Arial" w:hAnsi="Arial" w:cs="Arial"/>
          <w:sz w:val="24"/>
          <w:szCs w:val="26"/>
        </w:rPr>
      </w:pPr>
      <w:r w:rsidRPr="00A566B2">
        <w:rPr>
          <w:rFonts w:ascii="Arial" w:hAnsi="Arial" w:cs="Arial"/>
          <w:sz w:val="24"/>
          <w:szCs w:val="26"/>
        </w:rPr>
        <w:t xml:space="preserve">от </w:t>
      </w:r>
      <w:r w:rsidR="00355F74" w:rsidRPr="00A566B2">
        <w:rPr>
          <w:rFonts w:ascii="Arial" w:hAnsi="Arial" w:cs="Arial"/>
          <w:sz w:val="24"/>
          <w:szCs w:val="26"/>
        </w:rPr>
        <w:t>26.01</w:t>
      </w:r>
      <w:r w:rsidR="007A7420" w:rsidRPr="00A566B2">
        <w:rPr>
          <w:rFonts w:ascii="Arial" w:hAnsi="Arial" w:cs="Arial"/>
          <w:sz w:val="24"/>
          <w:szCs w:val="26"/>
        </w:rPr>
        <w:t>.201</w:t>
      </w:r>
      <w:r w:rsidR="00355F74" w:rsidRPr="00A566B2">
        <w:rPr>
          <w:rFonts w:ascii="Arial" w:hAnsi="Arial" w:cs="Arial"/>
          <w:sz w:val="24"/>
          <w:szCs w:val="26"/>
        </w:rPr>
        <w:t>8</w:t>
      </w:r>
      <w:r w:rsidR="007A7420" w:rsidRPr="00A566B2">
        <w:rPr>
          <w:rFonts w:ascii="Arial" w:hAnsi="Arial" w:cs="Arial"/>
          <w:sz w:val="24"/>
          <w:szCs w:val="26"/>
        </w:rPr>
        <w:t xml:space="preserve"> г. № </w:t>
      </w:r>
      <w:r w:rsidR="00355F74" w:rsidRPr="00A566B2">
        <w:rPr>
          <w:rFonts w:ascii="Arial" w:hAnsi="Arial" w:cs="Arial"/>
          <w:sz w:val="24"/>
          <w:szCs w:val="26"/>
        </w:rPr>
        <w:t>109</w:t>
      </w:r>
    </w:p>
    <w:p w:rsidR="007A7420" w:rsidRPr="00A566B2" w:rsidRDefault="007A7420" w:rsidP="00A566B2">
      <w:pPr>
        <w:spacing w:after="0" w:line="240" w:lineRule="auto"/>
        <w:jc w:val="both"/>
        <w:rPr>
          <w:rFonts w:ascii="Arial" w:hAnsi="Arial" w:cs="Arial"/>
          <w:sz w:val="24"/>
          <w:szCs w:val="26"/>
        </w:rPr>
      </w:pPr>
      <w:proofErr w:type="gramStart"/>
      <w:r w:rsidRPr="00A566B2">
        <w:rPr>
          <w:rFonts w:ascii="Arial" w:hAnsi="Arial" w:cs="Arial"/>
          <w:sz w:val="24"/>
          <w:szCs w:val="26"/>
        </w:rPr>
        <w:t>с</w:t>
      </w:r>
      <w:proofErr w:type="gramEnd"/>
      <w:r w:rsidRPr="00A566B2">
        <w:rPr>
          <w:rFonts w:ascii="Arial" w:hAnsi="Arial" w:cs="Arial"/>
          <w:sz w:val="24"/>
          <w:szCs w:val="26"/>
        </w:rPr>
        <w:t>. Девица</w:t>
      </w:r>
    </w:p>
    <w:p w:rsidR="00FA3C17" w:rsidRPr="00A566B2" w:rsidRDefault="00FA3C17" w:rsidP="00A566B2">
      <w:pPr>
        <w:autoSpaceDE w:val="0"/>
        <w:autoSpaceDN w:val="0"/>
        <w:adjustRightInd w:val="0"/>
        <w:spacing w:after="0" w:line="240" w:lineRule="auto"/>
        <w:ind w:firstLine="709"/>
        <w:jc w:val="both"/>
        <w:rPr>
          <w:rFonts w:ascii="Arial" w:hAnsi="Arial" w:cs="Arial"/>
          <w:bCs/>
          <w:sz w:val="24"/>
          <w:szCs w:val="26"/>
        </w:rPr>
      </w:pPr>
    </w:p>
    <w:tbl>
      <w:tblPr>
        <w:tblW w:w="0" w:type="auto"/>
        <w:tblLook w:val="04A0" w:firstRow="1" w:lastRow="0" w:firstColumn="1" w:lastColumn="0" w:noHBand="0" w:noVBand="1"/>
      </w:tblPr>
      <w:tblGrid>
        <w:gridCol w:w="4934"/>
      </w:tblGrid>
      <w:tr w:rsidR="00390E4E" w:rsidRPr="00A566B2" w:rsidTr="00A566B2">
        <w:trPr>
          <w:trHeight w:val="3245"/>
        </w:trPr>
        <w:tc>
          <w:tcPr>
            <w:tcW w:w="4934" w:type="dxa"/>
          </w:tcPr>
          <w:p w:rsidR="00390E4E" w:rsidRPr="00A566B2" w:rsidRDefault="00C43E45" w:rsidP="00A566B2">
            <w:pPr>
              <w:spacing w:after="0" w:line="240" w:lineRule="auto"/>
              <w:jc w:val="both"/>
              <w:rPr>
                <w:rFonts w:ascii="Arial" w:eastAsia="Calibri" w:hAnsi="Arial" w:cs="Arial"/>
                <w:sz w:val="24"/>
                <w:szCs w:val="26"/>
              </w:rPr>
            </w:pPr>
            <w:r w:rsidRPr="00A566B2">
              <w:rPr>
                <w:rFonts w:ascii="Arial" w:eastAsia="Calibri" w:hAnsi="Arial" w:cs="Arial"/>
                <w:sz w:val="24"/>
                <w:szCs w:val="26"/>
              </w:rPr>
              <w:t>О внесении изменений в решение Совета народных депутатов Девицкого сельского поселения Семилукского муниципального района Воронежской области от 31.05.2012 года № 123 «Об утверждении Правил землепользования и застройки Девицкого сельского поселения Семилукского муниципального района Воронежской области»</w:t>
            </w:r>
          </w:p>
        </w:tc>
      </w:tr>
    </w:tbl>
    <w:p w:rsidR="00B1150B" w:rsidRPr="00A566B2" w:rsidRDefault="00C43E45" w:rsidP="00A566B2">
      <w:pPr>
        <w:autoSpaceDE w:val="0"/>
        <w:autoSpaceDN w:val="0"/>
        <w:adjustRightInd w:val="0"/>
        <w:spacing w:after="0" w:line="240" w:lineRule="auto"/>
        <w:ind w:firstLine="709"/>
        <w:jc w:val="both"/>
        <w:rPr>
          <w:rFonts w:ascii="Arial" w:hAnsi="Arial" w:cs="Arial"/>
          <w:bCs/>
          <w:sz w:val="24"/>
          <w:szCs w:val="26"/>
        </w:rPr>
      </w:pPr>
      <w:proofErr w:type="gramStart"/>
      <w:r w:rsidRPr="00A566B2">
        <w:rPr>
          <w:rFonts w:ascii="Arial" w:hAnsi="Arial" w:cs="Arial"/>
          <w:bCs/>
          <w:sz w:val="24"/>
          <w:szCs w:val="26"/>
        </w:rPr>
        <w:t>В соответствии со статьей 33 Градостроительного кодекса Российской Федерации, статьей 14 Федерального закона от 06.10.2003 г. № 131-ФЗ «Об общих принципах организации местного самоуправления в Российской Федерации», на основании Устава Девицкого сельского поселения Семилукского муниципального района Воронежской области, на основании протокола публичных слушаний и заключени</w:t>
      </w:r>
      <w:r w:rsidR="006E4B39">
        <w:rPr>
          <w:rFonts w:ascii="Arial" w:hAnsi="Arial" w:cs="Arial"/>
          <w:bCs/>
          <w:sz w:val="24"/>
          <w:szCs w:val="26"/>
        </w:rPr>
        <w:t>я</w:t>
      </w:r>
      <w:r w:rsidRPr="00A566B2">
        <w:rPr>
          <w:rFonts w:ascii="Arial" w:hAnsi="Arial" w:cs="Arial"/>
          <w:bCs/>
          <w:sz w:val="24"/>
          <w:szCs w:val="26"/>
        </w:rPr>
        <w:t xml:space="preserve"> о результатах публичных слушаний по проекту внесения изменений и дополнений в Правила землепользования и застройки Девицкого</w:t>
      </w:r>
      <w:proofErr w:type="gramEnd"/>
      <w:r w:rsidRPr="00A566B2">
        <w:rPr>
          <w:rFonts w:ascii="Arial" w:hAnsi="Arial" w:cs="Arial"/>
          <w:bCs/>
          <w:sz w:val="24"/>
          <w:szCs w:val="26"/>
        </w:rPr>
        <w:t xml:space="preserve"> сельского поселения Семилукского муниципального района Воронежской области (далее – Проект), Совет народных депутатов Девицкого сельского поселения Семилукского муниципального района Воронежской области</w:t>
      </w:r>
    </w:p>
    <w:p w:rsidR="00B1150B" w:rsidRPr="00A566B2" w:rsidRDefault="00B1150B" w:rsidP="00A566B2">
      <w:pPr>
        <w:autoSpaceDE w:val="0"/>
        <w:autoSpaceDN w:val="0"/>
        <w:adjustRightInd w:val="0"/>
        <w:spacing w:after="0" w:line="240" w:lineRule="auto"/>
        <w:ind w:firstLine="709"/>
        <w:jc w:val="both"/>
        <w:rPr>
          <w:rFonts w:ascii="Arial" w:hAnsi="Arial" w:cs="Arial"/>
          <w:bCs/>
          <w:sz w:val="24"/>
          <w:szCs w:val="26"/>
        </w:rPr>
      </w:pPr>
      <w:bookmarkStart w:id="0" w:name="_GoBack"/>
      <w:bookmarkEnd w:id="0"/>
    </w:p>
    <w:p w:rsidR="00FA3C17" w:rsidRPr="00A566B2" w:rsidRDefault="00FA3C17" w:rsidP="00A566B2">
      <w:pPr>
        <w:autoSpaceDE w:val="0"/>
        <w:autoSpaceDN w:val="0"/>
        <w:adjustRightInd w:val="0"/>
        <w:spacing w:after="0" w:line="240" w:lineRule="auto"/>
        <w:jc w:val="center"/>
        <w:rPr>
          <w:rFonts w:ascii="Arial" w:hAnsi="Arial" w:cs="Arial"/>
          <w:bCs/>
          <w:sz w:val="24"/>
          <w:szCs w:val="26"/>
        </w:rPr>
      </w:pPr>
      <w:r w:rsidRPr="00A566B2">
        <w:rPr>
          <w:rFonts w:ascii="Arial" w:hAnsi="Arial" w:cs="Arial"/>
          <w:bCs/>
          <w:sz w:val="24"/>
          <w:szCs w:val="26"/>
        </w:rPr>
        <w:t>РЕ</w:t>
      </w:r>
      <w:r w:rsidR="00251C2D" w:rsidRPr="00A566B2">
        <w:rPr>
          <w:rFonts w:ascii="Arial" w:hAnsi="Arial" w:cs="Arial"/>
          <w:bCs/>
          <w:sz w:val="24"/>
          <w:szCs w:val="26"/>
        </w:rPr>
        <w:t>Ш</w:t>
      </w:r>
      <w:r w:rsidRPr="00A566B2">
        <w:rPr>
          <w:rFonts w:ascii="Arial" w:hAnsi="Arial" w:cs="Arial"/>
          <w:bCs/>
          <w:sz w:val="24"/>
          <w:szCs w:val="26"/>
        </w:rPr>
        <w:t>ИЛ:</w:t>
      </w:r>
    </w:p>
    <w:p w:rsidR="00B1150B" w:rsidRPr="00A566B2" w:rsidRDefault="00B1150B" w:rsidP="00A566B2">
      <w:pPr>
        <w:autoSpaceDE w:val="0"/>
        <w:autoSpaceDN w:val="0"/>
        <w:adjustRightInd w:val="0"/>
        <w:spacing w:after="0" w:line="240" w:lineRule="auto"/>
        <w:ind w:firstLine="709"/>
        <w:jc w:val="both"/>
        <w:rPr>
          <w:rFonts w:ascii="Arial" w:hAnsi="Arial" w:cs="Arial"/>
          <w:bCs/>
          <w:sz w:val="24"/>
          <w:szCs w:val="26"/>
        </w:rPr>
      </w:pPr>
    </w:p>
    <w:p w:rsidR="00213CD9" w:rsidRPr="00A566B2" w:rsidRDefault="00803C3B" w:rsidP="00A566B2">
      <w:pPr>
        <w:widowControl w:val="0"/>
        <w:tabs>
          <w:tab w:val="left" w:pos="1467"/>
        </w:tabs>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w:t>
      </w:r>
      <w:r w:rsidR="002F62DE" w:rsidRPr="00A566B2">
        <w:rPr>
          <w:rFonts w:ascii="Arial" w:eastAsia="Times New Roman" w:hAnsi="Arial" w:cs="Arial"/>
          <w:sz w:val="24"/>
          <w:szCs w:val="26"/>
        </w:rPr>
        <w:t xml:space="preserve"> Внести изменения в решение Совета народных депутатов Девицкого сельского поселения Семилукского муниципального района Воронежской области от 31.05.2012 года № 123 «Об утверждении Правил землепользования и застройки Девицкого сельского поселения Семилукского муниципальн</w:t>
      </w:r>
      <w:r w:rsidR="00A7219B" w:rsidRPr="00A566B2">
        <w:rPr>
          <w:rFonts w:ascii="Arial" w:eastAsia="Times New Roman" w:hAnsi="Arial" w:cs="Arial"/>
          <w:sz w:val="24"/>
          <w:szCs w:val="26"/>
        </w:rPr>
        <w:t>ого района Воронежской области», изложив положени</w:t>
      </w:r>
      <w:r w:rsidR="0023013D" w:rsidRPr="00A566B2">
        <w:rPr>
          <w:rFonts w:ascii="Arial" w:eastAsia="Times New Roman" w:hAnsi="Arial" w:cs="Arial"/>
          <w:sz w:val="24"/>
          <w:szCs w:val="26"/>
        </w:rPr>
        <w:t>е к нему</w:t>
      </w:r>
      <w:r w:rsidR="00A7219B" w:rsidRPr="00A566B2">
        <w:rPr>
          <w:rFonts w:ascii="Arial" w:eastAsia="Times New Roman" w:hAnsi="Arial" w:cs="Arial"/>
          <w:sz w:val="24"/>
          <w:szCs w:val="26"/>
        </w:rPr>
        <w:t xml:space="preserve"> в новой редакции </w:t>
      </w:r>
      <w:r w:rsidR="0023013D" w:rsidRPr="00A566B2">
        <w:rPr>
          <w:rFonts w:ascii="Arial" w:eastAsia="Times New Roman" w:hAnsi="Arial" w:cs="Arial"/>
          <w:sz w:val="24"/>
          <w:szCs w:val="26"/>
        </w:rPr>
        <w:t>(прилагается)</w:t>
      </w:r>
      <w:r w:rsidR="00A7219B" w:rsidRPr="00A566B2">
        <w:rPr>
          <w:rFonts w:ascii="Arial" w:eastAsia="Times New Roman" w:hAnsi="Arial" w:cs="Arial"/>
          <w:sz w:val="24"/>
          <w:szCs w:val="26"/>
        </w:rPr>
        <w:t>.</w:t>
      </w:r>
    </w:p>
    <w:p w:rsidR="00162B2A" w:rsidRPr="00A566B2" w:rsidRDefault="0023013D" w:rsidP="00A566B2">
      <w:pPr>
        <w:widowControl w:val="0"/>
        <w:tabs>
          <w:tab w:val="left" w:pos="1467"/>
        </w:tabs>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2</w:t>
      </w:r>
      <w:r w:rsidR="00162B2A" w:rsidRPr="00A566B2">
        <w:rPr>
          <w:rFonts w:ascii="Arial" w:eastAsia="Times New Roman" w:hAnsi="Arial" w:cs="Arial"/>
          <w:sz w:val="24"/>
          <w:szCs w:val="26"/>
        </w:rPr>
        <w:t>. Настоящее решение подлежит опубликованию.</w:t>
      </w:r>
    </w:p>
    <w:p w:rsidR="00390E4E" w:rsidRPr="00A566B2" w:rsidRDefault="0023013D" w:rsidP="00A566B2">
      <w:pPr>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3</w:t>
      </w:r>
      <w:r w:rsidR="00803C3B" w:rsidRPr="00A566B2">
        <w:rPr>
          <w:rFonts w:ascii="Arial" w:eastAsia="Times New Roman" w:hAnsi="Arial" w:cs="Arial"/>
          <w:sz w:val="24"/>
          <w:szCs w:val="26"/>
        </w:rPr>
        <w:t>.</w:t>
      </w:r>
      <w:r w:rsidR="009B54D5" w:rsidRPr="00A566B2">
        <w:rPr>
          <w:rFonts w:ascii="Arial" w:eastAsia="Times New Roman" w:hAnsi="Arial" w:cs="Arial"/>
          <w:sz w:val="24"/>
          <w:szCs w:val="26"/>
        </w:rPr>
        <w:t xml:space="preserve"> </w:t>
      </w:r>
      <w:proofErr w:type="gramStart"/>
      <w:r w:rsidR="00FA3C17" w:rsidRPr="00A566B2">
        <w:rPr>
          <w:rFonts w:ascii="Arial" w:eastAsia="Times New Roman" w:hAnsi="Arial" w:cs="Arial"/>
          <w:sz w:val="24"/>
          <w:szCs w:val="26"/>
        </w:rPr>
        <w:t>Контроль за</w:t>
      </w:r>
      <w:proofErr w:type="gramEnd"/>
      <w:r w:rsidR="00FA3C17" w:rsidRPr="00A566B2">
        <w:rPr>
          <w:rFonts w:ascii="Arial" w:eastAsia="Times New Roman" w:hAnsi="Arial" w:cs="Arial"/>
          <w:sz w:val="24"/>
          <w:szCs w:val="26"/>
        </w:rPr>
        <w:t xml:space="preserve"> исполнением решения оставляю за собой.</w:t>
      </w:r>
    </w:p>
    <w:p w:rsidR="00385E5D" w:rsidRPr="00A566B2" w:rsidRDefault="00385E5D" w:rsidP="00A566B2">
      <w:pPr>
        <w:spacing w:after="0" w:line="240" w:lineRule="auto"/>
        <w:ind w:firstLine="709"/>
        <w:jc w:val="both"/>
        <w:rPr>
          <w:rFonts w:ascii="Arial" w:eastAsia="Times New Roman" w:hAnsi="Arial" w:cs="Arial"/>
          <w:sz w:val="24"/>
          <w:szCs w:val="26"/>
        </w:rPr>
      </w:pPr>
    </w:p>
    <w:tbl>
      <w:tblPr>
        <w:tblW w:w="0" w:type="auto"/>
        <w:tblLook w:val="04A0" w:firstRow="1" w:lastRow="0" w:firstColumn="1" w:lastColumn="0" w:noHBand="0" w:noVBand="1"/>
      </w:tblPr>
      <w:tblGrid>
        <w:gridCol w:w="4624"/>
        <w:gridCol w:w="4520"/>
      </w:tblGrid>
      <w:tr w:rsidR="00390E4E" w:rsidRPr="00A566B2" w:rsidTr="00251C2D">
        <w:tc>
          <w:tcPr>
            <w:tcW w:w="4785" w:type="dxa"/>
          </w:tcPr>
          <w:p w:rsidR="00390E4E" w:rsidRPr="00A566B2" w:rsidRDefault="00390E4E" w:rsidP="00AC6358">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Глава Девицкого</w:t>
            </w:r>
          </w:p>
          <w:p w:rsidR="00390E4E" w:rsidRPr="00A566B2" w:rsidRDefault="00390E4E" w:rsidP="00AC6358">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сельского поселения</w:t>
            </w:r>
          </w:p>
        </w:tc>
        <w:tc>
          <w:tcPr>
            <w:tcW w:w="4679" w:type="dxa"/>
          </w:tcPr>
          <w:p w:rsidR="00390E4E" w:rsidRPr="00A566B2" w:rsidRDefault="00390E4E" w:rsidP="00AC6358">
            <w:pPr>
              <w:spacing w:after="0" w:line="240" w:lineRule="auto"/>
              <w:jc w:val="right"/>
              <w:rPr>
                <w:rFonts w:ascii="Arial" w:eastAsia="Times New Roman" w:hAnsi="Arial" w:cs="Arial"/>
                <w:sz w:val="24"/>
                <w:szCs w:val="26"/>
              </w:rPr>
            </w:pPr>
            <w:r w:rsidRPr="00A566B2">
              <w:rPr>
                <w:rFonts w:ascii="Arial" w:eastAsia="Times New Roman" w:hAnsi="Arial" w:cs="Arial"/>
                <w:sz w:val="24"/>
                <w:szCs w:val="26"/>
              </w:rPr>
              <w:t>В.Ф. Павляшек</w:t>
            </w:r>
          </w:p>
        </w:tc>
      </w:tr>
    </w:tbl>
    <w:p w:rsidR="00A566B2" w:rsidRDefault="00A566B2">
      <w:r>
        <w:br w:type="page"/>
      </w:r>
    </w:p>
    <w:tbl>
      <w:tblPr>
        <w:tblW w:w="0" w:type="auto"/>
        <w:tblInd w:w="4503" w:type="dxa"/>
        <w:tblLook w:val="04A0" w:firstRow="1" w:lastRow="0" w:firstColumn="1" w:lastColumn="0" w:noHBand="0" w:noVBand="1"/>
      </w:tblPr>
      <w:tblGrid>
        <w:gridCol w:w="4641"/>
      </w:tblGrid>
      <w:tr w:rsidR="00FD1FDF" w:rsidRPr="00A566B2" w:rsidTr="00A566B2">
        <w:tc>
          <w:tcPr>
            <w:tcW w:w="5067" w:type="dxa"/>
          </w:tcPr>
          <w:p w:rsidR="00606F23" w:rsidRPr="00A566B2" w:rsidRDefault="0023013D" w:rsidP="00A566B2">
            <w:pPr>
              <w:spacing w:after="0" w:line="240" w:lineRule="auto"/>
              <w:ind w:left="742"/>
              <w:jc w:val="both"/>
              <w:rPr>
                <w:rFonts w:ascii="Arial" w:hAnsi="Arial" w:cs="Arial"/>
                <w:sz w:val="24"/>
                <w:szCs w:val="26"/>
              </w:rPr>
            </w:pPr>
            <w:r w:rsidRPr="00A566B2">
              <w:rPr>
                <w:rFonts w:ascii="Arial" w:hAnsi="Arial" w:cs="Arial"/>
                <w:sz w:val="24"/>
                <w:szCs w:val="26"/>
              </w:rPr>
              <w:lastRenderedPageBreak/>
              <w:t>Приложение</w:t>
            </w:r>
          </w:p>
          <w:p w:rsidR="00567C52" w:rsidRPr="006E4B39" w:rsidRDefault="00606F23" w:rsidP="00A566B2">
            <w:pPr>
              <w:spacing w:after="0" w:line="240" w:lineRule="auto"/>
              <w:ind w:left="742"/>
              <w:jc w:val="both"/>
              <w:rPr>
                <w:rFonts w:ascii="Arial" w:hAnsi="Arial" w:cs="Arial"/>
                <w:sz w:val="24"/>
                <w:szCs w:val="26"/>
              </w:rPr>
            </w:pPr>
            <w:r w:rsidRPr="00A566B2">
              <w:rPr>
                <w:rFonts w:ascii="Arial" w:hAnsi="Arial" w:cs="Arial"/>
                <w:sz w:val="24"/>
                <w:szCs w:val="26"/>
              </w:rPr>
              <w:t>к решению Совета народных депутатов</w:t>
            </w:r>
            <w:r w:rsidR="00A566B2" w:rsidRPr="00567C52">
              <w:rPr>
                <w:rFonts w:ascii="Arial" w:hAnsi="Arial" w:cs="Arial"/>
                <w:sz w:val="24"/>
                <w:szCs w:val="26"/>
              </w:rPr>
              <w:t xml:space="preserve"> </w:t>
            </w:r>
            <w:r w:rsidRPr="00A566B2">
              <w:rPr>
                <w:rFonts w:ascii="Arial" w:hAnsi="Arial" w:cs="Arial"/>
                <w:sz w:val="24"/>
                <w:szCs w:val="26"/>
              </w:rPr>
              <w:t>Девицкого сельского поселения</w:t>
            </w:r>
            <w:r w:rsidR="009669D9" w:rsidRPr="00A566B2">
              <w:rPr>
                <w:rFonts w:ascii="Arial" w:hAnsi="Arial" w:cs="Arial"/>
                <w:sz w:val="24"/>
                <w:szCs w:val="26"/>
              </w:rPr>
              <w:t xml:space="preserve"> </w:t>
            </w:r>
            <w:r w:rsidRPr="00A566B2">
              <w:rPr>
                <w:rFonts w:ascii="Arial" w:hAnsi="Arial" w:cs="Arial"/>
                <w:sz w:val="24"/>
                <w:szCs w:val="26"/>
              </w:rPr>
              <w:t>Семилукского муниципаль</w:t>
            </w:r>
            <w:r w:rsidR="003A7547" w:rsidRPr="00A566B2">
              <w:rPr>
                <w:rFonts w:ascii="Arial" w:hAnsi="Arial" w:cs="Arial"/>
                <w:sz w:val="24"/>
                <w:szCs w:val="26"/>
              </w:rPr>
              <w:t xml:space="preserve">ного района Воронежской области </w:t>
            </w:r>
            <w:r w:rsidR="0023013D" w:rsidRPr="00A566B2">
              <w:rPr>
                <w:rFonts w:ascii="Arial" w:hAnsi="Arial" w:cs="Arial"/>
                <w:sz w:val="24"/>
                <w:szCs w:val="26"/>
              </w:rPr>
              <w:t>от 31.05.2012г</w:t>
            </w:r>
            <w:r w:rsidR="00A566B2" w:rsidRPr="00A566B2">
              <w:rPr>
                <w:rFonts w:ascii="Arial" w:hAnsi="Arial" w:cs="Arial"/>
                <w:sz w:val="24"/>
                <w:szCs w:val="26"/>
              </w:rPr>
              <w:t>.</w:t>
            </w:r>
            <w:r w:rsidR="0023013D" w:rsidRPr="00A566B2">
              <w:rPr>
                <w:rFonts w:ascii="Arial" w:hAnsi="Arial" w:cs="Arial"/>
                <w:sz w:val="24"/>
                <w:szCs w:val="26"/>
              </w:rPr>
              <w:t xml:space="preserve"> № 123 </w:t>
            </w:r>
          </w:p>
          <w:p w:rsidR="00355F74" w:rsidRPr="00A566B2" w:rsidRDefault="0023013D" w:rsidP="00A566B2">
            <w:pPr>
              <w:spacing w:after="0" w:line="240" w:lineRule="auto"/>
              <w:ind w:left="742"/>
              <w:jc w:val="both"/>
              <w:rPr>
                <w:rFonts w:ascii="Arial" w:hAnsi="Arial" w:cs="Arial"/>
                <w:sz w:val="24"/>
                <w:szCs w:val="26"/>
              </w:rPr>
            </w:pPr>
            <w:r w:rsidRPr="00A566B2">
              <w:rPr>
                <w:rFonts w:ascii="Arial" w:hAnsi="Arial" w:cs="Arial"/>
                <w:sz w:val="24"/>
                <w:szCs w:val="26"/>
              </w:rPr>
              <w:t>(</w:t>
            </w:r>
            <w:r w:rsidR="00355F74" w:rsidRPr="00A566B2">
              <w:rPr>
                <w:rFonts w:ascii="Arial" w:hAnsi="Arial" w:cs="Arial"/>
                <w:sz w:val="24"/>
                <w:szCs w:val="26"/>
              </w:rPr>
              <w:t>от 26.01.2018 г. № 109)</w:t>
            </w:r>
          </w:p>
          <w:p w:rsidR="00567C52" w:rsidRPr="00567C52" w:rsidRDefault="00567C52" w:rsidP="00A566B2">
            <w:pPr>
              <w:spacing w:after="0" w:line="240" w:lineRule="auto"/>
              <w:ind w:firstLine="709"/>
              <w:jc w:val="both"/>
              <w:rPr>
                <w:rFonts w:ascii="Arial" w:hAnsi="Arial" w:cs="Arial"/>
                <w:sz w:val="24"/>
                <w:szCs w:val="26"/>
                <w:lang w:val="en-US"/>
              </w:rPr>
            </w:pPr>
          </w:p>
        </w:tc>
      </w:tr>
    </w:tbl>
    <w:p w:rsidR="00567C52" w:rsidRDefault="00567C52" w:rsidP="00567C52">
      <w:pPr>
        <w:widowControl w:val="0"/>
        <w:suppressAutoHyphens/>
        <w:spacing w:after="0" w:line="240" w:lineRule="auto"/>
        <w:jc w:val="center"/>
        <w:rPr>
          <w:rFonts w:ascii="Arial" w:eastAsia="Lucida Sans Unicode" w:hAnsi="Arial" w:cs="Arial"/>
          <w:caps/>
          <w:color w:val="000000"/>
          <w:kern w:val="2"/>
          <w:sz w:val="24"/>
          <w:szCs w:val="26"/>
          <w:lang w:val="en-US" w:eastAsia="ar-SA"/>
        </w:rPr>
      </w:pPr>
    </w:p>
    <w:p w:rsidR="00567C52" w:rsidRDefault="00A7219B" w:rsidP="00567C52">
      <w:pPr>
        <w:widowControl w:val="0"/>
        <w:suppressAutoHyphens/>
        <w:spacing w:after="0" w:line="240" w:lineRule="auto"/>
        <w:jc w:val="center"/>
        <w:rPr>
          <w:rFonts w:ascii="Arial" w:eastAsia="Lucida Sans Unicode" w:hAnsi="Arial" w:cs="Arial"/>
          <w:caps/>
          <w:color w:val="000000"/>
          <w:kern w:val="2"/>
          <w:sz w:val="24"/>
          <w:szCs w:val="26"/>
          <w:lang w:val="en-US" w:eastAsia="ar-SA"/>
        </w:rPr>
      </w:pPr>
      <w:r w:rsidRPr="00A566B2">
        <w:rPr>
          <w:rFonts w:ascii="Arial" w:eastAsia="Lucida Sans Unicode" w:hAnsi="Arial" w:cs="Arial"/>
          <w:caps/>
          <w:color w:val="000000"/>
          <w:kern w:val="2"/>
          <w:sz w:val="24"/>
          <w:szCs w:val="26"/>
          <w:lang w:eastAsia="ar-SA"/>
        </w:rPr>
        <w:t>Правила землепользования и застройки</w:t>
      </w:r>
    </w:p>
    <w:p w:rsidR="00567C52" w:rsidRPr="00567C52" w:rsidRDefault="00567C52" w:rsidP="00567C52">
      <w:pPr>
        <w:widowControl w:val="0"/>
        <w:suppressAutoHyphens/>
        <w:spacing w:after="0" w:line="240" w:lineRule="auto"/>
        <w:jc w:val="center"/>
        <w:rPr>
          <w:rFonts w:ascii="Arial" w:eastAsia="Lucida Sans Unicode" w:hAnsi="Arial" w:cs="Arial"/>
          <w:caps/>
          <w:color w:val="000000"/>
          <w:kern w:val="2"/>
          <w:sz w:val="24"/>
          <w:szCs w:val="26"/>
          <w:lang w:eastAsia="ar-SA"/>
        </w:rPr>
      </w:pPr>
      <w:r w:rsidRPr="00567C52">
        <w:rPr>
          <w:rFonts w:ascii="Arial" w:eastAsia="Lucida Sans Unicode" w:hAnsi="Arial" w:cs="Arial"/>
          <w:caps/>
          <w:color w:val="000000"/>
          <w:kern w:val="2"/>
          <w:sz w:val="24"/>
          <w:szCs w:val="26"/>
          <w:lang w:eastAsia="ar-SA"/>
        </w:rPr>
        <w:t xml:space="preserve"> </w:t>
      </w:r>
      <w:r w:rsidR="00A7219B" w:rsidRPr="00A566B2">
        <w:rPr>
          <w:rFonts w:ascii="Arial" w:eastAsia="Lucida Sans Unicode" w:hAnsi="Arial" w:cs="Arial"/>
          <w:caps/>
          <w:color w:val="000000"/>
          <w:kern w:val="2"/>
          <w:sz w:val="24"/>
          <w:szCs w:val="26"/>
          <w:lang w:eastAsia="ar-SA"/>
        </w:rPr>
        <w:t>Девицкого сЕЛЬСКОГО ПОСЕЛЕНИЯ</w:t>
      </w:r>
      <w:r w:rsidRPr="00567C52">
        <w:rPr>
          <w:rFonts w:ascii="Arial" w:eastAsia="Lucida Sans Unicode" w:hAnsi="Arial" w:cs="Arial"/>
          <w:caps/>
          <w:color w:val="000000"/>
          <w:kern w:val="2"/>
          <w:sz w:val="24"/>
          <w:szCs w:val="26"/>
          <w:lang w:eastAsia="ar-SA"/>
        </w:rPr>
        <w:t xml:space="preserve"> </w:t>
      </w:r>
    </w:p>
    <w:p w:rsidR="00567C52" w:rsidRPr="00567C52" w:rsidRDefault="00A7219B" w:rsidP="00567C52">
      <w:pPr>
        <w:widowControl w:val="0"/>
        <w:suppressAutoHyphens/>
        <w:spacing w:after="0" w:line="240" w:lineRule="auto"/>
        <w:jc w:val="center"/>
        <w:rPr>
          <w:rFonts w:ascii="Arial" w:eastAsia="Lucida Sans Unicode" w:hAnsi="Arial" w:cs="Arial"/>
          <w:caps/>
          <w:color w:val="000000"/>
          <w:kern w:val="2"/>
          <w:sz w:val="24"/>
          <w:szCs w:val="26"/>
          <w:lang w:eastAsia="ar-SA"/>
        </w:rPr>
      </w:pPr>
      <w:r w:rsidRPr="00A566B2">
        <w:rPr>
          <w:rFonts w:ascii="Arial" w:eastAsia="Lucida Sans Unicode" w:hAnsi="Arial" w:cs="Arial"/>
          <w:caps/>
          <w:color w:val="000000"/>
          <w:kern w:val="2"/>
          <w:sz w:val="24"/>
          <w:szCs w:val="26"/>
          <w:lang w:eastAsia="ar-SA"/>
        </w:rPr>
        <w:t>Семилукского муниципального района</w:t>
      </w:r>
      <w:r w:rsidR="00567C52" w:rsidRPr="00567C52">
        <w:rPr>
          <w:rFonts w:ascii="Arial" w:eastAsia="Lucida Sans Unicode" w:hAnsi="Arial" w:cs="Arial"/>
          <w:caps/>
          <w:color w:val="000000"/>
          <w:kern w:val="2"/>
          <w:sz w:val="24"/>
          <w:szCs w:val="26"/>
          <w:lang w:eastAsia="ar-SA"/>
        </w:rPr>
        <w:t xml:space="preserve"> </w:t>
      </w:r>
    </w:p>
    <w:p w:rsidR="00A7219B" w:rsidRPr="00A566B2" w:rsidRDefault="00A7219B" w:rsidP="00567C52">
      <w:pPr>
        <w:widowControl w:val="0"/>
        <w:suppressAutoHyphens/>
        <w:spacing w:after="0" w:line="240" w:lineRule="auto"/>
        <w:jc w:val="center"/>
        <w:rPr>
          <w:rFonts w:ascii="Arial" w:eastAsia="Lucida Sans Unicode" w:hAnsi="Arial" w:cs="Arial"/>
          <w:caps/>
          <w:color w:val="000000"/>
          <w:kern w:val="2"/>
          <w:sz w:val="24"/>
          <w:szCs w:val="26"/>
          <w:lang w:eastAsia="ar-SA"/>
        </w:rPr>
      </w:pPr>
      <w:r w:rsidRPr="00A566B2">
        <w:rPr>
          <w:rFonts w:ascii="Arial" w:eastAsia="Lucida Sans Unicode" w:hAnsi="Arial" w:cs="Arial"/>
          <w:caps/>
          <w:color w:val="000000"/>
          <w:kern w:val="2"/>
          <w:sz w:val="24"/>
          <w:szCs w:val="26"/>
          <w:lang w:eastAsia="ar-SA"/>
        </w:rPr>
        <w:t>Воронежской ОБЛАСТИ</w:t>
      </w:r>
    </w:p>
    <w:p w:rsidR="0023013D" w:rsidRPr="00A566B2" w:rsidRDefault="0023013D" w:rsidP="00A566B2">
      <w:pPr>
        <w:autoSpaceDE w:val="0"/>
        <w:autoSpaceDN w:val="0"/>
        <w:adjustRightInd w:val="0"/>
        <w:spacing w:after="0" w:line="240" w:lineRule="auto"/>
        <w:ind w:firstLine="709"/>
        <w:jc w:val="both"/>
        <w:rPr>
          <w:rFonts w:ascii="Arial" w:eastAsia="Times New Roman" w:hAnsi="Arial" w:cs="Times New Roman"/>
          <w:sz w:val="24"/>
          <w:szCs w:val="24"/>
          <w:lang w:eastAsia="ru-RU"/>
        </w:rPr>
      </w:pPr>
      <w:r w:rsidRPr="00A566B2">
        <w:rPr>
          <w:rFonts w:ascii="Arial" w:eastAsia="Times New Roman" w:hAnsi="Arial" w:cs="Times New Roman"/>
          <w:sz w:val="24"/>
          <w:szCs w:val="24"/>
          <w:lang w:eastAsia="ru-RU"/>
        </w:rPr>
        <w:br w:type="page"/>
      </w:r>
    </w:p>
    <w:p w:rsidR="00582A98" w:rsidRDefault="00582A98" w:rsidP="00273DE3">
      <w:pPr>
        <w:autoSpaceDE w:val="0"/>
        <w:autoSpaceDN w:val="0"/>
        <w:adjustRightInd w:val="0"/>
        <w:spacing w:after="0" w:line="240" w:lineRule="auto"/>
        <w:jc w:val="center"/>
        <w:rPr>
          <w:rFonts w:ascii="Arial" w:eastAsia="Times New Roman" w:hAnsi="Arial" w:cs="Arial"/>
          <w:sz w:val="24"/>
          <w:szCs w:val="26"/>
          <w:lang w:val="en-US" w:eastAsia="ru-RU"/>
        </w:rPr>
      </w:pPr>
      <w:r w:rsidRPr="00A566B2">
        <w:rPr>
          <w:rFonts w:ascii="Arial" w:eastAsia="Times New Roman" w:hAnsi="Arial" w:cs="Arial"/>
          <w:sz w:val="24"/>
          <w:szCs w:val="26"/>
          <w:lang w:eastAsia="ru-RU"/>
        </w:rPr>
        <w:lastRenderedPageBreak/>
        <w:t>ОГЛАВЛЕНИЕ</w:t>
      </w:r>
    </w:p>
    <w:p w:rsidR="00273DE3" w:rsidRPr="00273DE3" w:rsidRDefault="00273DE3" w:rsidP="00273DE3">
      <w:pPr>
        <w:autoSpaceDE w:val="0"/>
        <w:autoSpaceDN w:val="0"/>
        <w:adjustRightInd w:val="0"/>
        <w:spacing w:after="0" w:line="240" w:lineRule="auto"/>
        <w:ind w:firstLine="709"/>
        <w:jc w:val="center"/>
        <w:rPr>
          <w:rFonts w:ascii="Arial" w:eastAsia="Times New Roman" w:hAnsi="Arial" w:cs="Arial"/>
          <w:sz w:val="24"/>
          <w:szCs w:val="26"/>
          <w:lang w:val="en-US" w:eastAsia="ru-RU"/>
        </w:rPr>
      </w:pPr>
    </w:p>
    <w:p w:rsidR="00582A98" w:rsidRPr="00A566B2" w:rsidRDefault="00332128" w:rsidP="00A566B2">
      <w:pPr>
        <w:spacing w:after="0" w:line="240" w:lineRule="auto"/>
        <w:ind w:firstLine="709"/>
        <w:jc w:val="both"/>
        <w:rPr>
          <w:rFonts w:ascii="Arial" w:hAnsi="Arial" w:cs="Arial"/>
          <w:noProof/>
          <w:sz w:val="24"/>
          <w:szCs w:val="26"/>
          <w:lang w:eastAsia="ru-RU"/>
        </w:rPr>
      </w:pPr>
      <w:hyperlink r:id="rId9" w:anchor="_Toc377653071" w:history="1">
        <w:r w:rsidR="00582A98" w:rsidRPr="00A566B2">
          <w:rPr>
            <w:rFonts w:ascii="Arial" w:hAnsi="Arial" w:cs="Arial"/>
            <w:noProof/>
            <w:sz w:val="24"/>
            <w:szCs w:val="26"/>
            <w:lang w:eastAsia="ru-RU"/>
          </w:rPr>
          <w:t>Раздел I. ПОРЯДОК ПРИМЕНЕНИЯ ПРАВИЛ ЗЕМЛЕПОЛЬЗОВАНИЯ И ЗАСТРОЙКИ ДЕВИЦКОГО СЕЛЬСКОГО ПОСЕЛЕНИЯ И ВНЕСЕНИЯ</w:t>
        </w:r>
      </w:hyperlink>
      <w:r w:rsidR="00582A98" w:rsidRPr="00A566B2">
        <w:rPr>
          <w:rFonts w:ascii="Arial" w:hAnsi="Arial" w:cs="Arial"/>
          <w:noProof/>
          <w:sz w:val="24"/>
          <w:szCs w:val="26"/>
          <w:lang w:eastAsia="ru-RU"/>
        </w:rPr>
        <w:t xml:space="preserve"> </w:t>
      </w:r>
      <w:hyperlink r:id="rId10" w:anchor="_Toc377653072" w:history="1">
        <w:r w:rsidR="00582A98" w:rsidRPr="00A566B2">
          <w:rPr>
            <w:rFonts w:ascii="Arial" w:hAnsi="Arial" w:cs="Arial"/>
            <w:noProof/>
            <w:sz w:val="24"/>
            <w:szCs w:val="26"/>
            <w:lang w:eastAsia="ru-RU"/>
          </w:rPr>
          <w:t>В НИХ ИЗМЕНЕНИЙ</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11" w:anchor="_Toc377653073" w:history="1">
        <w:r w:rsidR="00582A98" w:rsidRPr="00A566B2">
          <w:rPr>
            <w:rFonts w:ascii="Arial" w:eastAsia="Times New Roman" w:hAnsi="Arial" w:cs="Arial"/>
            <w:noProof/>
            <w:sz w:val="24"/>
            <w:szCs w:val="26"/>
            <w:lang w:eastAsia="ru-RU"/>
          </w:rPr>
          <w:t>1. ПОЛОЖЕНИЕ О РЕГИЛИРОВАНИИ ЗЕМЛЕПОЛЬЗОВАНИЯ И ЗАСТРОЙКИ ОРГАНАМИ МЕСТНОГО САМОУПРАВЛЕНИЯ ДЕВИЦКОГО СЕЛЬСКОГО ПОСЕЛЕНИЯ.</w:t>
        </w:r>
      </w:hyperlink>
      <w:r w:rsidR="00582A98" w:rsidRPr="00A566B2">
        <w:rPr>
          <w:rFonts w:ascii="Arial" w:eastAsia="Times New Roman" w:hAnsi="Arial" w:cs="Arial"/>
          <w:noProof/>
          <w:sz w:val="24"/>
          <w:szCs w:val="26"/>
          <w:lang w:eastAsia="ru-RU"/>
        </w:rPr>
        <w:t xml:space="preserve"> </w:t>
      </w:r>
    </w:p>
    <w:p w:rsidR="00582A98" w:rsidRPr="00A566B2" w:rsidRDefault="00582A98" w:rsidP="00A566B2">
      <w:pPr>
        <w:tabs>
          <w:tab w:val="right" w:leader="dot" w:pos="9344"/>
        </w:tabs>
        <w:spacing w:after="0" w:line="240" w:lineRule="auto"/>
        <w:ind w:firstLine="709"/>
        <w:jc w:val="both"/>
        <w:rPr>
          <w:rFonts w:ascii="Arial" w:eastAsia="Times New Roman" w:hAnsi="Arial" w:cs="Arial"/>
          <w:noProof/>
          <w:sz w:val="24"/>
          <w:szCs w:val="26"/>
          <w:lang w:eastAsia="ru-RU"/>
        </w:rPr>
      </w:pPr>
      <w:r w:rsidRPr="00A566B2">
        <w:rPr>
          <w:rFonts w:ascii="Arial" w:eastAsia="Times New Roman" w:hAnsi="Arial" w:cs="Arial"/>
          <w:sz w:val="24"/>
          <w:szCs w:val="26"/>
          <w:lang w:eastAsia="ru-RU"/>
        </w:rPr>
        <w:t>Статья 1. Сфера применения правил землепользования и застройки Девицкого сельского поселения</w:t>
      </w:r>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12" w:anchor="_Toc377653075" w:history="1">
        <w:r w:rsidR="00582A98" w:rsidRPr="00A566B2">
          <w:rPr>
            <w:rFonts w:ascii="Arial" w:eastAsia="Times New Roman" w:hAnsi="Arial" w:cs="Arial"/>
            <w:noProof/>
            <w:sz w:val="24"/>
            <w:szCs w:val="26"/>
            <w:lang w:eastAsia="ru-RU"/>
          </w:rPr>
          <w:t>Статья 2. Основные понятия, используемые в правилах землепользования и застройки Девицкого сельского поселенияи их определения</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13" w:anchor="_Toc377653076" w:history="1">
        <w:r w:rsidR="00582A98" w:rsidRPr="00A566B2">
          <w:rPr>
            <w:rFonts w:ascii="Arial" w:eastAsia="Times New Roman" w:hAnsi="Arial" w:cs="Arial"/>
            <w:noProof/>
            <w:sz w:val="24"/>
            <w:szCs w:val="26"/>
            <w:lang w:eastAsia="ru-RU"/>
          </w:rPr>
          <w:t>Статья 3. Полномочия органов местного самоуправления поселения в области регулирования отношений по вопросам землепользования и застройки</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14" w:anchor="_Toc377653077" w:history="1">
        <w:r w:rsidR="00582A98" w:rsidRPr="00A566B2">
          <w:rPr>
            <w:rFonts w:ascii="Arial" w:eastAsia="Times New Roman" w:hAnsi="Arial" w:cs="Arial"/>
            <w:noProof/>
            <w:sz w:val="24"/>
            <w:szCs w:val="26"/>
            <w:lang w:eastAsia="ru-RU"/>
          </w:rPr>
          <w:t>Статья 4. Комиссия по подготовке проекта правил землепользования и застройки</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15" w:anchor="_Toc377653078" w:history="1">
        <w:r w:rsidR="00582A98" w:rsidRPr="00A566B2">
          <w:rPr>
            <w:rFonts w:ascii="Arial" w:eastAsia="Times New Roman" w:hAnsi="Arial" w:cs="Arial"/>
            <w:noProof/>
            <w:sz w:val="24"/>
            <w:szCs w:val="26"/>
            <w:lang w:eastAsia="ru-RU"/>
          </w:rPr>
          <w:t>Статья 5. Общие положения о градостроительном зонировании территории поселения</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16" w:anchor="_Toc377653079" w:history="1">
        <w:r w:rsidR="00582A98" w:rsidRPr="00A566B2">
          <w:rPr>
            <w:rFonts w:ascii="Arial" w:eastAsia="Times New Roman" w:hAnsi="Arial" w:cs="Arial"/>
            <w:noProof/>
            <w:sz w:val="24"/>
            <w:szCs w:val="26"/>
            <w:lang w:eastAsia="ru-RU"/>
          </w:rPr>
          <w:t>Статья 6. Использование земельных участков, на которые распространяется действие градостроительных регламентов</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17" w:anchor="_Toc377653080" w:history="1">
        <w:r w:rsidR="00582A98" w:rsidRPr="00A566B2">
          <w:rPr>
            <w:rFonts w:ascii="Arial" w:eastAsia="Times New Roman" w:hAnsi="Arial" w:cs="Arial"/>
            <w:noProof/>
            <w:sz w:val="24"/>
            <w:szCs w:val="26"/>
            <w:lang w:eastAsia="ru-RU"/>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18" w:anchor="_Toc377653081" w:history="1">
        <w:r w:rsidR="00582A98" w:rsidRPr="00A566B2">
          <w:rPr>
            <w:rFonts w:ascii="Arial" w:eastAsia="Times New Roman" w:hAnsi="Arial" w:cs="Arial"/>
            <w:noProof/>
            <w:sz w:val="24"/>
            <w:szCs w:val="26"/>
            <w:lang w:eastAsia="ru-RU"/>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19" w:anchor="_Toc377653082" w:history="1">
        <w:r w:rsidR="00582A98" w:rsidRPr="00A566B2">
          <w:rPr>
            <w:rFonts w:ascii="Arial" w:eastAsia="Times New Roman" w:hAnsi="Arial" w:cs="Arial"/>
            <w:noProof/>
            <w:sz w:val="24"/>
            <w:szCs w:val="26"/>
            <w:lang w:eastAsia="ru-RU"/>
          </w:rPr>
          <w:t>Статья 9. Осуществление строительства, реконструкции объектов капитального строительства</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20" w:anchor="_Toc377653083" w:history="1">
        <w:r w:rsidR="00582A98" w:rsidRPr="00A566B2">
          <w:rPr>
            <w:rFonts w:ascii="Arial" w:eastAsia="Times New Roman" w:hAnsi="Arial" w:cs="Arial"/>
            <w:noProof/>
            <w:sz w:val="24"/>
            <w:szCs w:val="26"/>
            <w:lang w:eastAsia="ru-RU"/>
          </w:rPr>
          <w:t>2.ПОЛОЖЕНИЕ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21" w:anchor="_Toc377653084" w:history="1">
        <w:r w:rsidR="00582A98" w:rsidRPr="00A566B2">
          <w:rPr>
            <w:rFonts w:ascii="Arial" w:eastAsia="Times New Roman" w:hAnsi="Arial" w:cs="Arial"/>
            <w:noProof/>
            <w:sz w:val="24"/>
            <w:szCs w:val="26"/>
            <w:lang w:eastAsia="ru-RU"/>
          </w:rPr>
          <w:t>Статья 10. Порядок изменения видов разрешенного использования земельных участков и объектов капитального строительства</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22" w:anchor="_Toc377653085" w:history="1">
        <w:r w:rsidR="00582A98" w:rsidRPr="00A566B2">
          <w:rPr>
            <w:rFonts w:ascii="Arial" w:eastAsia="Times New Roman" w:hAnsi="Arial" w:cs="Arial"/>
            <w:noProof/>
            <w:sz w:val="24"/>
            <w:szCs w:val="26"/>
            <w:lang w:eastAsia="ru-RU"/>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23" w:anchor="_Toc377653086" w:history="1">
        <w:r w:rsidR="00582A98" w:rsidRPr="00A566B2">
          <w:rPr>
            <w:rFonts w:ascii="Arial" w:eastAsia="Times New Roman" w:hAnsi="Arial" w:cs="Arial"/>
            <w:noProof/>
            <w:sz w:val="24"/>
            <w:szCs w:val="26"/>
            <w:lang w:eastAsia="ru-RU"/>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24" w:anchor="_Toc377653087" w:history="1">
        <w:r w:rsidR="00582A98" w:rsidRPr="00A566B2">
          <w:rPr>
            <w:rFonts w:ascii="Arial" w:eastAsia="Times New Roman" w:hAnsi="Arial" w:cs="Arial"/>
            <w:noProof/>
            <w:sz w:val="24"/>
            <w:szCs w:val="26"/>
            <w:lang w:eastAsia="ru-RU"/>
          </w:rPr>
          <w:t>3. ПОЛОЖЕНИЕ О ПОДГОТОВКЕ ДОКУМЕНТАЦИИ</w:t>
        </w:r>
      </w:hyperlink>
      <w:r w:rsidR="00273DE3" w:rsidRPr="00273DE3">
        <w:rPr>
          <w:rFonts w:ascii="Arial" w:eastAsia="Times New Roman" w:hAnsi="Arial" w:cs="Arial"/>
          <w:noProof/>
          <w:sz w:val="24"/>
          <w:szCs w:val="26"/>
          <w:lang w:eastAsia="ru-RU"/>
        </w:rPr>
        <w:t xml:space="preserve"> </w:t>
      </w:r>
      <w:hyperlink r:id="rId25" w:anchor="_Toc377653088" w:history="1">
        <w:r w:rsidR="00582A98" w:rsidRPr="00A566B2">
          <w:rPr>
            <w:rFonts w:ascii="Arial" w:eastAsia="Times New Roman" w:hAnsi="Arial" w:cs="Arial"/>
            <w:noProof/>
            <w:sz w:val="24"/>
            <w:szCs w:val="26"/>
            <w:lang w:eastAsia="ru-RU"/>
          </w:rPr>
          <w:t>ПО ПЛАНИРОВКЕ ТЕРРИТОРИИ</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26" w:anchor="_Toc377653089" w:history="1">
        <w:r w:rsidR="00582A98" w:rsidRPr="00A566B2">
          <w:rPr>
            <w:rFonts w:ascii="Arial" w:eastAsia="Times New Roman" w:hAnsi="Arial" w:cs="Arial"/>
            <w:noProof/>
            <w:sz w:val="24"/>
            <w:szCs w:val="26"/>
            <w:lang w:eastAsia="ru-RU"/>
          </w:rPr>
          <w:t>Статья 13. Общие положения о подготовке документации по планировке территории</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27" w:anchor="_Toc377653090" w:history="1">
        <w:r w:rsidR="00582A98" w:rsidRPr="00A566B2">
          <w:rPr>
            <w:rFonts w:ascii="Arial" w:eastAsia="Times New Roman" w:hAnsi="Arial" w:cs="Arial"/>
            <w:noProof/>
            <w:sz w:val="24"/>
            <w:szCs w:val="26"/>
            <w:lang w:eastAsia="ru-RU"/>
          </w:rPr>
          <w:t>4. ПОЛОЖЕНИЕ О ПРОВЕДЕНИИ ПУБЛИЧНЫХ СЛУШАНИЙ ПО ВОПРОСАМ ЗЕМЛЕПОЛЬЗОВАНИЯ И ЗАСТРОЙКИ</w:t>
        </w:r>
      </w:hyperlink>
    </w:p>
    <w:p w:rsidR="00582A98" w:rsidRPr="00273DE3" w:rsidRDefault="00332128" w:rsidP="00A566B2">
      <w:pPr>
        <w:tabs>
          <w:tab w:val="right" w:leader="dot" w:pos="9344"/>
        </w:tabs>
        <w:spacing w:after="0" w:line="240" w:lineRule="auto"/>
        <w:ind w:firstLine="709"/>
        <w:jc w:val="both"/>
        <w:rPr>
          <w:rFonts w:ascii="Arial" w:eastAsia="Times New Roman" w:hAnsi="Arial" w:cs="Arial"/>
          <w:sz w:val="24"/>
          <w:szCs w:val="26"/>
          <w:lang w:eastAsia="ru-RU"/>
        </w:rPr>
      </w:pPr>
      <w:hyperlink r:id="rId28" w:anchor="_Toc377653091" w:history="1">
        <w:r w:rsidR="00582A98" w:rsidRPr="00A566B2">
          <w:rPr>
            <w:rFonts w:ascii="Arial" w:eastAsia="Times New Roman" w:hAnsi="Arial" w:cs="Arial"/>
            <w:noProof/>
            <w:sz w:val="24"/>
            <w:szCs w:val="26"/>
            <w:lang w:eastAsia="ru-RU"/>
          </w:rPr>
          <w:t>Статья 14. Общие положения о порядке проведения публичных слушаний по вопросам землепользования и застройки</w:t>
        </w:r>
      </w:hyperlink>
      <w:r w:rsidR="00273DE3" w:rsidRPr="00273DE3">
        <w:rPr>
          <w:rFonts w:ascii="Arial" w:eastAsia="Times New Roman" w:hAnsi="Arial" w:cs="Arial"/>
          <w:noProof/>
          <w:sz w:val="24"/>
          <w:szCs w:val="26"/>
          <w:lang w:eastAsia="ru-RU"/>
        </w:rPr>
        <w:t>.</w:t>
      </w:r>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29" w:anchor="_Toc377653092" w:history="1">
        <w:r w:rsidR="00582A98" w:rsidRPr="00A566B2">
          <w:rPr>
            <w:rFonts w:ascii="Arial" w:eastAsia="Times New Roman" w:hAnsi="Arial" w:cs="Arial"/>
            <w:noProof/>
            <w:sz w:val="24"/>
            <w:szCs w:val="26"/>
            <w:lang w:eastAsia="ru-RU"/>
          </w:rPr>
          <w:t>5. ПОЛОЖЕНИЕ О ВНЕСЕНИИ ИЗМЕНЕНИЙ</w:t>
        </w:r>
      </w:hyperlink>
      <w:r w:rsidR="00273DE3" w:rsidRPr="00273DE3">
        <w:rPr>
          <w:rFonts w:ascii="Arial" w:eastAsia="Times New Roman" w:hAnsi="Arial" w:cs="Arial"/>
          <w:noProof/>
          <w:sz w:val="24"/>
          <w:szCs w:val="26"/>
          <w:lang w:eastAsia="ru-RU"/>
        </w:rPr>
        <w:t xml:space="preserve"> </w:t>
      </w:r>
      <w:hyperlink r:id="rId30" w:anchor="_Toc377653093" w:history="1">
        <w:r w:rsidR="00582A98" w:rsidRPr="00A566B2">
          <w:rPr>
            <w:rFonts w:ascii="Arial" w:eastAsia="Times New Roman" w:hAnsi="Arial" w:cs="Arial"/>
            <w:noProof/>
            <w:sz w:val="24"/>
            <w:szCs w:val="26"/>
            <w:lang w:eastAsia="ru-RU"/>
          </w:rPr>
          <w:t>В ПРАВИЛА ЗЕМЛЕПОЛЬЗОВАНИЯ И ЗАСТРОЙКИ</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31" w:anchor="_Toc377653094" w:history="1">
        <w:r w:rsidR="00582A98" w:rsidRPr="00A566B2">
          <w:rPr>
            <w:rFonts w:ascii="Arial" w:eastAsia="Times New Roman" w:hAnsi="Arial" w:cs="Arial"/>
            <w:noProof/>
            <w:sz w:val="24"/>
            <w:szCs w:val="26"/>
            <w:lang w:eastAsia="ru-RU"/>
          </w:rPr>
          <w:t>Статья 15. Порядок внесения изменений в правила землепользования и застройки Девицкого сельского поселения</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32" w:anchor="_Toc377653095" w:history="1">
        <w:r w:rsidR="00582A98" w:rsidRPr="00A566B2">
          <w:rPr>
            <w:rFonts w:ascii="Arial" w:eastAsia="Times New Roman" w:hAnsi="Arial" w:cs="Arial"/>
            <w:noProof/>
            <w:sz w:val="24"/>
            <w:szCs w:val="26"/>
            <w:lang w:eastAsia="ru-RU"/>
          </w:rPr>
          <w:t>6. ПОЛОЖЕНИЕ О РЕГУЛИРОВАНИИ ИНЫХ ВОПРОСОВ ЗЕМЛЕПОЛЬЗОВАНИЯ И ЗАСТРОЙКИ</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33" w:anchor="_Toc377653096" w:history="1">
        <w:r w:rsidR="00582A98" w:rsidRPr="00A566B2">
          <w:rPr>
            <w:rFonts w:ascii="Arial" w:eastAsia="Times New Roman" w:hAnsi="Arial" w:cs="Arial"/>
            <w:noProof/>
            <w:sz w:val="24"/>
            <w:szCs w:val="26"/>
            <w:lang w:eastAsia="ru-RU"/>
          </w:rPr>
          <w:t>Статья 16. Общие принципы регулирования иных вопросов землепользования и застройки на территории Девицкого сельского поселения</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34" w:anchor="_Toc377653097" w:history="1">
        <w:r w:rsidR="00582A98" w:rsidRPr="00A566B2">
          <w:rPr>
            <w:rFonts w:ascii="Arial" w:eastAsia="Times New Roman" w:hAnsi="Arial" w:cs="Arial"/>
            <w:noProof/>
            <w:sz w:val="24"/>
            <w:szCs w:val="26"/>
            <w:lang w:eastAsia="ru-RU"/>
          </w:rPr>
          <w:t xml:space="preserve">Раздел </w:t>
        </w:r>
        <w:r w:rsidR="00582A98" w:rsidRPr="00A566B2">
          <w:rPr>
            <w:rFonts w:ascii="Arial" w:eastAsia="Times New Roman" w:hAnsi="Arial" w:cs="Arial"/>
            <w:noProof/>
            <w:sz w:val="24"/>
            <w:szCs w:val="26"/>
            <w:lang w:val="en-US" w:eastAsia="ru-RU"/>
          </w:rPr>
          <w:t>II</w:t>
        </w:r>
        <w:r w:rsidR="00582A98" w:rsidRPr="00A566B2">
          <w:rPr>
            <w:rFonts w:ascii="Arial" w:eastAsia="Times New Roman" w:hAnsi="Arial" w:cs="Arial"/>
            <w:noProof/>
            <w:sz w:val="24"/>
            <w:szCs w:val="26"/>
            <w:lang w:eastAsia="ru-RU"/>
          </w:rPr>
          <w:t>. КАРТЫ ГРАДОСТРОИТЕЛЬНОГО ЗОНИРОВАНИЯ</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35" w:anchor="_Toc377653098" w:history="1">
        <w:r w:rsidR="00582A98" w:rsidRPr="00A566B2">
          <w:rPr>
            <w:rFonts w:ascii="Arial" w:eastAsia="Times New Roman" w:hAnsi="Arial" w:cs="Arial"/>
            <w:noProof/>
            <w:sz w:val="24"/>
            <w:szCs w:val="26"/>
            <w:lang w:eastAsia="ru-RU"/>
          </w:rPr>
          <w:t>Статья 17. Состав и содержание карт градостроительного зонирования</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36" w:anchor="_Toc377653099" w:history="1">
        <w:r w:rsidR="00582A98" w:rsidRPr="00A566B2">
          <w:rPr>
            <w:rFonts w:ascii="Arial" w:eastAsia="Times New Roman" w:hAnsi="Arial" w:cs="Arial"/>
            <w:noProof/>
            <w:sz w:val="24"/>
            <w:szCs w:val="26"/>
            <w:lang w:eastAsia="ru-RU"/>
          </w:rPr>
          <w:t xml:space="preserve">Раздел </w:t>
        </w:r>
        <w:r w:rsidR="00582A98" w:rsidRPr="00A566B2">
          <w:rPr>
            <w:rFonts w:ascii="Arial" w:eastAsia="Times New Roman" w:hAnsi="Arial" w:cs="Arial"/>
            <w:noProof/>
            <w:sz w:val="24"/>
            <w:szCs w:val="26"/>
            <w:lang w:val="en-US" w:eastAsia="ru-RU"/>
          </w:rPr>
          <w:t>III</w:t>
        </w:r>
        <w:r w:rsidR="00582A98" w:rsidRPr="00A566B2">
          <w:rPr>
            <w:rFonts w:ascii="Arial" w:eastAsia="Times New Roman" w:hAnsi="Arial" w:cs="Arial"/>
            <w:noProof/>
            <w:sz w:val="24"/>
            <w:szCs w:val="26"/>
            <w:lang w:eastAsia="ru-RU"/>
          </w:rPr>
          <w:t>. ГРАДОСТРОИТЕЛЬНЫЕ РЕГЛАМЕНТЫ</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37" w:anchor="_Toc377653100" w:history="1">
        <w:r w:rsidR="00582A98" w:rsidRPr="00A566B2">
          <w:rPr>
            <w:rFonts w:ascii="Arial" w:eastAsia="Times New Roman" w:hAnsi="Arial" w:cs="Arial"/>
            <w:noProof/>
            <w:sz w:val="24"/>
            <w:szCs w:val="26"/>
            <w:lang w:eastAsia="ru-RU"/>
          </w:rPr>
          <w:t>Статья 18. Общие положения о градостроительных регламентах территориальных зон</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38" w:anchor="_Toc377653101" w:history="1">
        <w:r w:rsidR="00582A98" w:rsidRPr="00A566B2">
          <w:rPr>
            <w:rFonts w:ascii="Arial" w:eastAsia="Times New Roman" w:hAnsi="Arial" w:cs="Arial"/>
            <w:noProof/>
            <w:sz w:val="24"/>
            <w:szCs w:val="26"/>
            <w:lang w:eastAsia="ru-RU"/>
          </w:rPr>
          <w:t>Статья 19. Жилые зоны</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39" w:anchor="_Toc377653102" w:history="1">
        <w:r w:rsidR="00582A98" w:rsidRPr="00A566B2">
          <w:rPr>
            <w:rFonts w:ascii="Arial" w:eastAsia="Times New Roman" w:hAnsi="Arial" w:cs="Arial"/>
            <w:noProof/>
            <w:sz w:val="24"/>
            <w:szCs w:val="26"/>
            <w:lang w:eastAsia="ru-RU"/>
          </w:rPr>
          <w:t>Статья20. Общественно-деловые зоны</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40" w:anchor="_Toc377653103" w:history="1">
        <w:r w:rsidR="00582A98" w:rsidRPr="00A566B2">
          <w:rPr>
            <w:rFonts w:ascii="Arial" w:eastAsia="Times New Roman" w:hAnsi="Arial" w:cs="Arial"/>
            <w:noProof/>
            <w:sz w:val="24"/>
            <w:szCs w:val="26"/>
            <w:lang w:eastAsia="ru-RU"/>
          </w:rPr>
          <w:t>Статья 21. Производственные зоны</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41" w:anchor="_Toc377653104" w:history="1">
        <w:r w:rsidR="00582A98" w:rsidRPr="00A566B2">
          <w:rPr>
            <w:rFonts w:ascii="Arial" w:eastAsia="Times New Roman" w:hAnsi="Arial" w:cs="Arial"/>
            <w:noProof/>
            <w:sz w:val="24"/>
            <w:szCs w:val="26"/>
            <w:lang w:eastAsia="ru-RU"/>
          </w:rPr>
          <w:t>Статья 22. Зоны транспортной инфраструктуры</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42" w:anchor="_Toc377653105" w:history="1">
        <w:r w:rsidR="00582A98" w:rsidRPr="00A566B2">
          <w:rPr>
            <w:rFonts w:ascii="Arial" w:eastAsia="Times New Roman" w:hAnsi="Arial" w:cs="Arial"/>
            <w:noProof/>
            <w:sz w:val="24"/>
            <w:szCs w:val="26"/>
            <w:lang w:eastAsia="ru-RU"/>
          </w:rPr>
          <w:t>Статья 23. Зоны инженерной инфраструктуры</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43" w:anchor="_Toc377653106" w:history="1">
        <w:r w:rsidR="00582A98" w:rsidRPr="00A566B2">
          <w:rPr>
            <w:rFonts w:ascii="Arial" w:eastAsia="Times New Roman" w:hAnsi="Arial" w:cs="Arial"/>
            <w:noProof/>
            <w:sz w:val="24"/>
            <w:szCs w:val="26"/>
            <w:lang w:eastAsia="ru-RU"/>
          </w:rPr>
          <w:t>Статья 24. Зоны сельскохозяйственного использования:</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44" w:anchor="_Toc377653107" w:history="1">
        <w:r w:rsidR="00582A98" w:rsidRPr="00A566B2">
          <w:rPr>
            <w:rFonts w:ascii="Arial" w:eastAsia="Times New Roman" w:hAnsi="Arial" w:cs="Arial"/>
            <w:noProof/>
            <w:sz w:val="24"/>
            <w:szCs w:val="26"/>
            <w:lang w:eastAsia="ru-RU"/>
          </w:rPr>
          <w:t>Статья 25.Зона рекреационного назначения.</w:t>
        </w:r>
      </w:hyperlink>
      <w:r w:rsidR="00582A98" w:rsidRPr="00A566B2">
        <w:rPr>
          <w:rFonts w:ascii="Arial" w:eastAsia="Times New Roman" w:hAnsi="Arial" w:cs="Arial"/>
          <w:noProof/>
          <w:sz w:val="24"/>
          <w:szCs w:val="26"/>
          <w:lang w:eastAsia="ru-RU"/>
        </w:rPr>
        <w:t xml:space="preserve"> </w:t>
      </w:r>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45" w:anchor="_Toc377653108" w:history="1">
        <w:r w:rsidR="00582A98" w:rsidRPr="00A566B2">
          <w:rPr>
            <w:rFonts w:ascii="Arial" w:eastAsia="Times New Roman" w:hAnsi="Arial" w:cs="Arial"/>
            <w:noProof/>
            <w:sz w:val="24"/>
            <w:szCs w:val="26"/>
            <w:lang w:eastAsia="ru-RU"/>
          </w:rPr>
          <w:t>Статья 26. Зоны специального назначения.</w:t>
        </w:r>
      </w:hyperlink>
      <w:r w:rsidR="00582A98" w:rsidRPr="00A566B2">
        <w:rPr>
          <w:rFonts w:ascii="Arial" w:eastAsia="Times New Roman" w:hAnsi="Arial" w:cs="Arial"/>
          <w:sz w:val="24"/>
          <w:szCs w:val="26"/>
          <w:lang w:eastAsia="ru-RU"/>
        </w:rPr>
        <w:t xml:space="preserve"> </w:t>
      </w:r>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46" w:anchor="_Toc377653110" w:history="1">
        <w:r w:rsidR="00582A98" w:rsidRPr="00A566B2">
          <w:rPr>
            <w:rFonts w:ascii="Arial" w:eastAsia="Times New Roman" w:hAnsi="Arial" w:cs="Arial"/>
            <w:noProof/>
            <w:sz w:val="24"/>
            <w:szCs w:val="26"/>
            <w:lang w:eastAsia="ru-RU"/>
          </w:rPr>
          <w:t>Статья 27. Зоны размещения военных объектов</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47" w:anchor="_Toc377653111" w:history="1">
        <w:r w:rsidR="00582A98" w:rsidRPr="00A566B2">
          <w:rPr>
            <w:rFonts w:ascii="Arial" w:eastAsia="Times New Roman" w:hAnsi="Arial" w:cs="Arial"/>
            <w:noProof/>
            <w:sz w:val="24"/>
            <w:szCs w:val="26"/>
            <w:lang w:eastAsia="ru-RU"/>
          </w:rPr>
          <w:t>Статья 28. Зоны развития градостроительства</w:t>
        </w:r>
      </w:hyperlink>
      <w:r w:rsidR="00582A98" w:rsidRPr="00A566B2">
        <w:rPr>
          <w:rFonts w:ascii="Arial" w:eastAsia="Times New Roman" w:hAnsi="Arial" w:cs="Arial"/>
          <w:noProof/>
          <w:sz w:val="24"/>
          <w:szCs w:val="26"/>
          <w:lang w:eastAsia="ru-RU"/>
        </w:rPr>
        <w:t xml:space="preserve"> </w:t>
      </w:r>
    </w:p>
    <w:p w:rsidR="00582A98" w:rsidRPr="00A566B2" w:rsidRDefault="00582A98"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Статья 29. Зона водных объектов</w:t>
      </w:r>
    </w:p>
    <w:p w:rsidR="00582A98" w:rsidRPr="00A566B2" w:rsidRDefault="00582A98"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Статья 30. Зона земель лесного фонда</w:t>
      </w:r>
    </w:p>
    <w:p w:rsidR="00582A98" w:rsidRPr="00A566B2" w:rsidRDefault="00332128" w:rsidP="00A566B2">
      <w:pPr>
        <w:tabs>
          <w:tab w:val="right" w:leader="dot" w:pos="9344"/>
        </w:tabs>
        <w:spacing w:after="0" w:line="240" w:lineRule="auto"/>
        <w:ind w:firstLine="709"/>
        <w:jc w:val="both"/>
        <w:rPr>
          <w:rFonts w:ascii="Arial" w:eastAsia="Times New Roman" w:hAnsi="Arial" w:cs="Arial"/>
          <w:sz w:val="24"/>
          <w:szCs w:val="26"/>
          <w:lang w:eastAsia="ru-RU"/>
        </w:rPr>
      </w:pPr>
      <w:hyperlink r:id="rId48" w:anchor="_Toc377653112" w:history="1">
        <w:r w:rsidR="00582A98" w:rsidRPr="00A566B2">
          <w:rPr>
            <w:rFonts w:ascii="Arial" w:eastAsia="Times New Roman" w:hAnsi="Arial" w:cs="Arial"/>
            <w:noProof/>
            <w:sz w:val="24"/>
            <w:szCs w:val="26"/>
            <w:lang w:eastAsia="ru-RU"/>
          </w:rPr>
          <w:t xml:space="preserve">Раздел </w:t>
        </w:r>
        <w:r w:rsidR="00582A98" w:rsidRPr="00A566B2">
          <w:rPr>
            <w:rFonts w:ascii="Arial" w:eastAsia="Times New Roman" w:hAnsi="Arial" w:cs="Arial"/>
            <w:noProof/>
            <w:sz w:val="24"/>
            <w:szCs w:val="26"/>
            <w:lang w:val="en-US" w:eastAsia="ru-RU"/>
          </w:rPr>
          <w:t>IV</w:t>
        </w:r>
        <w:r w:rsidR="00582A98" w:rsidRPr="00A566B2">
          <w:rPr>
            <w:rFonts w:ascii="Arial" w:eastAsia="Times New Roman" w:hAnsi="Arial" w:cs="Arial"/>
            <w:noProof/>
            <w:sz w:val="24"/>
            <w:szCs w:val="26"/>
            <w:lang w:eastAsia="ru-RU"/>
          </w:rPr>
          <w:t>. ДОПОЛНИТЕЛЬНЫЕ ГРАДОСТРОИТЕЛЬНЫЕ РЕГЛАМЕНТЫ В ЗОНАХ С ОСОБЫМИ УСЛОВИЯМИ.</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49" w:anchor="_Toc377653113" w:history="1">
        <w:r w:rsidR="00582A98" w:rsidRPr="00A566B2">
          <w:rPr>
            <w:rFonts w:ascii="Arial" w:eastAsia="Times New Roman" w:hAnsi="Arial" w:cs="Arial"/>
            <w:noProof/>
            <w:sz w:val="24"/>
            <w:szCs w:val="26"/>
            <w:lang w:eastAsia="ru-RU"/>
          </w:rPr>
          <w:t>Статья 31.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50" w:anchor="_Toc377653114" w:history="1">
        <w:r w:rsidR="00582A98" w:rsidRPr="00A566B2">
          <w:rPr>
            <w:rFonts w:ascii="Arial" w:eastAsia="Times New Roman" w:hAnsi="Arial" w:cs="Arial"/>
            <w:noProof/>
            <w:sz w:val="24"/>
            <w:szCs w:val="26"/>
            <w:lang w:eastAsia="ru-RU"/>
          </w:rPr>
          <w:t>Статья 32. Водоохранные зоны и прибрежные защитные полосы</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51" w:anchor="_Toc377653115" w:history="1">
        <w:r w:rsidR="00582A98" w:rsidRPr="00A566B2">
          <w:rPr>
            <w:rFonts w:ascii="Arial" w:eastAsia="Times New Roman" w:hAnsi="Arial" w:cs="Arial"/>
            <w:noProof/>
            <w:kern w:val="2"/>
            <w:sz w:val="24"/>
            <w:szCs w:val="26"/>
            <w:lang w:eastAsia="ru-RU"/>
          </w:rPr>
          <w:t>Статья 33. Зона санитарной охраны источников питьевого водоснабжения.</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52" w:anchor="_Toc377653116" w:history="1">
        <w:r w:rsidR="00582A98" w:rsidRPr="00A566B2">
          <w:rPr>
            <w:rFonts w:ascii="Arial" w:eastAsia="Times New Roman" w:hAnsi="Arial" w:cs="Arial"/>
            <w:noProof/>
            <w:sz w:val="24"/>
            <w:szCs w:val="26"/>
            <w:lang w:eastAsia="ru-RU"/>
          </w:rPr>
          <w:t>Статья 34. Санитарно-защитные зоны промышленных, сельскохозяйственных и иных предприятий</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53" w:anchor="_Toc377653118" w:history="1">
        <w:r w:rsidR="00582A98" w:rsidRPr="00A566B2">
          <w:rPr>
            <w:rFonts w:ascii="Arial" w:eastAsia="Times New Roman" w:hAnsi="Arial" w:cs="Arial"/>
            <w:noProof/>
            <w:sz w:val="24"/>
            <w:szCs w:val="26"/>
            <w:lang w:eastAsia="ru-RU"/>
          </w:rPr>
          <w:t>Статья 35. Санитарно-защитные зоны к</w:t>
        </w:r>
        <w:r w:rsidR="00582A98" w:rsidRPr="00A566B2">
          <w:rPr>
            <w:rFonts w:ascii="Arial" w:eastAsia="Times New Roman" w:hAnsi="Arial" w:cs="Arial"/>
            <w:noProof/>
            <w:kern w:val="2"/>
            <w:sz w:val="24"/>
            <w:szCs w:val="26"/>
            <w:lang w:eastAsia="ar-SA"/>
          </w:rPr>
          <w:t>ладбищ</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54" w:anchor="_Toc377653119" w:history="1">
        <w:r w:rsidR="00582A98" w:rsidRPr="00A566B2">
          <w:rPr>
            <w:rFonts w:ascii="Arial" w:eastAsia="Times New Roman" w:hAnsi="Arial" w:cs="Arial"/>
            <w:noProof/>
            <w:sz w:val="24"/>
            <w:szCs w:val="26"/>
            <w:lang w:eastAsia="ru-RU"/>
          </w:rPr>
          <w:t>Статья 36. Санитарно-защитные зоны объектов размещения (полигонов) твердых бытовых отходов</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sz w:val="24"/>
          <w:szCs w:val="26"/>
          <w:lang w:eastAsia="ru-RU"/>
        </w:rPr>
      </w:pPr>
      <w:hyperlink r:id="rId55" w:anchor="_Toc377653120" w:history="1">
        <w:r w:rsidR="00582A98" w:rsidRPr="00A566B2">
          <w:rPr>
            <w:rFonts w:ascii="Arial" w:eastAsia="Times New Roman" w:hAnsi="Arial" w:cs="Arial"/>
            <w:noProof/>
            <w:sz w:val="24"/>
            <w:szCs w:val="26"/>
            <w:lang w:eastAsia="ru-RU"/>
          </w:rPr>
          <w:t>Статья 37. Санитарно-защитные зоны скотомогильников</w:t>
        </w:r>
      </w:hyperlink>
    </w:p>
    <w:p w:rsidR="00582A98" w:rsidRPr="00A566B2" w:rsidRDefault="00582A98" w:rsidP="00A566B2">
      <w:pPr>
        <w:tabs>
          <w:tab w:val="right" w:leader="dot" w:pos="9344"/>
        </w:tabs>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Статья 38. </w:t>
      </w:r>
      <w:proofErr w:type="spellStart"/>
      <w:r w:rsidRPr="00A566B2">
        <w:rPr>
          <w:rFonts w:ascii="Arial" w:eastAsia="Times New Roman" w:hAnsi="Arial" w:cs="Arial"/>
          <w:sz w:val="24"/>
          <w:szCs w:val="26"/>
          <w:lang w:eastAsia="ru-RU"/>
        </w:rPr>
        <w:t>Приаэродромная</w:t>
      </w:r>
      <w:proofErr w:type="spellEnd"/>
      <w:r w:rsidRPr="00A566B2">
        <w:rPr>
          <w:rFonts w:ascii="Arial" w:eastAsia="Times New Roman" w:hAnsi="Arial" w:cs="Arial"/>
          <w:sz w:val="24"/>
          <w:szCs w:val="26"/>
          <w:lang w:eastAsia="ru-RU"/>
        </w:rPr>
        <w:t xml:space="preserve"> территория</w:t>
      </w:r>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56" w:anchor="_Toc377653121" w:history="1">
        <w:r w:rsidR="00582A98" w:rsidRPr="00A566B2">
          <w:rPr>
            <w:rFonts w:ascii="Arial" w:eastAsia="Times New Roman" w:hAnsi="Arial" w:cs="Arial"/>
            <w:noProof/>
            <w:sz w:val="24"/>
            <w:szCs w:val="26"/>
            <w:lang w:eastAsia="ru-RU"/>
          </w:rPr>
          <w:t>Статья 39. Полоса отвода и придорожная полоса автомобильных дорог</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57" w:anchor="_Toc377653122" w:history="1">
        <w:r w:rsidR="00582A98" w:rsidRPr="00A566B2">
          <w:rPr>
            <w:rFonts w:ascii="Arial" w:eastAsia="Times New Roman" w:hAnsi="Arial" w:cs="Arial"/>
            <w:noProof/>
            <w:sz w:val="24"/>
            <w:szCs w:val="26"/>
            <w:lang w:eastAsia="ru-RU"/>
          </w:rPr>
          <w:t>Статья 40. Полоса отвода, охранная зона железной дороги</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58" w:anchor="_Toc377653123" w:history="1">
        <w:r w:rsidR="00582A98" w:rsidRPr="00A566B2">
          <w:rPr>
            <w:rFonts w:ascii="Arial" w:eastAsia="Times New Roman" w:hAnsi="Arial" w:cs="Arial"/>
            <w:noProof/>
            <w:sz w:val="24"/>
            <w:szCs w:val="26"/>
            <w:lang w:eastAsia="ru-RU"/>
          </w:rPr>
          <w:t>Статья 41. Охранные зоны магистральных газопроводов и газораспределительных сетей.</w:t>
        </w:r>
      </w:hyperlink>
      <w:r w:rsidR="00582A98" w:rsidRPr="00A566B2">
        <w:rPr>
          <w:rFonts w:ascii="Arial" w:eastAsia="Times New Roman" w:hAnsi="Arial" w:cs="Arial"/>
          <w:noProof/>
          <w:sz w:val="24"/>
          <w:szCs w:val="26"/>
          <w:lang w:eastAsia="ru-RU"/>
        </w:rPr>
        <w:t xml:space="preserve"> </w:t>
      </w:r>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59" w:anchor="_Toc377653124" w:history="1">
        <w:r w:rsidR="00582A98" w:rsidRPr="00A566B2">
          <w:rPr>
            <w:rFonts w:ascii="Arial" w:eastAsia="Times New Roman" w:hAnsi="Arial" w:cs="Arial"/>
            <w:noProof/>
            <w:sz w:val="24"/>
            <w:szCs w:val="26"/>
            <w:lang w:eastAsia="ru-RU"/>
          </w:rPr>
          <w:t>Статья 42. Охранные зоны объектов электросетевого хозяйства</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sz w:val="24"/>
          <w:szCs w:val="26"/>
          <w:lang w:eastAsia="ru-RU"/>
        </w:rPr>
      </w:pPr>
      <w:hyperlink r:id="rId60" w:anchor="_Toc377653125" w:history="1">
        <w:r w:rsidR="00582A98" w:rsidRPr="00A566B2">
          <w:rPr>
            <w:rFonts w:ascii="Arial" w:eastAsia="Times New Roman" w:hAnsi="Arial" w:cs="Arial"/>
            <w:noProof/>
            <w:sz w:val="24"/>
            <w:szCs w:val="26"/>
            <w:lang w:eastAsia="ru-RU"/>
          </w:rPr>
          <w:t>Статья 43. Охранная зона и санитарно-защитная зона линий связи</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61" w:anchor="_Toc377653126" w:history="1">
        <w:r w:rsidR="00582A98" w:rsidRPr="00A566B2">
          <w:rPr>
            <w:rFonts w:ascii="Arial" w:eastAsia="Times New Roman" w:hAnsi="Arial" w:cs="Arial"/>
            <w:noProof/>
            <w:sz w:val="24"/>
            <w:szCs w:val="26"/>
            <w:lang w:eastAsia="ru-RU"/>
          </w:rPr>
          <w:t>Статья 44. Зона затопления паводком 1% обеспеченности</w:t>
        </w:r>
      </w:hyperlink>
    </w:p>
    <w:p w:rsidR="00582A98" w:rsidRPr="00A566B2" w:rsidRDefault="00332128" w:rsidP="00A566B2">
      <w:pPr>
        <w:tabs>
          <w:tab w:val="right" w:leader="dot" w:pos="9344"/>
        </w:tabs>
        <w:spacing w:after="0" w:line="240" w:lineRule="auto"/>
        <w:ind w:firstLine="709"/>
        <w:jc w:val="both"/>
        <w:rPr>
          <w:rFonts w:ascii="Arial" w:eastAsia="Times New Roman" w:hAnsi="Arial" w:cs="Arial"/>
          <w:noProof/>
          <w:sz w:val="24"/>
          <w:szCs w:val="26"/>
          <w:lang w:eastAsia="ru-RU"/>
        </w:rPr>
      </w:pPr>
      <w:hyperlink r:id="rId62" w:anchor="_Toc377653127" w:history="1">
        <w:r w:rsidR="00582A98" w:rsidRPr="00A566B2">
          <w:rPr>
            <w:rFonts w:ascii="Arial" w:eastAsia="Times New Roman" w:hAnsi="Arial" w:cs="Arial"/>
            <w:noProof/>
            <w:sz w:val="24"/>
            <w:szCs w:val="26"/>
            <w:lang w:eastAsia="ru-RU"/>
          </w:rPr>
          <w:t>Статья 45. Охраняемые (военные) объекты</w:t>
        </w:r>
      </w:hyperlink>
    </w:p>
    <w:p w:rsidR="00273DE3" w:rsidRDefault="00332128" w:rsidP="00A566B2">
      <w:pPr>
        <w:autoSpaceDE w:val="0"/>
        <w:autoSpaceDN w:val="0"/>
        <w:adjustRightInd w:val="0"/>
        <w:spacing w:after="0" w:line="240" w:lineRule="auto"/>
        <w:ind w:firstLine="709"/>
        <w:jc w:val="both"/>
        <w:rPr>
          <w:rFonts w:ascii="Arial" w:eastAsia="Times New Roman" w:hAnsi="Arial" w:cs="Arial"/>
          <w:noProof/>
          <w:sz w:val="24"/>
          <w:szCs w:val="26"/>
          <w:lang w:eastAsia="ru-RU"/>
        </w:rPr>
        <w:sectPr w:rsidR="00273DE3" w:rsidSect="00FE20FF">
          <w:footnotePr>
            <w:pos w:val="beneathText"/>
          </w:footnotePr>
          <w:pgSz w:w="11905" w:h="16837"/>
          <w:pgMar w:top="1134" w:right="1276" w:bottom="992" w:left="1701" w:header="720" w:footer="720" w:gutter="0"/>
          <w:cols w:space="720"/>
          <w:docGrid w:linePitch="299"/>
        </w:sectPr>
      </w:pPr>
      <w:hyperlink r:id="rId63" w:anchor="_Toc377653128" w:history="1">
        <w:r w:rsidR="00582A98" w:rsidRPr="00A566B2">
          <w:rPr>
            <w:rFonts w:ascii="Arial" w:eastAsia="Times New Roman" w:hAnsi="Arial" w:cs="Arial"/>
            <w:noProof/>
            <w:sz w:val="24"/>
            <w:szCs w:val="26"/>
            <w:lang w:eastAsia="ru-RU"/>
          </w:rPr>
          <w:t>Статья 46. Зоны воздушных подходов аэродромов</w:t>
        </w:r>
      </w:hyperlink>
    </w:p>
    <w:p w:rsidR="00831249" w:rsidRPr="00A566B2" w:rsidRDefault="00831249"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Раздел I. ПОРЯДОК ПРИМЕНЕНИЯ ПРАВИЛ ЗЕМЛЕПОЛЬЗОВАНИЯ И ЗАСТРОЙКИ ДЕВИЦКОГО СЕЛЬСКОГО ПОСЕЛЕНИЯ И ВНЕСЕНИЯ</w:t>
      </w:r>
      <w:r w:rsidR="0002181A"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В НИХ ИЗМЕНЕНИЙ</w:t>
      </w:r>
    </w:p>
    <w:p w:rsidR="00831249" w:rsidRPr="00A566B2" w:rsidRDefault="00831249"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Положение о регулировании землепользования и застройки органами местного самоуправления Девицкого сельского поселения</w:t>
      </w:r>
    </w:p>
    <w:p w:rsidR="00831249" w:rsidRPr="00A566B2" w:rsidRDefault="00831249"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Статья 1. Сфера применения правил землепользования и застройки Девицкого сельского поселения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 </w:t>
      </w:r>
      <w:proofErr w:type="gramStart"/>
      <w:r w:rsidRPr="00A566B2">
        <w:rPr>
          <w:rFonts w:ascii="Arial" w:eastAsia="Times New Roman" w:hAnsi="Arial" w:cs="Arial"/>
          <w:sz w:val="24"/>
          <w:szCs w:val="26"/>
          <w:lang w:eastAsia="ru-RU"/>
        </w:rPr>
        <w:t>Правила землепользования и застройки Девицкого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Семилукского муниципального района, Девицкого сельского поселения, генеральным планом Девицкого сельского</w:t>
      </w:r>
      <w:proofErr w:type="gramEnd"/>
      <w:r w:rsidRPr="00A566B2">
        <w:rPr>
          <w:rFonts w:ascii="Arial" w:eastAsia="Times New Roman" w:hAnsi="Arial" w:cs="Arial"/>
          <w:sz w:val="24"/>
          <w:szCs w:val="26"/>
          <w:lang w:eastAsia="ru-RU"/>
        </w:rPr>
        <w:t xml:space="preserve"> поселения и устанавливающий порядок применения </w:t>
      </w:r>
      <w:proofErr w:type="gramStart"/>
      <w:r w:rsidRPr="00A566B2">
        <w:rPr>
          <w:rFonts w:ascii="Arial" w:eastAsia="Times New Roman" w:hAnsi="Arial" w:cs="Arial"/>
          <w:sz w:val="24"/>
          <w:szCs w:val="26"/>
          <w:lang w:eastAsia="ru-RU"/>
        </w:rPr>
        <w:t>Правил</w:t>
      </w:r>
      <w:proofErr w:type="gramEnd"/>
      <w:r w:rsidRPr="00A566B2">
        <w:rPr>
          <w:rFonts w:ascii="Arial" w:eastAsia="Times New Roman" w:hAnsi="Arial" w:cs="Arial"/>
          <w:sz w:val="24"/>
          <w:szCs w:val="26"/>
          <w:lang w:eastAsia="ru-RU"/>
        </w:rPr>
        <w:t xml:space="preserve"> и порядок внесения изменений в Правила, территориальные зоны, градостроительные регламенты.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2. Правила вводят в Девицком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w:t>
      </w:r>
      <w:proofErr w:type="gramStart"/>
      <w:r w:rsidRPr="00A566B2">
        <w:rPr>
          <w:rFonts w:ascii="Arial" w:eastAsia="Times New Roman" w:hAnsi="Arial" w:cs="Arial"/>
          <w:sz w:val="24"/>
          <w:szCs w:val="26"/>
          <w:lang w:eastAsia="ru-RU"/>
        </w:rPr>
        <w:t>для</w:t>
      </w:r>
      <w:proofErr w:type="gramEnd"/>
      <w:r w:rsidRPr="00A566B2">
        <w:rPr>
          <w:rFonts w:ascii="Arial" w:eastAsia="Times New Roman" w:hAnsi="Arial" w:cs="Arial"/>
          <w:sz w:val="24"/>
          <w:szCs w:val="26"/>
          <w:lang w:eastAsia="ru-RU"/>
        </w:rPr>
        <w:t>:</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создания условий для устойчивого развития территории Девицкого сельского поселения, сохранения окружающей среды и объектов культурного наследия;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-создания условий для планировки территорий муниципальных образований;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Настоящие Правила включают в себя: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порядок их применения и внесения изменений в указанные правила;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карту градостроительного зонирования;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градостроительные регламенты.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4. Настоящие Правила применяются наряду </w:t>
      </w:r>
      <w:proofErr w:type="gramStart"/>
      <w:r w:rsidRPr="00A566B2">
        <w:rPr>
          <w:rFonts w:ascii="Arial" w:eastAsia="Times New Roman" w:hAnsi="Arial" w:cs="Arial"/>
          <w:sz w:val="24"/>
          <w:szCs w:val="26"/>
          <w:lang w:eastAsia="ru-RU"/>
        </w:rPr>
        <w:t>с</w:t>
      </w:r>
      <w:proofErr w:type="gramEnd"/>
      <w:r w:rsidRPr="00A566B2">
        <w:rPr>
          <w:rFonts w:ascii="Arial" w:eastAsia="Times New Roman" w:hAnsi="Arial" w:cs="Arial"/>
          <w:sz w:val="24"/>
          <w:szCs w:val="26"/>
          <w:lang w:eastAsia="ru-RU"/>
        </w:rPr>
        <w:t>:</w:t>
      </w:r>
    </w:p>
    <w:p w:rsidR="00831249"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831249"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региональными и местными нормативами градостроительного проектирования;</w:t>
      </w:r>
    </w:p>
    <w:p w:rsidR="00A7219B" w:rsidRPr="00A566B2" w:rsidRDefault="00831249"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 </w:t>
      </w:r>
      <w:r w:rsidR="00A7219B" w:rsidRPr="00A566B2">
        <w:rPr>
          <w:rFonts w:ascii="Arial" w:eastAsia="Times New Roman" w:hAnsi="Arial" w:cs="Arial"/>
          <w:sz w:val="24"/>
          <w:szCs w:val="26"/>
          <w:lang w:eastAsia="ru-RU"/>
        </w:rPr>
        <w:t xml:space="preserve">- иными нормативными правовыми актами Воронежской области, Семилукского муниципального района и Девицкого сельского поселения по вопросам регулирования землепользования и застройки. </w:t>
      </w:r>
    </w:p>
    <w:p w:rsidR="00831249"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w:t>
      </w:r>
      <w:r w:rsidRPr="00A566B2">
        <w:rPr>
          <w:rFonts w:ascii="Arial" w:eastAsia="Times New Roman" w:hAnsi="Arial" w:cs="Arial"/>
          <w:sz w:val="24"/>
          <w:szCs w:val="26"/>
          <w:lang w:eastAsia="ru-RU"/>
        </w:rPr>
        <w:lastRenderedPageBreak/>
        <w:t>регулирующими и контролирующими градостроительную деятельность на территории Девицкого сельского поселе</w:t>
      </w:r>
      <w:bookmarkStart w:id="1" w:name="_Toc377653075"/>
      <w:bookmarkStart w:id="2" w:name="_Toc268487884"/>
      <w:bookmarkStart w:id="3" w:name="_Toc268484944"/>
      <w:r w:rsidR="00831249" w:rsidRPr="00A566B2">
        <w:rPr>
          <w:rFonts w:ascii="Arial" w:eastAsia="Times New Roman" w:hAnsi="Arial" w:cs="Arial"/>
          <w:sz w:val="24"/>
          <w:szCs w:val="26"/>
          <w:lang w:eastAsia="ru-RU"/>
        </w:rPr>
        <w:t>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sz w:val="24"/>
          <w:szCs w:val="26"/>
          <w:lang w:eastAsia="ru-RU"/>
        </w:rPr>
        <w:t>Статья 2. Основные понятия, используемые в правилах землепользования и застройки Девицкого сельского поселения</w:t>
      </w:r>
      <w:r w:rsidR="00831249" w:rsidRPr="00A566B2">
        <w:rPr>
          <w:rFonts w:ascii="Arial" w:eastAsia="Times New Roman" w:hAnsi="Arial" w:cs="Arial"/>
          <w:bCs/>
          <w:sz w:val="24"/>
          <w:szCs w:val="26"/>
          <w:lang w:eastAsia="ru-RU"/>
        </w:rPr>
        <w:t xml:space="preserve"> </w:t>
      </w:r>
      <w:r w:rsidRPr="00A566B2">
        <w:rPr>
          <w:rFonts w:ascii="Arial" w:eastAsia="Times New Roman" w:hAnsi="Arial" w:cs="Arial"/>
          <w:bCs/>
          <w:sz w:val="24"/>
          <w:szCs w:val="26"/>
          <w:lang w:eastAsia="ru-RU"/>
        </w:rPr>
        <w:t>и их определения</w:t>
      </w:r>
      <w:bookmarkEnd w:id="1"/>
      <w:bookmarkEnd w:id="2"/>
      <w:bookmarkEnd w:id="3"/>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 настоящих Правилах используются следующие основные понятия: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roofErr w:type="gramStart"/>
      <w:r w:rsidRPr="00A566B2">
        <w:rPr>
          <w:rFonts w:ascii="Arial" w:eastAsia="Times New Roman" w:hAnsi="Arial" w:cs="Arial"/>
          <w:sz w:val="24"/>
          <w:szCs w:val="26"/>
          <w:lang w:eastAsia="ru-RU"/>
        </w:rPr>
        <w:t>водоохранная зона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градостроительная деятельность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roofErr w:type="gramStart"/>
      <w:r w:rsidRPr="00A566B2">
        <w:rPr>
          <w:rFonts w:ascii="Arial" w:eastAsia="Times New Roman" w:hAnsi="Arial" w:cs="Arial"/>
          <w:sz w:val="24"/>
          <w:szCs w:val="26"/>
          <w:lang w:eastAsia="ru-RU"/>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A566B2">
        <w:rPr>
          <w:rFonts w:ascii="Arial" w:eastAsia="Times New Roman" w:hAnsi="Arial" w:cs="Arial"/>
          <w:sz w:val="24"/>
          <w:szCs w:val="26"/>
          <w:lang w:eastAsia="ru-RU"/>
        </w:rPr>
        <w:t xml:space="preserve"> и объектов капитального строительства;</w:t>
      </w: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w:t>
      </w:r>
    </w:p>
    <w:p w:rsidR="00831249"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объектов, проекты планировки территории, проекты межевания территории и градостроительные планы земельных участков;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roofErr w:type="gramStart"/>
      <w:r w:rsidRPr="00A566B2">
        <w:rPr>
          <w:rFonts w:ascii="Arial" w:eastAsia="Times New Roman" w:hAnsi="Arial" w:cs="Arial"/>
          <w:sz w:val="24"/>
          <w:szCs w:val="26"/>
          <w:lang w:eastAsia="ru-RU"/>
        </w:rPr>
        <w:t>жилой дом блокированный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жилой дом индивидуальный - отдельно стоящий жилой дом с количеством этажей не более чем три, предназначенный для проживания одной семьи;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жилой дом многоквартирный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жилой район - структурный элемент селитебной территории населенного пункта;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земельный участок - часть поверхности земли (в том числе почвенный слой), </w:t>
      </w:r>
      <w:proofErr w:type="gramStart"/>
      <w:r w:rsidRPr="00A566B2">
        <w:rPr>
          <w:rFonts w:ascii="Arial" w:eastAsia="Times New Roman" w:hAnsi="Arial" w:cs="Arial"/>
          <w:sz w:val="24"/>
          <w:szCs w:val="26"/>
          <w:lang w:eastAsia="ru-RU"/>
        </w:rPr>
        <w:t>границы</w:t>
      </w:r>
      <w:proofErr w:type="gramEnd"/>
      <w:r w:rsidRPr="00A566B2">
        <w:rPr>
          <w:rFonts w:ascii="Arial" w:eastAsia="Times New Roman" w:hAnsi="Arial" w:cs="Arial"/>
          <w:sz w:val="24"/>
          <w:szCs w:val="26"/>
          <w:lang w:eastAsia="ru-RU"/>
        </w:rPr>
        <w:t xml:space="preserve"> которой описаны и удостоверены в установленном порядке;</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roofErr w:type="gramStart"/>
      <w:r w:rsidRPr="00A566B2">
        <w:rPr>
          <w:rFonts w:ascii="Arial" w:eastAsia="Times New Roman" w:hAnsi="Arial" w:cs="Arial"/>
          <w:sz w:val="24"/>
          <w:szCs w:val="26"/>
          <w:lang w:eastAsia="ru-RU"/>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831249"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микрорайон (квартал) - структурный элемент жилой застройки;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roofErr w:type="gramStart"/>
      <w:r w:rsidRPr="00A566B2">
        <w:rPr>
          <w:rFonts w:ascii="Arial" w:eastAsia="Times New Roman" w:hAnsi="Arial" w:cs="Arial"/>
          <w:sz w:val="24"/>
          <w:szCs w:val="26"/>
          <w:lang w:eastAsia="ru-RU"/>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roofErr w:type="gramEnd"/>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обязательные нормативные требования - положения, применение которых обязательно в соответствии с системой нормативных документов в строительстве;</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озелененные территории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отступ застройки - расстояние между красной линией или границей земельного участка и стеной здания, строения, сооружения;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парковка - открытые площадки, предназначенные для кратковременного хранения (стоянки) легковых автомобилей;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roofErr w:type="gramStart"/>
      <w:r w:rsidRPr="00A566B2">
        <w:rPr>
          <w:rFonts w:ascii="Arial" w:eastAsia="Times New Roman" w:hAnsi="Arial" w:cs="Arial"/>
          <w:sz w:val="24"/>
          <w:szCs w:val="26"/>
          <w:lang w:eastAsia="ru-RU"/>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строительство - создание зданий, строений, сооружений (в том числе на месте сносимых объектов капитального строительства);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roofErr w:type="gramStart"/>
      <w:r w:rsidRPr="00A566B2">
        <w:rPr>
          <w:rFonts w:ascii="Arial" w:eastAsia="Times New Roman" w:hAnsi="Arial" w:cs="Arial"/>
          <w:sz w:val="24"/>
          <w:szCs w:val="26"/>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831249"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функциональные зоны - зоны, для которых документами территориального планирования определены границы и функциональное назначение;</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этаж - пространство между поверхностями двух последовательно расположенных перекрытий в здании, строении, сооружении;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A566B2">
        <w:rPr>
          <w:rFonts w:ascii="Arial" w:eastAsia="Times New Roman" w:hAnsi="Arial" w:cs="Arial"/>
          <w:sz w:val="24"/>
          <w:szCs w:val="26"/>
          <w:lang w:eastAsia="ru-RU"/>
        </w:rPr>
        <w:t>отмостки</w:t>
      </w:r>
      <w:proofErr w:type="spellEnd"/>
      <w:r w:rsidRPr="00A566B2">
        <w:rPr>
          <w:rFonts w:ascii="Arial" w:eastAsia="Times New Roman" w:hAnsi="Arial" w:cs="Arial"/>
          <w:sz w:val="24"/>
          <w:szCs w:val="26"/>
          <w:lang w:eastAsia="ru-RU"/>
        </w:rPr>
        <w:t xml:space="preserve"> не менее чем на два метра).</w:t>
      </w:r>
    </w:p>
    <w:p w:rsidR="00831249" w:rsidRPr="00A566B2" w:rsidRDefault="00831249"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Статья 3. Полномочия органов местного самоуправления поселения в области регулирования отношений по вопросам землепользования и застройки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К полномочиям Совета народных депутатов Девицкого сельского поселения в области регулирования отношений по вопросам землепользования и застройки относятся: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1) утверждение правил землепользования и застройки, утверждение внесения изменений в правила землепользования и застройки;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утверждение местных нормативов градостроительного проектирования;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иные полномочия в соответствии с действующим законодательством.</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К полномочиям администрации Девицкого сельского поселения (далее - администрация) в области регулирования отношений по вопросам землепользования и застройки относятся: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принятие решения о подготовке проекта правил землепользования и застройки и внесения в них изменений;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принятие решений о подготовке документации по планировке территорий;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утверждение документации по планировке территорий, в том числе утверждение градостроительных планов земельных участков;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6) принятие решений о развитии застроенных территорий;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7) принятие решений о резервировании земельных участков для муниципальных нужд в порядке, установленном законодательством;</w:t>
      </w:r>
    </w:p>
    <w:p w:rsidR="00831249"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8) иные вопросы землепользования и застройки, относящиеся к ведению исполнительных органов мес</w:t>
      </w:r>
      <w:bookmarkStart w:id="4" w:name="_Toc377653077"/>
      <w:bookmarkStart w:id="5" w:name="_Toc268487886"/>
      <w:bookmarkStart w:id="6" w:name="_Toc268484946"/>
      <w:r w:rsidR="00831249" w:rsidRPr="00A566B2">
        <w:rPr>
          <w:rFonts w:ascii="Arial" w:eastAsia="Times New Roman" w:hAnsi="Arial" w:cs="Arial"/>
          <w:sz w:val="24"/>
          <w:szCs w:val="26"/>
          <w:lang w:eastAsia="ru-RU"/>
        </w:rPr>
        <w:t>тного самоуправления поселения.</w:t>
      </w:r>
    </w:p>
    <w:p w:rsidR="00831249" w:rsidRPr="00A566B2" w:rsidRDefault="00831249"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sz w:val="24"/>
          <w:szCs w:val="26"/>
          <w:lang w:eastAsia="ru-RU"/>
        </w:rPr>
        <w:t>Статья 4. Комиссия по подготовке проекта правил землепользования и застройки</w:t>
      </w:r>
      <w:bookmarkEnd w:id="4"/>
      <w:bookmarkEnd w:id="5"/>
      <w:bookmarkEnd w:id="6"/>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Комиссия по подготовке проекта правил землепользования и застройки Девицкого сельского поселения (далее по тексту – Комиссия)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К полномочиям Комиссии в области регулирования отношений по вопросам землепользования и застройки относятся:</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проведение публичных слушаний по вопросам землепользования и застройки;</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4) подготовка заключений по результатам публичных слушаний;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6) подготовка заключения о необходимости внесения изменений в Правила;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7) осуществление процедур, по подготовке проекта изменений в Правила, утверждения изменений в Правила.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8) осуществление иных функций в соответствии с настоящими Правилами и иными правовыми актами органов местного самоуправления поселения.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В состав Комиссии входят представители органов местного самоуправления Девицкого сельского поселения, депутаты Совета народных депутатов Девицкого сельского поселения,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Семилукского района, иных органов и организаций.</w:t>
      </w:r>
    </w:p>
    <w:p w:rsidR="00831249"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4. Персональный состав членов Комиссии, положение о Комиссии и порядке ее деятельности утверждается </w:t>
      </w:r>
      <w:bookmarkStart w:id="7" w:name="_Toc377653078"/>
      <w:bookmarkStart w:id="8" w:name="_Toc268487887"/>
      <w:bookmarkStart w:id="9" w:name="_Toc268484947"/>
      <w:r w:rsidR="00831249" w:rsidRPr="00A566B2">
        <w:rPr>
          <w:rFonts w:ascii="Arial" w:eastAsia="Times New Roman" w:hAnsi="Arial" w:cs="Arial"/>
          <w:sz w:val="24"/>
          <w:szCs w:val="26"/>
          <w:lang w:eastAsia="ru-RU"/>
        </w:rPr>
        <w:t>главой администрации поселения.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sz w:val="24"/>
          <w:szCs w:val="26"/>
          <w:lang w:eastAsia="ru-RU"/>
        </w:rPr>
        <w:t>Статья 5. Общие положения о градостроительном зонировании территории поселения</w:t>
      </w:r>
      <w:bookmarkEnd w:id="7"/>
      <w:bookmarkEnd w:id="8"/>
      <w:bookmarkEnd w:id="9"/>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 Настоящими Правилами на территории Девицкого сельского поселения устанавливаются следующие территориальные зоны: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1.1. Жилые зоны, в том числе </w:t>
      </w:r>
      <w:proofErr w:type="spellStart"/>
      <w:r w:rsidRPr="00A566B2">
        <w:rPr>
          <w:rFonts w:ascii="Arial" w:eastAsia="Times New Roman" w:hAnsi="Arial" w:cs="Arial"/>
          <w:sz w:val="24"/>
          <w:szCs w:val="26"/>
          <w:lang w:eastAsia="ru-RU"/>
        </w:rPr>
        <w:t>подзоны</w:t>
      </w:r>
      <w:proofErr w:type="spellEnd"/>
      <w:r w:rsidRPr="00A566B2">
        <w:rPr>
          <w:rFonts w:ascii="Arial" w:eastAsia="Times New Roman" w:hAnsi="Arial" w:cs="Arial"/>
          <w:sz w:val="24"/>
          <w:szCs w:val="26"/>
          <w:lang w:eastAsia="ru-RU"/>
        </w:rPr>
        <w:t>:</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-Зона индивидуальной застройки – Ж</w:t>
      </w:r>
      <w:r w:rsidRPr="00A566B2">
        <w:rPr>
          <w:rFonts w:ascii="Arial" w:eastAsia="Times New Roman" w:hAnsi="Arial" w:cs="Arial"/>
          <w:sz w:val="24"/>
          <w:szCs w:val="26"/>
          <w:lang w:val="en-US" w:eastAsia="ru-RU"/>
        </w:rPr>
        <w:t>I</w:t>
      </w:r>
      <w:r w:rsidRPr="00A566B2">
        <w:rPr>
          <w:rFonts w:ascii="Arial" w:eastAsia="Times New Roman" w:hAnsi="Arial" w:cs="Arial"/>
          <w:sz w:val="24"/>
          <w:szCs w:val="26"/>
          <w:lang w:eastAsia="ru-RU"/>
        </w:rPr>
        <w:t>-1;</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-Зона коллективных садоводческих обществ - Ж</w:t>
      </w:r>
      <w:r w:rsidRPr="00A566B2">
        <w:rPr>
          <w:rFonts w:ascii="Arial" w:eastAsia="Times New Roman" w:hAnsi="Arial" w:cs="Arial"/>
          <w:sz w:val="24"/>
          <w:szCs w:val="26"/>
          <w:lang w:val="en-US" w:eastAsia="ru-RU"/>
        </w:rPr>
        <w:t>I</w:t>
      </w:r>
      <w:r w:rsidRPr="00A566B2">
        <w:rPr>
          <w:rFonts w:ascii="Arial" w:eastAsia="Times New Roman" w:hAnsi="Arial" w:cs="Arial"/>
          <w:sz w:val="24"/>
          <w:szCs w:val="26"/>
          <w:lang w:eastAsia="ru-RU"/>
        </w:rPr>
        <w:t>-2.</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1.2. Общественно-деловые зоны, в том числе </w:t>
      </w:r>
      <w:proofErr w:type="spellStart"/>
      <w:r w:rsidRPr="00A566B2">
        <w:rPr>
          <w:rFonts w:ascii="Arial" w:eastAsia="Times New Roman" w:hAnsi="Arial" w:cs="Arial"/>
          <w:sz w:val="24"/>
          <w:szCs w:val="26"/>
          <w:lang w:eastAsia="ru-RU"/>
        </w:rPr>
        <w:t>подзоны</w:t>
      </w:r>
      <w:proofErr w:type="spellEnd"/>
      <w:r w:rsidRPr="00A566B2">
        <w:rPr>
          <w:rFonts w:ascii="Arial" w:eastAsia="Times New Roman" w:hAnsi="Arial" w:cs="Arial"/>
          <w:sz w:val="24"/>
          <w:szCs w:val="26"/>
          <w:lang w:eastAsia="ru-RU"/>
        </w:rPr>
        <w:t>:</w:t>
      </w: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Зона многофункциональной общественно-деловой застройки – ОД</w:t>
      </w:r>
      <w:r w:rsidRPr="00A566B2">
        <w:rPr>
          <w:rFonts w:ascii="Arial" w:eastAsia="Times New Roman" w:hAnsi="Arial" w:cs="Arial"/>
          <w:sz w:val="24"/>
          <w:szCs w:val="26"/>
          <w:lang w:val="en-US" w:eastAsia="ru-RU"/>
        </w:rPr>
        <w:t>II</w:t>
      </w:r>
      <w:r w:rsidRPr="00A566B2">
        <w:rPr>
          <w:rFonts w:ascii="Arial" w:eastAsia="Times New Roman" w:hAnsi="Arial" w:cs="Arial"/>
          <w:sz w:val="24"/>
          <w:szCs w:val="26"/>
          <w:lang w:eastAsia="ru-RU"/>
        </w:rPr>
        <w:t>-1.</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1.3. Производственные зоны, в том числе </w:t>
      </w:r>
      <w:proofErr w:type="spellStart"/>
      <w:r w:rsidRPr="00A566B2">
        <w:rPr>
          <w:rFonts w:ascii="Arial" w:eastAsia="Times New Roman" w:hAnsi="Arial" w:cs="Arial"/>
          <w:sz w:val="24"/>
          <w:szCs w:val="26"/>
          <w:lang w:eastAsia="ru-RU"/>
        </w:rPr>
        <w:t>подзоны</w:t>
      </w:r>
      <w:proofErr w:type="spellEnd"/>
      <w:r w:rsidRPr="00A566B2">
        <w:rPr>
          <w:rFonts w:ascii="Arial" w:eastAsia="Times New Roman" w:hAnsi="Arial" w:cs="Arial"/>
          <w:sz w:val="24"/>
          <w:szCs w:val="26"/>
          <w:lang w:eastAsia="ru-RU"/>
        </w:rPr>
        <w:t>:</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-Зона промышленно-коммунальных предприятий </w:t>
      </w:r>
      <w:r w:rsidRPr="00A566B2">
        <w:rPr>
          <w:rFonts w:ascii="Arial" w:eastAsia="Times New Roman" w:hAnsi="Arial" w:cs="Arial"/>
          <w:sz w:val="24"/>
          <w:szCs w:val="26"/>
          <w:lang w:val="en-US" w:eastAsia="ru-RU"/>
        </w:rPr>
        <w:t>II</w:t>
      </w:r>
      <w:r w:rsidRPr="00A566B2">
        <w:rPr>
          <w:rFonts w:ascii="Arial" w:eastAsia="Times New Roman" w:hAnsi="Arial" w:cs="Arial"/>
          <w:sz w:val="24"/>
          <w:szCs w:val="26"/>
          <w:lang w:eastAsia="ru-RU"/>
        </w:rPr>
        <w:t xml:space="preserve"> класса санитарной вредности – П</w:t>
      </w:r>
      <w:r w:rsidRPr="00A566B2">
        <w:rPr>
          <w:rFonts w:ascii="Arial" w:eastAsia="Times New Roman" w:hAnsi="Arial" w:cs="Arial"/>
          <w:sz w:val="24"/>
          <w:szCs w:val="26"/>
          <w:lang w:val="en-US" w:eastAsia="ru-RU"/>
        </w:rPr>
        <w:t>III</w:t>
      </w:r>
      <w:r w:rsidRPr="00A566B2">
        <w:rPr>
          <w:rFonts w:ascii="Arial" w:eastAsia="Times New Roman" w:hAnsi="Arial" w:cs="Arial"/>
          <w:sz w:val="24"/>
          <w:szCs w:val="26"/>
          <w:lang w:eastAsia="ru-RU"/>
        </w:rPr>
        <w:t>-1;</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 Зона промышленно-коммунальных предприятий </w:t>
      </w:r>
      <w:r w:rsidRPr="00A566B2">
        <w:rPr>
          <w:rFonts w:ascii="Arial" w:eastAsia="Times New Roman" w:hAnsi="Arial" w:cs="Arial"/>
          <w:sz w:val="24"/>
          <w:szCs w:val="26"/>
          <w:lang w:val="en-US" w:eastAsia="ru-RU"/>
        </w:rPr>
        <w:t>III</w:t>
      </w:r>
      <w:r w:rsidRPr="00A566B2">
        <w:rPr>
          <w:rFonts w:ascii="Arial" w:eastAsia="Times New Roman" w:hAnsi="Arial" w:cs="Arial"/>
          <w:sz w:val="24"/>
          <w:szCs w:val="26"/>
          <w:lang w:eastAsia="ru-RU"/>
        </w:rPr>
        <w:t xml:space="preserve"> класса санитарной вредности – П</w:t>
      </w:r>
      <w:r w:rsidRPr="00A566B2">
        <w:rPr>
          <w:rFonts w:ascii="Arial" w:eastAsia="Times New Roman" w:hAnsi="Arial" w:cs="Arial"/>
          <w:sz w:val="24"/>
          <w:szCs w:val="26"/>
          <w:lang w:val="en-US" w:eastAsia="ru-RU"/>
        </w:rPr>
        <w:t>III</w:t>
      </w:r>
      <w:r w:rsidRPr="00A566B2">
        <w:rPr>
          <w:rFonts w:ascii="Arial" w:eastAsia="Times New Roman" w:hAnsi="Arial" w:cs="Arial"/>
          <w:sz w:val="24"/>
          <w:szCs w:val="26"/>
          <w:lang w:eastAsia="ru-RU"/>
        </w:rPr>
        <w:t>-2;</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 Зона промышленно-коммунальных предприятий </w:t>
      </w:r>
      <w:r w:rsidRPr="00A566B2">
        <w:rPr>
          <w:rFonts w:ascii="Arial" w:eastAsia="Times New Roman" w:hAnsi="Arial" w:cs="Arial"/>
          <w:sz w:val="24"/>
          <w:szCs w:val="26"/>
          <w:lang w:val="en-US" w:eastAsia="ru-RU"/>
        </w:rPr>
        <w:t>IV</w:t>
      </w:r>
      <w:r w:rsidRPr="00A566B2">
        <w:rPr>
          <w:rFonts w:ascii="Arial" w:eastAsia="Times New Roman" w:hAnsi="Arial" w:cs="Arial"/>
          <w:sz w:val="24"/>
          <w:szCs w:val="26"/>
          <w:lang w:eastAsia="ru-RU"/>
        </w:rPr>
        <w:t xml:space="preserve"> класса санитарной вредности – П</w:t>
      </w:r>
      <w:r w:rsidRPr="00A566B2">
        <w:rPr>
          <w:rFonts w:ascii="Arial" w:eastAsia="Times New Roman" w:hAnsi="Arial" w:cs="Arial"/>
          <w:sz w:val="24"/>
          <w:szCs w:val="26"/>
          <w:lang w:val="en-US" w:eastAsia="ru-RU"/>
        </w:rPr>
        <w:t>III</w:t>
      </w:r>
      <w:r w:rsidRPr="00A566B2">
        <w:rPr>
          <w:rFonts w:ascii="Arial" w:eastAsia="Times New Roman" w:hAnsi="Arial" w:cs="Arial"/>
          <w:sz w:val="24"/>
          <w:szCs w:val="26"/>
          <w:lang w:eastAsia="ru-RU"/>
        </w:rPr>
        <w:t>-3;</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 Зона промышленно-коммунальных предприятий </w:t>
      </w:r>
      <w:r w:rsidRPr="00A566B2">
        <w:rPr>
          <w:rFonts w:ascii="Arial" w:eastAsia="Times New Roman" w:hAnsi="Arial" w:cs="Arial"/>
          <w:sz w:val="24"/>
          <w:szCs w:val="26"/>
          <w:lang w:val="en-US" w:eastAsia="ru-RU"/>
        </w:rPr>
        <w:t>V</w:t>
      </w:r>
      <w:r w:rsidRPr="00A566B2">
        <w:rPr>
          <w:rFonts w:ascii="Arial" w:eastAsia="Times New Roman" w:hAnsi="Arial" w:cs="Arial"/>
          <w:sz w:val="24"/>
          <w:szCs w:val="26"/>
          <w:lang w:eastAsia="ru-RU"/>
        </w:rPr>
        <w:t xml:space="preserve"> класса санитарной вредности – П</w:t>
      </w:r>
      <w:r w:rsidRPr="00A566B2">
        <w:rPr>
          <w:rFonts w:ascii="Arial" w:eastAsia="Times New Roman" w:hAnsi="Arial" w:cs="Arial"/>
          <w:sz w:val="24"/>
          <w:szCs w:val="26"/>
          <w:lang w:val="en-US" w:eastAsia="ru-RU"/>
        </w:rPr>
        <w:t>III</w:t>
      </w:r>
      <w:r w:rsidRPr="00A566B2">
        <w:rPr>
          <w:rFonts w:ascii="Arial" w:eastAsia="Times New Roman" w:hAnsi="Arial" w:cs="Arial"/>
          <w:sz w:val="24"/>
          <w:szCs w:val="26"/>
          <w:lang w:eastAsia="ru-RU"/>
        </w:rPr>
        <w:t>-4.</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1.4. Зоны транспортной инфраструктуры, в том числе </w:t>
      </w:r>
      <w:proofErr w:type="spellStart"/>
      <w:r w:rsidRPr="00A566B2">
        <w:rPr>
          <w:rFonts w:ascii="Arial" w:eastAsia="Times New Roman" w:hAnsi="Arial" w:cs="Arial"/>
          <w:sz w:val="24"/>
          <w:szCs w:val="26"/>
          <w:lang w:eastAsia="ru-RU"/>
        </w:rPr>
        <w:t>подзоны</w:t>
      </w:r>
      <w:proofErr w:type="spellEnd"/>
      <w:r w:rsidRPr="00A566B2">
        <w:rPr>
          <w:rFonts w:ascii="Arial" w:eastAsia="Times New Roman" w:hAnsi="Arial" w:cs="Arial"/>
          <w:sz w:val="24"/>
          <w:szCs w:val="26"/>
          <w:lang w:eastAsia="ru-RU"/>
        </w:rPr>
        <w:t>:</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Зона автомобильных дорог федерального и регионального значения-</w:t>
      </w:r>
      <w:r w:rsidRPr="00A566B2">
        <w:rPr>
          <w:rFonts w:ascii="Arial" w:eastAsia="Times New Roman" w:hAnsi="Arial" w:cs="Arial"/>
          <w:sz w:val="24"/>
          <w:szCs w:val="26"/>
          <w:lang w:val="en-US" w:eastAsia="ru-RU"/>
        </w:rPr>
        <w:t>TPIV</w:t>
      </w:r>
      <w:r w:rsidRPr="00A566B2">
        <w:rPr>
          <w:rFonts w:ascii="Arial" w:eastAsia="Times New Roman" w:hAnsi="Arial" w:cs="Arial"/>
          <w:sz w:val="24"/>
          <w:szCs w:val="26"/>
          <w:lang w:eastAsia="ru-RU"/>
        </w:rPr>
        <w:t>-1;</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-Зона магистральных улиц, улиц в жилой застройке, улиц промышленных, коммунально-складских и сельскохозяйственных районов –</w:t>
      </w:r>
      <w:r w:rsidRPr="00A566B2">
        <w:rPr>
          <w:rFonts w:ascii="Arial" w:eastAsia="Times New Roman" w:hAnsi="Arial" w:cs="Arial"/>
          <w:sz w:val="24"/>
          <w:szCs w:val="26"/>
          <w:lang w:val="en-US" w:eastAsia="ru-RU"/>
        </w:rPr>
        <w:t>TPIV</w:t>
      </w:r>
      <w:r w:rsidRPr="00A566B2">
        <w:rPr>
          <w:rFonts w:ascii="Arial" w:eastAsia="Times New Roman" w:hAnsi="Arial" w:cs="Arial"/>
          <w:sz w:val="24"/>
          <w:szCs w:val="26"/>
          <w:lang w:eastAsia="ru-RU"/>
        </w:rPr>
        <w:t>-2;</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-Зона объектов </w:t>
      </w:r>
      <w:proofErr w:type="gramStart"/>
      <w:r w:rsidRPr="00A566B2">
        <w:rPr>
          <w:rFonts w:ascii="Arial" w:eastAsia="Times New Roman" w:hAnsi="Arial" w:cs="Arial"/>
          <w:sz w:val="24"/>
          <w:szCs w:val="26"/>
          <w:lang w:eastAsia="ru-RU"/>
        </w:rPr>
        <w:t>железнодорожного</w:t>
      </w:r>
      <w:proofErr w:type="gramEnd"/>
      <w:r w:rsidRPr="00A566B2">
        <w:rPr>
          <w:rFonts w:ascii="Arial" w:eastAsia="Times New Roman" w:hAnsi="Arial" w:cs="Arial"/>
          <w:sz w:val="24"/>
          <w:szCs w:val="26"/>
          <w:lang w:eastAsia="ru-RU"/>
        </w:rPr>
        <w:t xml:space="preserve"> транспорта-</w:t>
      </w:r>
      <w:r w:rsidRPr="00A566B2">
        <w:rPr>
          <w:rFonts w:ascii="Arial" w:eastAsia="Times New Roman" w:hAnsi="Arial" w:cs="Arial"/>
          <w:sz w:val="24"/>
          <w:szCs w:val="26"/>
          <w:lang w:val="en-US" w:eastAsia="ru-RU"/>
        </w:rPr>
        <w:t>TPIV</w:t>
      </w:r>
      <w:r w:rsidRPr="00A566B2">
        <w:rPr>
          <w:rFonts w:ascii="Arial" w:eastAsia="Times New Roman" w:hAnsi="Arial" w:cs="Arial"/>
          <w:sz w:val="24"/>
          <w:szCs w:val="26"/>
          <w:lang w:eastAsia="ru-RU"/>
        </w:rPr>
        <w:t>-3.</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1.5. Зоны инженерной инфраструктуры, в том числе </w:t>
      </w:r>
      <w:proofErr w:type="spellStart"/>
      <w:r w:rsidRPr="00A566B2">
        <w:rPr>
          <w:rFonts w:ascii="Arial" w:eastAsia="Times New Roman" w:hAnsi="Arial" w:cs="Arial"/>
          <w:sz w:val="24"/>
          <w:szCs w:val="26"/>
          <w:lang w:eastAsia="ru-RU"/>
        </w:rPr>
        <w:t>подзоны</w:t>
      </w:r>
      <w:proofErr w:type="spellEnd"/>
      <w:r w:rsidRPr="00A566B2">
        <w:rPr>
          <w:rFonts w:ascii="Arial" w:eastAsia="Times New Roman" w:hAnsi="Arial" w:cs="Arial"/>
          <w:sz w:val="24"/>
          <w:szCs w:val="26"/>
          <w:lang w:eastAsia="ru-RU"/>
        </w:rPr>
        <w:t>:</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Зона инженерных коммуникаци</w:t>
      </w:r>
      <w:proofErr w:type="gramStart"/>
      <w:r w:rsidRPr="00A566B2">
        <w:rPr>
          <w:rFonts w:ascii="Arial" w:eastAsia="Times New Roman" w:hAnsi="Arial" w:cs="Arial"/>
          <w:sz w:val="24"/>
          <w:szCs w:val="26"/>
          <w:lang w:eastAsia="ru-RU"/>
        </w:rPr>
        <w:t>й-</w:t>
      </w:r>
      <w:proofErr w:type="gramEnd"/>
      <w:r w:rsidRPr="00A566B2">
        <w:rPr>
          <w:rFonts w:ascii="Arial" w:eastAsia="Times New Roman" w:hAnsi="Arial" w:cs="Arial"/>
          <w:sz w:val="24"/>
          <w:szCs w:val="26"/>
          <w:lang w:eastAsia="ru-RU"/>
        </w:rPr>
        <w:t xml:space="preserve"> ИИV-1.</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1.6. Зоны сельскохозяйственного использования: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-Зона, занятая объектами сельскохозяйственного использования - СХ</w:t>
      </w:r>
      <w:r w:rsidRPr="00A566B2">
        <w:rPr>
          <w:rFonts w:ascii="Arial" w:eastAsia="Times New Roman" w:hAnsi="Arial" w:cs="Arial"/>
          <w:sz w:val="24"/>
          <w:szCs w:val="26"/>
          <w:lang w:val="en-US" w:eastAsia="ru-RU"/>
        </w:rPr>
        <w:t>VI</w:t>
      </w:r>
      <w:r w:rsidRPr="00A566B2">
        <w:rPr>
          <w:rFonts w:ascii="Arial" w:eastAsia="Times New Roman" w:hAnsi="Arial" w:cs="Arial"/>
          <w:sz w:val="24"/>
          <w:szCs w:val="26"/>
          <w:lang w:eastAsia="ru-RU"/>
        </w:rPr>
        <w:t>-1;</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-Зона сельскохозяйственного использования СХ</w:t>
      </w:r>
      <w:r w:rsidRPr="00A566B2">
        <w:rPr>
          <w:rFonts w:ascii="Arial" w:eastAsia="Times New Roman" w:hAnsi="Arial" w:cs="Arial"/>
          <w:sz w:val="24"/>
          <w:szCs w:val="26"/>
          <w:lang w:val="en-US" w:eastAsia="ru-RU"/>
        </w:rPr>
        <w:t>VI</w:t>
      </w:r>
      <w:r w:rsidRPr="00A566B2">
        <w:rPr>
          <w:rFonts w:ascii="Arial" w:eastAsia="Times New Roman" w:hAnsi="Arial" w:cs="Arial"/>
          <w:sz w:val="24"/>
          <w:szCs w:val="26"/>
          <w:lang w:eastAsia="ru-RU"/>
        </w:rPr>
        <w:t>-2;</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-Зона сельскохозяйственного использования на землях сельскохозяйственного назначения - СХ</w:t>
      </w:r>
      <w:r w:rsidRPr="00A566B2">
        <w:rPr>
          <w:rFonts w:ascii="Arial" w:eastAsia="Times New Roman" w:hAnsi="Arial" w:cs="Arial"/>
          <w:sz w:val="24"/>
          <w:szCs w:val="26"/>
          <w:lang w:val="en-US" w:eastAsia="ru-RU"/>
        </w:rPr>
        <w:t>VI</w:t>
      </w:r>
      <w:r w:rsidRPr="00A566B2">
        <w:rPr>
          <w:rFonts w:ascii="Arial" w:eastAsia="Times New Roman" w:hAnsi="Arial" w:cs="Arial"/>
          <w:sz w:val="24"/>
          <w:szCs w:val="26"/>
          <w:lang w:eastAsia="ru-RU"/>
        </w:rPr>
        <w:t>-3.</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1.7. Зоны рекреационного назначения, в том числе </w:t>
      </w:r>
      <w:proofErr w:type="spellStart"/>
      <w:r w:rsidRPr="00A566B2">
        <w:rPr>
          <w:rFonts w:ascii="Arial" w:eastAsia="Times New Roman" w:hAnsi="Arial" w:cs="Arial"/>
          <w:sz w:val="24"/>
          <w:szCs w:val="26"/>
          <w:lang w:eastAsia="ru-RU"/>
        </w:rPr>
        <w:t>подзоны</w:t>
      </w:r>
      <w:proofErr w:type="spellEnd"/>
      <w:proofErr w:type="gramStart"/>
      <w:r w:rsidRPr="00A566B2">
        <w:rPr>
          <w:rFonts w:ascii="Arial" w:eastAsia="Times New Roman" w:hAnsi="Arial" w:cs="Arial"/>
          <w:sz w:val="24"/>
          <w:szCs w:val="26"/>
          <w:lang w:eastAsia="ru-RU"/>
        </w:rPr>
        <w:t>::</w:t>
      </w:r>
      <w:proofErr w:type="gramEnd"/>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Зона скверов – Р</w:t>
      </w:r>
      <w:r w:rsidRPr="00A566B2">
        <w:rPr>
          <w:rFonts w:ascii="Arial" w:eastAsia="Times New Roman" w:hAnsi="Arial" w:cs="Arial"/>
          <w:sz w:val="24"/>
          <w:szCs w:val="26"/>
          <w:lang w:val="en-US" w:eastAsia="ru-RU"/>
        </w:rPr>
        <w:t>VII</w:t>
      </w:r>
      <w:r w:rsidRPr="00A566B2">
        <w:rPr>
          <w:rFonts w:ascii="Arial" w:eastAsia="Times New Roman" w:hAnsi="Arial" w:cs="Arial"/>
          <w:sz w:val="24"/>
          <w:szCs w:val="26"/>
          <w:lang w:eastAsia="ru-RU"/>
        </w:rPr>
        <w:t>-1.</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 Зона рекреационно-природных территорий – Р</w:t>
      </w:r>
      <w:r w:rsidRPr="00A566B2">
        <w:rPr>
          <w:rFonts w:ascii="Arial" w:eastAsia="Times New Roman" w:hAnsi="Arial" w:cs="Arial"/>
          <w:sz w:val="24"/>
          <w:szCs w:val="26"/>
          <w:lang w:val="en-US" w:eastAsia="ru-RU"/>
        </w:rPr>
        <w:t>VII</w:t>
      </w:r>
      <w:r w:rsidRPr="00A566B2">
        <w:rPr>
          <w:rFonts w:ascii="Arial" w:eastAsia="Times New Roman" w:hAnsi="Arial" w:cs="Arial"/>
          <w:sz w:val="24"/>
          <w:szCs w:val="26"/>
          <w:lang w:eastAsia="ru-RU"/>
        </w:rPr>
        <w:t>-2.</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1.8. Зоны специального назначения, в том числе </w:t>
      </w:r>
      <w:proofErr w:type="spellStart"/>
      <w:r w:rsidRPr="00A566B2">
        <w:rPr>
          <w:rFonts w:ascii="Arial" w:eastAsia="Times New Roman" w:hAnsi="Arial" w:cs="Arial"/>
          <w:sz w:val="24"/>
          <w:szCs w:val="26"/>
          <w:lang w:eastAsia="ru-RU"/>
        </w:rPr>
        <w:t>подзоны</w:t>
      </w:r>
      <w:proofErr w:type="spellEnd"/>
      <w:r w:rsidRPr="00A566B2">
        <w:rPr>
          <w:rFonts w:ascii="Arial" w:eastAsia="Times New Roman" w:hAnsi="Arial" w:cs="Arial"/>
          <w:sz w:val="24"/>
          <w:szCs w:val="26"/>
          <w:lang w:eastAsia="ru-RU"/>
        </w:rPr>
        <w:t>:</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Зона кладбищ – С</w:t>
      </w:r>
      <w:r w:rsidRPr="00A566B2">
        <w:rPr>
          <w:rFonts w:ascii="Arial" w:eastAsia="Times New Roman" w:hAnsi="Arial" w:cs="Arial"/>
          <w:sz w:val="24"/>
          <w:szCs w:val="26"/>
          <w:lang w:val="en-US" w:eastAsia="ru-RU"/>
        </w:rPr>
        <w:t>HVIII</w:t>
      </w:r>
      <w:r w:rsidRPr="00A566B2">
        <w:rPr>
          <w:rFonts w:ascii="Arial" w:eastAsia="Times New Roman" w:hAnsi="Arial" w:cs="Arial"/>
          <w:sz w:val="24"/>
          <w:szCs w:val="26"/>
          <w:lang w:eastAsia="ru-RU"/>
        </w:rPr>
        <w:t>-1;</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-Зона объектов размещения отходов потребления - С</w:t>
      </w:r>
      <w:r w:rsidRPr="00A566B2">
        <w:rPr>
          <w:rFonts w:ascii="Arial" w:eastAsia="Times New Roman" w:hAnsi="Arial" w:cs="Arial"/>
          <w:sz w:val="24"/>
          <w:szCs w:val="26"/>
          <w:lang w:val="en-US" w:eastAsia="ru-RU"/>
        </w:rPr>
        <w:t>HVIII</w:t>
      </w:r>
      <w:r w:rsidRPr="00A566B2">
        <w:rPr>
          <w:rFonts w:ascii="Arial" w:eastAsia="Times New Roman" w:hAnsi="Arial" w:cs="Arial"/>
          <w:sz w:val="24"/>
          <w:szCs w:val="26"/>
          <w:lang w:eastAsia="ru-RU"/>
        </w:rPr>
        <w:t>-2.</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-Зона территорий скотомогильников - С</w:t>
      </w:r>
      <w:r w:rsidRPr="00A566B2">
        <w:rPr>
          <w:rFonts w:ascii="Arial" w:eastAsia="Times New Roman" w:hAnsi="Arial" w:cs="Arial"/>
          <w:sz w:val="24"/>
          <w:szCs w:val="26"/>
          <w:lang w:val="en-US" w:eastAsia="ru-RU"/>
        </w:rPr>
        <w:t>HVIII</w:t>
      </w:r>
      <w:r w:rsidRPr="00A566B2">
        <w:rPr>
          <w:rFonts w:ascii="Arial" w:eastAsia="Times New Roman" w:hAnsi="Arial" w:cs="Arial"/>
          <w:sz w:val="24"/>
          <w:szCs w:val="26"/>
          <w:lang w:eastAsia="ru-RU"/>
        </w:rPr>
        <w:t>-3</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1.9. Зоны размещения военных объектов, в том числе </w:t>
      </w:r>
      <w:proofErr w:type="spellStart"/>
      <w:r w:rsidRPr="00A566B2">
        <w:rPr>
          <w:rFonts w:ascii="Arial" w:eastAsia="Times New Roman" w:hAnsi="Arial" w:cs="Arial"/>
          <w:sz w:val="24"/>
          <w:szCs w:val="26"/>
          <w:lang w:eastAsia="ru-RU"/>
        </w:rPr>
        <w:t>подзоны</w:t>
      </w:r>
      <w:proofErr w:type="spellEnd"/>
      <w:r w:rsidRPr="00A566B2">
        <w:rPr>
          <w:rFonts w:ascii="Arial" w:eastAsia="Times New Roman" w:hAnsi="Arial" w:cs="Arial"/>
          <w:sz w:val="24"/>
          <w:szCs w:val="26"/>
          <w:lang w:eastAsia="ru-RU"/>
        </w:rPr>
        <w:t>:</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-Зона размещения военных объектов - </w:t>
      </w:r>
      <w:r w:rsidRPr="00A566B2">
        <w:rPr>
          <w:rFonts w:ascii="Arial" w:eastAsia="Times New Roman" w:hAnsi="Arial" w:cs="Arial"/>
          <w:sz w:val="24"/>
          <w:szCs w:val="26"/>
          <w:lang w:val="en-US" w:eastAsia="ru-RU"/>
        </w:rPr>
        <w:t>BOIX</w:t>
      </w:r>
      <w:r w:rsidRPr="00A566B2">
        <w:rPr>
          <w:rFonts w:ascii="Arial" w:eastAsia="Times New Roman" w:hAnsi="Arial" w:cs="Arial"/>
          <w:sz w:val="24"/>
          <w:szCs w:val="26"/>
          <w:lang w:eastAsia="ru-RU"/>
        </w:rPr>
        <w:t>-1</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1.10. Зоны развития градостроительства, в том числе </w:t>
      </w:r>
      <w:proofErr w:type="spellStart"/>
      <w:r w:rsidRPr="00A566B2">
        <w:rPr>
          <w:rFonts w:ascii="Arial" w:eastAsia="Times New Roman" w:hAnsi="Arial" w:cs="Arial"/>
          <w:sz w:val="24"/>
          <w:szCs w:val="26"/>
          <w:lang w:eastAsia="ru-RU"/>
        </w:rPr>
        <w:t>подзоны</w:t>
      </w:r>
      <w:proofErr w:type="spellEnd"/>
      <w:r w:rsidRPr="00A566B2">
        <w:rPr>
          <w:rFonts w:ascii="Arial" w:eastAsia="Times New Roman" w:hAnsi="Arial" w:cs="Arial"/>
          <w:sz w:val="24"/>
          <w:szCs w:val="26"/>
          <w:lang w:eastAsia="ru-RU"/>
        </w:rPr>
        <w:t>:</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Зоны развития градостроительства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1.11.Зона водных объектов: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-Зона водных объектов общего пользования - В-1</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-Зона водных объектов общего пользования – прудов - </w:t>
      </w:r>
      <w:r w:rsidRPr="00A566B2">
        <w:rPr>
          <w:rFonts w:ascii="Arial" w:eastAsia="Times New Roman" w:hAnsi="Arial" w:cs="Arial"/>
          <w:sz w:val="24"/>
          <w:szCs w:val="26"/>
          <w:lang w:val="en-US" w:eastAsia="ru-RU"/>
        </w:rPr>
        <w:t>B</w:t>
      </w:r>
      <w:r w:rsidRPr="00A566B2">
        <w:rPr>
          <w:rFonts w:ascii="Arial" w:eastAsia="Times New Roman" w:hAnsi="Arial" w:cs="Arial"/>
          <w:sz w:val="24"/>
          <w:szCs w:val="26"/>
          <w:lang w:eastAsia="ru-RU"/>
        </w:rPr>
        <w:t>-2.</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1.12. Зона земель лесного фонда: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-Зона земель лесного фонд</w:t>
      </w:r>
      <w:proofErr w:type="gramStart"/>
      <w:r w:rsidRPr="00A566B2">
        <w:rPr>
          <w:rFonts w:ascii="Arial" w:eastAsia="Times New Roman" w:hAnsi="Arial" w:cs="Arial"/>
          <w:sz w:val="24"/>
          <w:szCs w:val="26"/>
          <w:lang w:eastAsia="ru-RU"/>
        </w:rPr>
        <w:t>а-</w:t>
      </w:r>
      <w:proofErr w:type="gramEnd"/>
      <w:r w:rsidRPr="00A566B2">
        <w:rPr>
          <w:rFonts w:ascii="Arial" w:eastAsia="Times New Roman" w:hAnsi="Arial" w:cs="Arial"/>
          <w:sz w:val="24"/>
          <w:szCs w:val="26"/>
          <w:lang w:eastAsia="ru-RU"/>
        </w:rPr>
        <w:t xml:space="preserve"> Л-1.</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2. На карте градостроительного зонирования территории поселения отображены границы и кодовые обозначения установленных настоящими Правилами территориальных зон, </w:t>
      </w:r>
      <w:proofErr w:type="spellStart"/>
      <w:r w:rsidRPr="00A566B2">
        <w:rPr>
          <w:rFonts w:ascii="Arial" w:eastAsia="Times New Roman" w:hAnsi="Arial" w:cs="Arial"/>
          <w:sz w:val="24"/>
          <w:szCs w:val="26"/>
          <w:lang w:eastAsia="ru-RU"/>
        </w:rPr>
        <w:t>подзон</w:t>
      </w:r>
      <w:proofErr w:type="spellEnd"/>
      <w:r w:rsidRPr="00A566B2">
        <w:rPr>
          <w:rFonts w:ascii="Arial" w:eastAsia="Times New Roman" w:hAnsi="Arial" w:cs="Arial"/>
          <w:sz w:val="24"/>
          <w:szCs w:val="26"/>
          <w:lang w:eastAsia="ru-RU"/>
        </w:rPr>
        <w:t xml:space="preserve"> и участков градостроительного зонирования.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3. </w:t>
      </w:r>
      <w:proofErr w:type="gramStart"/>
      <w:r w:rsidRPr="00A566B2">
        <w:rPr>
          <w:rFonts w:ascii="Arial" w:eastAsia="Times New Roman" w:hAnsi="Arial" w:cs="Arial"/>
          <w:sz w:val="24"/>
          <w:szCs w:val="26"/>
          <w:lang w:eastAsia="ru-RU"/>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02181A"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4. На карте градостроительного зонирования отображены территории объектов культурного наследия, земель лесного фонда, водных объектов </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общего пользования, земель сельскохозяйственного использования в составе земель сельскохозяйственного назначения, земель иных категорий.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5. На карте градостроительного зонирования отображены границы зон с особыми условиями использования территорий.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6.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7. Градостроительные регламенты установлены с учетом:</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фактического использования земельных участков и объектов капитального строительства в границах территориальной зоны;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Семилукского муниципального района </w:t>
      </w:r>
      <w:proofErr w:type="gramStart"/>
      <w:r w:rsidRPr="00A566B2">
        <w:rPr>
          <w:rFonts w:ascii="Arial" w:eastAsia="Times New Roman" w:hAnsi="Arial" w:cs="Arial"/>
          <w:sz w:val="24"/>
          <w:szCs w:val="26"/>
          <w:lang w:eastAsia="ru-RU"/>
        </w:rPr>
        <w:t>зон планируемого размещения объектов капитального строительства районного значения</w:t>
      </w:r>
      <w:proofErr w:type="gramEnd"/>
      <w:r w:rsidRPr="00A566B2">
        <w:rPr>
          <w:rFonts w:ascii="Arial" w:eastAsia="Times New Roman" w:hAnsi="Arial" w:cs="Arial"/>
          <w:sz w:val="24"/>
          <w:szCs w:val="26"/>
          <w:lang w:eastAsia="ru-RU"/>
        </w:rPr>
        <w:t xml:space="preserve"> и утвержденных в составе схемы территориального Воронежской области зон планируемого размещения объектов регионального значения;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4) видов территориальных зон;</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5) требований охраны объектов культурного наследия, а также особо охраняемых природных территорий, иных природных объектов.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8.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9.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Воронежской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Воронежской области.</w:t>
      </w: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10.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11.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на три блока по следующим факторам:</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природно-экологические факторы: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особо охраняемые природные территории и их охранные зоны;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природные лечебные ресурсы и округа горно-санитарной охраны;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водные объекты и их водоохранные зоны и прибрежные защитные полосы;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территории, подверженные опасным геологическим процессам (оползни, обвалы, карсты, подтопления и затопления и другие);</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источники водоснабжения и зоны санитарной охраны;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месторождения полезных ископаемых;</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объекты специального назначения (кладбища, скотомогильники, полигоны твердых бытовых отходов, отходов производства и потребления, иные аналогичные объекты) и их санитарно-защитные зоны и зоны охраны;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техногенные факторы: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 промышленные, коммунальные и сельскохозяйственные предприятия и их санитарно-защитные зоны;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объектов канализации и их санитарно-защитные зоны;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 санитарно-защитные зоны от объектов теплоснабжения;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 объектов электроэнергетики и их санитарно-защитные и охранные зоны,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объекты связи и иные объекты, создающие электромагнитные поля и их санитарно-защитные зоны и зоны ограничений;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 магистральные трубопроводы, в </w:t>
      </w:r>
      <w:proofErr w:type="spellStart"/>
      <w:r w:rsidRPr="00A566B2">
        <w:rPr>
          <w:rFonts w:ascii="Arial" w:eastAsia="Times New Roman" w:hAnsi="Arial" w:cs="Arial"/>
          <w:sz w:val="24"/>
          <w:szCs w:val="26"/>
          <w:lang w:eastAsia="ru-RU"/>
        </w:rPr>
        <w:t>т.ч</w:t>
      </w:r>
      <w:proofErr w:type="spellEnd"/>
      <w:r w:rsidRPr="00A566B2">
        <w:rPr>
          <w:rFonts w:ascii="Arial" w:eastAsia="Times New Roman" w:hAnsi="Arial" w:cs="Arial"/>
          <w:sz w:val="24"/>
          <w:szCs w:val="26"/>
          <w:lang w:eastAsia="ru-RU"/>
        </w:rPr>
        <w:t>. газораспределительных сети и их охранные зоны;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 железные дороги и их охранные зоны;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охраняемые объекты и их охранные зоны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иные объекты и зоны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историко-культурные факторы: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объекты культурного наследия, выявленные объекты культурного наследия, границы объектов культурного наследия (памятников, ансамблей, достопримечательных мест); границы зон охраны объектов культурного наследия;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границы историко-культурных заповедников (музеев-заповедников);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иные историко-культурные объекты и территории, установленные соответствующими нормативными правовыми актами уполномоченных органов государственной власти и органов местного самоуправления.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12. Градостроительные регламенты устанавливаются в соответствии с законодательством Российской Федерации.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 том числе:</w:t>
      </w: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 исполнительной власти Воронежской области в сфере охраны объектов культурного наследия;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 градостроительный регламент в границах водоохранных зон устанавливается в соответствии с Водным кодексом Российской Федерации;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w:t>
      </w:r>
      <w:proofErr w:type="gramStart"/>
      <w:r w:rsidRPr="00A566B2">
        <w:rPr>
          <w:rFonts w:ascii="Arial" w:eastAsia="Times New Roman" w:hAnsi="Arial" w:cs="Arial"/>
          <w:sz w:val="24"/>
          <w:szCs w:val="26"/>
          <w:lang w:eastAsia="ru-RU"/>
        </w:rPr>
        <w:t>условий использования территории зоны охраняемых объектов</w:t>
      </w:r>
      <w:proofErr w:type="gramEnd"/>
      <w:r w:rsidRPr="00A566B2">
        <w:rPr>
          <w:rFonts w:ascii="Arial" w:eastAsia="Times New Roman" w:hAnsi="Arial" w:cs="Arial"/>
          <w:sz w:val="24"/>
          <w:szCs w:val="26"/>
          <w:lang w:eastAsia="ru-RU"/>
        </w:rPr>
        <w:t>;</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13.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14. </w:t>
      </w:r>
      <w:proofErr w:type="gramStart"/>
      <w:r w:rsidRPr="00A566B2">
        <w:rPr>
          <w:rFonts w:ascii="Arial" w:eastAsia="Times New Roman" w:hAnsi="Arial" w:cs="Arial"/>
          <w:sz w:val="24"/>
          <w:szCs w:val="26"/>
          <w:lang w:eastAsia="ru-RU"/>
        </w:rPr>
        <w:t>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A566B2">
        <w:rPr>
          <w:rFonts w:ascii="Arial" w:eastAsia="Times New Roman" w:hAnsi="Arial" w:cs="Arial"/>
          <w:sz w:val="24"/>
          <w:szCs w:val="26"/>
          <w:lang w:eastAsia="ru-RU"/>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831249"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15.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w:t>
      </w:r>
      <w:bookmarkStart w:id="10" w:name="_Toc377653079"/>
      <w:bookmarkStart w:id="11" w:name="_Toc268487888"/>
      <w:bookmarkStart w:id="12" w:name="_Toc268484948"/>
      <w:r w:rsidR="00831249" w:rsidRPr="00A566B2">
        <w:rPr>
          <w:rFonts w:ascii="Arial" w:eastAsia="Times New Roman" w:hAnsi="Arial" w:cs="Arial"/>
          <w:sz w:val="24"/>
          <w:szCs w:val="26"/>
          <w:lang w:eastAsia="ru-RU"/>
        </w:rPr>
        <w:t>ображаются внесенные изменения.</w:t>
      </w:r>
    </w:p>
    <w:p w:rsidR="00831249" w:rsidRPr="00A566B2" w:rsidRDefault="00831249"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sz w:val="24"/>
          <w:szCs w:val="26"/>
          <w:lang w:eastAsia="ru-RU"/>
        </w:rPr>
        <w:t>Статья 6. Использование земельных участков, на которые распространяется действие градостроительных регламентов</w:t>
      </w:r>
      <w:bookmarkEnd w:id="10"/>
      <w:bookmarkEnd w:id="11"/>
      <w:bookmarkEnd w:id="12"/>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Использование и застройка земельных участков на территории Девицкого</w:t>
      </w:r>
      <w:r w:rsidR="00831249"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roofErr w:type="gramStart"/>
      <w:r w:rsidRPr="00A566B2">
        <w:rPr>
          <w:rFonts w:ascii="Arial" w:eastAsia="Times New Roman" w:hAnsi="Arial" w:cs="Arial"/>
          <w:sz w:val="24"/>
          <w:szCs w:val="26"/>
          <w:lang w:eastAsia="ru-RU"/>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w:t>
      </w:r>
      <w:proofErr w:type="gramEnd"/>
      <w:r w:rsidRPr="00A566B2">
        <w:rPr>
          <w:rFonts w:ascii="Arial" w:eastAsia="Times New Roman" w:hAnsi="Arial" w:cs="Arial"/>
          <w:sz w:val="24"/>
          <w:szCs w:val="26"/>
          <w:lang w:eastAsia="ru-RU"/>
        </w:rPr>
        <w:t xml:space="preserve"> актами, при условии обязательного соблюдения требований технических регламентов;</w:t>
      </w:r>
    </w:p>
    <w:p w:rsidR="00831249"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roofErr w:type="gramStart"/>
      <w:r w:rsidRPr="00A566B2">
        <w:rPr>
          <w:rFonts w:ascii="Arial" w:eastAsia="Times New Roman" w:hAnsi="Arial" w:cs="Arial"/>
          <w:sz w:val="24"/>
          <w:szCs w:val="26"/>
          <w:lang w:eastAsia="ru-RU"/>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w:t>
      </w:r>
      <w:proofErr w:type="gramEnd"/>
      <w:r w:rsidRPr="00A566B2">
        <w:rPr>
          <w:rFonts w:ascii="Arial" w:eastAsia="Times New Roman" w:hAnsi="Arial" w:cs="Arial"/>
          <w:sz w:val="24"/>
          <w:szCs w:val="26"/>
          <w:lang w:eastAsia="ru-RU"/>
        </w:rPr>
        <w:t xml:space="preserve">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 На территории земельного участка суммарная общая площадь объектов вспомогательных видов использования не должна превышать общей площади </w:t>
      </w:r>
      <w:r w:rsidRPr="00A566B2">
        <w:rPr>
          <w:rFonts w:ascii="Arial" w:eastAsia="Times New Roman" w:hAnsi="Arial" w:cs="Arial"/>
          <w:sz w:val="24"/>
          <w:szCs w:val="26"/>
          <w:lang w:eastAsia="ru-RU"/>
        </w:rPr>
        <w:lastRenderedPageBreak/>
        <w:t xml:space="preserve">объектов основных и условно разрешенных видов использования. </w:t>
      </w:r>
      <w:proofErr w:type="gramStart"/>
      <w:r w:rsidRPr="00A566B2">
        <w:rPr>
          <w:rFonts w:ascii="Arial" w:eastAsia="Times New Roman" w:hAnsi="Arial" w:cs="Arial"/>
          <w:sz w:val="24"/>
          <w:szCs w:val="26"/>
          <w:lang w:eastAsia="ru-RU"/>
        </w:rPr>
        <w:t>Обязательным условием для отнесения строений и сооружений к вспомогательным является наличие на земельном участке  основного здания, строения или сооружения, по отношению к которому новое строение или сооружение выполняет вспомогател</w:t>
      </w:r>
      <w:bookmarkStart w:id="13" w:name="_Toc377653080"/>
      <w:bookmarkStart w:id="14" w:name="_Toc268487889"/>
      <w:bookmarkStart w:id="15" w:name="_Toc268484949"/>
      <w:r w:rsidR="00831249" w:rsidRPr="00A566B2">
        <w:rPr>
          <w:rFonts w:ascii="Arial" w:eastAsia="Times New Roman" w:hAnsi="Arial" w:cs="Arial"/>
          <w:sz w:val="24"/>
          <w:szCs w:val="26"/>
          <w:lang w:eastAsia="ru-RU"/>
        </w:rPr>
        <w:t>ьную или обслуживающую функцию.</w:t>
      </w:r>
      <w:proofErr w:type="gramEnd"/>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sz w:val="24"/>
          <w:szCs w:val="26"/>
          <w:lang w:eastAsia="ru-RU"/>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3"/>
      <w:bookmarkEnd w:id="14"/>
      <w:bookmarkEnd w:id="15"/>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 Земельные участки, сформированные в установленном порядке до вступления в силу настоящих Правил, и расположенные на территориях,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831249"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w:t>
      </w:r>
      <w:bookmarkStart w:id="16" w:name="_Toc377653081"/>
      <w:bookmarkStart w:id="17" w:name="_Toc268487890"/>
      <w:bookmarkStart w:id="18" w:name="_Toc268484950"/>
      <w:r w:rsidR="00831249" w:rsidRPr="00A566B2">
        <w:rPr>
          <w:rFonts w:ascii="Arial" w:eastAsia="Times New Roman" w:hAnsi="Arial" w:cs="Arial"/>
          <w:sz w:val="24"/>
          <w:szCs w:val="26"/>
          <w:lang w:eastAsia="ru-RU"/>
        </w:rPr>
        <w:t>тствующей территориальной зоны.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sz w:val="24"/>
          <w:szCs w:val="26"/>
          <w:lang w:eastAsia="ru-RU"/>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16"/>
      <w:bookmarkEnd w:id="17"/>
      <w:bookmarkEnd w:id="18"/>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2. </w:t>
      </w:r>
      <w:proofErr w:type="gramStart"/>
      <w:r w:rsidRPr="00A566B2">
        <w:rPr>
          <w:rFonts w:ascii="Arial" w:eastAsia="Times New Roman" w:hAnsi="Arial" w:cs="Arial"/>
          <w:sz w:val="24"/>
          <w:szCs w:val="26"/>
          <w:lang w:eastAsia="ru-RU"/>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w:t>
      </w:r>
      <w:proofErr w:type="gramEnd"/>
      <w:r w:rsidRPr="00A566B2">
        <w:rPr>
          <w:rFonts w:ascii="Arial" w:eastAsia="Times New Roman" w:hAnsi="Arial" w:cs="Arial"/>
          <w:sz w:val="24"/>
          <w:szCs w:val="26"/>
          <w:lang w:eastAsia="ru-RU"/>
        </w:rPr>
        <w:t xml:space="preserve">,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w:t>
      </w:r>
      <w:r w:rsidRPr="00A566B2">
        <w:rPr>
          <w:rFonts w:ascii="Arial" w:eastAsia="Times New Roman" w:hAnsi="Arial" w:cs="Arial"/>
          <w:sz w:val="24"/>
          <w:szCs w:val="26"/>
          <w:lang w:eastAsia="ru-RU"/>
        </w:rPr>
        <w:lastRenderedPageBreak/>
        <w:t>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приведения их в соответствие установленным градостроительным регламентам.</w:t>
      </w:r>
    </w:p>
    <w:p w:rsidR="00831249"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w:t>
      </w:r>
      <w:bookmarkStart w:id="19" w:name="_Toc377653082"/>
      <w:bookmarkStart w:id="20" w:name="_Toc268487891"/>
      <w:r w:rsidR="00831249" w:rsidRPr="00A566B2">
        <w:rPr>
          <w:rFonts w:ascii="Arial" w:eastAsia="Times New Roman" w:hAnsi="Arial" w:cs="Arial"/>
          <w:sz w:val="24"/>
          <w:szCs w:val="26"/>
          <w:lang w:eastAsia="ru-RU"/>
        </w:rPr>
        <w:t xml:space="preserve"> актом администрации поселения.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sz w:val="24"/>
          <w:szCs w:val="26"/>
          <w:lang w:eastAsia="ru-RU"/>
        </w:rPr>
        <w:t>Статья 9. Осуществление строительства, реконструкции объектов капитального строительства</w:t>
      </w:r>
      <w:bookmarkEnd w:id="19"/>
      <w:bookmarkEnd w:id="20"/>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 </w:t>
      </w:r>
      <w:proofErr w:type="gramStart"/>
      <w:r w:rsidRPr="00A566B2">
        <w:rPr>
          <w:rFonts w:ascii="Arial" w:eastAsia="Times New Roman" w:hAnsi="Arial" w:cs="Arial"/>
          <w:sz w:val="24"/>
          <w:szCs w:val="26"/>
          <w:lang w:eastAsia="ru-RU"/>
        </w:rPr>
        <w:t>Строительство, реконструкция объектов капитального строительства на территории Девицкого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правовыми актами Девицкого сельского поселения, устанавливающими особенности осуществления указанной деятельности на территории поселения.</w:t>
      </w:r>
      <w:proofErr w:type="gramEnd"/>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273DE3" w:rsidRDefault="00273DE3"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Pr>
          <w:rFonts w:ascii="Arial" w:eastAsia="Times New Roman" w:hAnsi="Arial" w:cs="Arial"/>
          <w:sz w:val="24"/>
          <w:szCs w:val="26"/>
          <w:lang w:eastAsia="ru-RU"/>
        </w:rPr>
        <w:br w:type="page"/>
      </w:r>
    </w:p>
    <w:p w:rsidR="00831249" w:rsidRPr="00A566B2" w:rsidRDefault="00831249"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2.ПОЛОЖЕНИЕ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831249" w:rsidRPr="00A566B2" w:rsidRDefault="00831249"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831249" w:rsidRPr="00A566B2" w:rsidRDefault="00831249"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Статья 10. Порядок изменения видов разрешенного использования земельных участков и объектов капитального строительства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Порядок действий по реализации приведенного выше права устанавливается законодательством, настоящими Правилами и иными правовыми актами Девицкого сельского поселения.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w:t>
      </w:r>
      <w:r w:rsidRPr="00A566B2">
        <w:rPr>
          <w:rFonts w:ascii="Arial" w:eastAsia="Times New Roman" w:hAnsi="Arial" w:cs="Arial"/>
          <w:sz w:val="24"/>
          <w:szCs w:val="26"/>
          <w:lang w:eastAsia="ru-RU"/>
        </w:rPr>
        <w:lastRenderedPageBreak/>
        <w:t>изменения вида его разрешенного использования принимается в соответствии с законодательством Российской Федерации.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w:t>
      </w: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получить соответствующие разрешения, установленные ст. 12настоящих Правил.</w:t>
      </w:r>
      <w:bookmarkStart w:id="21" w:name="_Toc377653085"/>
      <w:bookmarkStart w:id="22" w:name="_Toc268487895"/>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sz w:val="24"/>
          <w:szCs w:val="26"/>
          <w:lang w:eastAsia="ru-RU"/>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21"/>
      <w:bookmarkEnd w:id="22"/>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Заявление о выдаче разрешения на условно разрешенный вид использования может подаваться: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при подготовке документации по планировке территории;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при планировании строительства (реконструкции) капитальных зданий и сооружений;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при планировании изменения вида использования земельных участков, объектов капитального строительства в процессе их использования.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roofErr w:type="gramStart"/>
      <w:r w:rsidRPr="00A566B2">
        <w:rPr>
          <w:rFonts w:ascii="Arial" w:eastAsia="Times New Roman" w:hAnsi="Arial" w:cs="Arial"/>
          <w:sz w:val="24"/>
          <w:szCs w:val="26"/>
          <w:lang w:eastAsia="ru-RU"/>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roofErr w:type="gramEnd"/>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A566B2">
        <w:rPr>
          <w:rFonts w:ascii="Arial" w:eastAsia="Times New Roman" w:hAnsi="Arial" w:cs="Arial"/>
          <w:sz w:val="24"/>
          <w:szCs w:val="26"/>
          <w:lang w:eastAsia="ru-RU"/>
        </w:rPr>
        <w:t>,</w:t>
      </w:r>
      <w:proofErr w:type="gramEnd"/>
      <w:r w:rsidRPr="00A566B2">
        <w:rPr>
          <w:rFonts w:ascii="Arial" w:eastAsia="Times New Roman" w:hAnsi="Arial" w:cs="Arial"/>
          <w:sz w:val="24"/>
          <w:szCs w:val="26"/>
          <w:lang w:eastAsia="ru-RU"/>
        </w:rPr>
        <w:t xml:space="preserve"> если условно разрешенный вид использования земельного участка или объекта </w:t>
      </w:r>
      <w:r w:rsidRPr="00A566B2">
        <w:rPr>
          <w:rFonts w:ascii="Arial" w:eastAsia="Times New Roman" w:hAnsi="Arial" w:cs="Arial"/>
          <w:sz w:val="24"/>
          <w:szCs w:val="26"/>
          <w:lang w:eastAsia="ru-RU"/>
        </w:rPr>
        <w:lastRenderedPageBreak/>
        <w:t>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Девицкого сельского поселения.</w:t>
      </w: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w:t>
      </w:r>
      <w:proofErr w:type="gramStart"/>
      <w:r w:rsidRPr="00A566B2">
        <w:rPr>
          <w:rFonts w:ascii="Arial" w:eastAsia="Times New Roman" w:hAnsi="Arial" w:cs="Arial"/>
          <w:sz w:val="24"/>
          <w:szCs w:val="26"/>
          <w:lang w:eastAsia="ru-RU"/>
        </w:rPr>
        <w:t xml:space="preserve">недопущения существенного снижения стоимости </w:t>
      </w:r>
      <w:bookmarkStart w:id="23" w:name="_Toc377653086"/>
      <w:bookmarkStart w:id="24" w:name="_Toc268487892"/>
      <w:r w:rsidR="0002181A" w:rsidRPr="00A566B2">
        <w:rPr>
          <w:rFonts w:ascii="Arial" w:eastAsia="Times New Roman" w:hAnsi="Arial" w:cs="Arial"/>
          <w:sz w:val="24"/>
          <w:szCs w:val="26"/>
          <w:lang w:eastAsia="ru-RU"/>
        </w:rPr>
        <w:t>соседних объектов недвижимости</w:t>
      </w:r>
      <w:proofErr w:type="gramEnd"/>
      <w:r w:rsidR="0002181A" w:rsidRPr="00A566B2">
        <w:rPr>
          <w:rFonts w:ascii="Arial" w:eastAsia="Times New Roman" w:hAnsi="Arial" w:cs="Arial"/>
          <w:sz w:val="24"/>
          <w:szCs w:val="26"/>
          <w:lang w:eastAsia="ru-RU"/>
        </w:rPr>
        <w:t>.</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sz w:val="24"/>
          <w:szCs w:val="26"/>
          <w:lang w:eastAsia="ru-RU"/>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23"/>
      <w:bookmarkEnd w:id="24"/>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roofErr w:type="gramStart"/>
      <w:r w:rsidRPr="00A566B2">
        <w:rPr>
          <w:rFonts w:ascii="Arial" w:eastAsia="Times New Roman" w:hAnsi="Arial" w:cs="Arial"/>
          <w:sz w:val="24"/>
          <w:szCs w:val="26"/>
          <w:lang w:eastAsia="ru-RU"/>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интересы которых могут быть нарушены в</w:t>
      </w:r>
      <w:proofErr w:type="gramEnd"/>
      <w:r w:rsidRPr="00A566B2">
        <w:rPr>
          <w:rFonts w:ascii="Arial" w:eastAsia="Times New Roman" w:hAnsi="Arial" w:cs="Arial"/>
          <w:sz w:val="24"/>
          <w:szCs w:val="26"/>
          <w:lang w:eastAsia="ru-RU"/>
        </w:rPr>
        <w:t xml:space="preserve"> </w:t>
      </w:r>
      <w:proofErr w:type="gramStart"/>
      <w:r w:rsidRPr="00A566B2">
        <w:rPr>
          <w:rFonts w:ascii="Arial" w:eastAsia="Times New Roman" w:hAnsi="Arial" w:cs="Arial"/>
          <w:sz w:val="24"/>
          <w:szCs w:val="26"/>
          <w:lang w:eastAsia="ru-RU"/>
        </w:rPr>
        <w:t>результате</w:t>
      </w:r>
      <w:proofErr w:type="gramEnd"/>
      <w:r w:rsidRPr="00A566B2">
        <w:rPr>
          <w:rFonts w:ascii="Arial" w:eastAsia="Times New Roman" w:hAnsi="Arial" w:cs="Arial"/>
          <w:sz w:val="24"/>
          <w:szCs w:val="26"/>
          <w:lang w:eastAsia="ru-RU"/>
        </w:rPr>
        <w:t xml:space="preserve"> отклонения от предельных параметров разрешенного строительства, реконструкции объекта капитального строительства.</w:t>
      </w: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w:t>
      </w:r>
      <w:r w:rsidRPr="00A566B2">
        <w:rPr>
          <w:rFonts w:ascii="Arial" w:eastAsia="Times New Roman" w:hAnsi="Arial" w:cs="Arial"/>
          <w:sz w:val="24"/>
          <w:szCs w:val="26"/>
          <w:lang w:eastAsia="ru-RU"/>
        </w:rPr>
        <w:lastRenderedPageBreak/>
        <w:t xml:space="preserve">оказать негативное воздействие на окружающую среду, публичные слушания проводятся с участием правообладателей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земельных участков и объектов капитального строительства, подверженных риску такого негативного воздействия.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4.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5.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поселения.</w:t>
      </w: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6.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w:t>
      </w:r>
      <w:bookmarkStart w:id="25" w:name="_Toc268487896"/>
      <w:bookmarkStart w:id="26" w:name="_Toc268484952"/>
      <w:bookmarkStart w:id="27" w:name="_Toc377653087"/>
      <w:r w:rsidR="0002181A" w:rsidRPr="00A566B2">
        <w:rPr>
          <w:rFonts w:ascii="Arial" w:eastAsia="Times New Roman" w:hAnsi="Arial" w:cs="Arial"/>
          <w:sz w:val="24"/>
          <w:szCs w:val="26"/>
          <w:lang w:eastAsia="ru-RU"/>
        </w:rPr>
        <w:t>тов капитального строительства.</w:t>
      </w:r>
    </w:p>
    <w:p w:rsidR="0002181A" w:rsidRPr="00A566B2" w:rsidRDefault="0002181A"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sz w:val="24"/>
          <w:szCs w:val="26"/>
          <w:lang w:eastAsia="ru-RU"/>
        </w:rPr>
        <w:t>3. ПОЛОЖЕНИЕ О ПОДГОТОВКЕ ДОКУМЕНТАЦИИ</w:t>
      </w:r>
      <w:bookmarkStart w:id="28" w:name="_Toc377653088"/>
      <w:bookmarkStart w:id="29" w:name="_Toc268487897"/>
      <w:bookmarkEnd w:id="25"/>
      <w:bookmarkEnd w:id="26"/>
      <w:bookmarkEnd w:id="27"/>
      <w:r w:rsidR="0002181A" w:rsidRPr="00A566B2">
        <w:rPr>
          <w:rFonts w:ascii="Arial" w:eastAsia="Times New Roman" w:hAnsi="Arial" w:cs="Arial"/>
          <w:sz w:val="24"/>
          <w:szCs w:val="26"/>
          <w:lang w:eastAsia="ru-RU"/>
        </w:rPr>
        <w:t xml:space="preserve"> </w:t>
      </w:r>
      <w:r w:rsidRPr="00A566B2">
        <w:rPr>
          <w:rFonts w:ascii="Arial" w:eastAsia="Times New Roman" w:hAnsi="Arial" w:cs="Arial"/>
          <w:bCs/>
          <w:sz w:val="24"/>
          <w:szCs w:val="26"/>
          <w:lang w:eastAsia="ru-RU"/>
        </w:rPr>
        <w:t>ПО ПЛАНИРОВКЕ ТЕРРИТОРИИ</w:t>
      </w:r>
      <w:bookmarkStart w:id="30" w:name="_Toc377653089"/>
      <w:bookmarkStart w:id="31" w:name="_Toc268487898"/>
      <w:bookmarkEnd w:id="28"/>
      <w:bookmarkEnd w:id="29"/>
    </w:p>
    <w:p w:rsidR="0002181A" w:rsidRPr="00A566B2" w:rsidRDefault="0002181A"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sz w:val="24"/>
          <w:szCs w:val="26"/>
          <w:lang w:eastAsia="ru-RU"/>
        </w:rPr>
        <w:t>Статья 13. Общие положения о подготовке документации по планировке территории</w:t>
      </w:r>
      <w:bookmarkEnd w:id="30"/>
      <w:bookmarkEnd w:id="31"/>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Девицкого сельского поселения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2. </w:t>
      </w:r>
      <w:proofErr w:type="gramStart"/>
      <w:r w:rsidRPr="00A566B2">
        <w:rPr>
          <w:rFonts w:ascii="Arial" w:eastAsia="Times New Roman" w:hAnsi="Arial" w:cs="Arial"/>
          <w:sz w:val="24"/>
          <w:szCs w:val="26"/>
          <w:lang w:eastAsia="ru-RU"/>
        </w:rPr>
        <w:t>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Воронежской области, схемы территориального планирования Семилукского муниципального района, генерального плана Девицкого сельского поселения),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w:t>
      </w:r>
      <w:proofErr w:type="gramEnd"/>
      <w:r w:rsidRPr="00A566B2">
        <w:rPr>
          <w:rFonts w:ascii="Arial" w:eastAsia="Times New Roman" w:hAnsi="Arial" w:cs="Arial"/>
          <w:sz w:val="24"/>
          <w:szCs w:val="26"/>
          <w:lang w:eastAsia="ru-RU"/>
        </w:rPr>
        <w:t xml:space="preserve"> территорий.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Состав и содержание документации по планировке территории определяются Градостроительным кодексом Российской Федерации, законодательством Воронежской области и правовыми актами Девицкого сельского поселения.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Девицкого сельского поселения, до их утверждения подлежат обязательному рассмотрению на публичных слушаниях.</w:t>
      </w: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6. Документации по планировке территории утверждается правовым актом администрации поселения.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8. На основании документации по планировке территории, утвержденной правовым актом администрации поселения, Совет народных депутатов Девицкого сельского поселения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w:t>
      </w:r>
      <w:bookmarkStart w:id="32" w:name="_Toc377653090"/>
      <w:bookmarkStart w:id="33" w:name="_Toc268487899"/>
      <w:bookmarkStart w:id="34" w:name="_Toc268484953"/>
      <w:r w:rsidR="0002181A" w:rsidRPr="00A566B2">
        <w:rPr>
          <w:rFonts w:ascii="Arial" w:eastAsia="Times New Roman" w:hAnsi="Arial" w:cs="Arial"/>
          <w:sz w:val="24"/>
          <w:szCs w:val="26"/>
          <w:lang w:eastAsia="ru-RU"/>
        </w:rPr>
        <w:t>тов капитального строительства.</w:t>
      </w:r>
    </w:p>
    <w:p w:rsidR="0002181A" w:rsidRPr="00A566B2" w:rsidRDefault="0002181A"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sz w:val="24"/>
          <w:szCs w:val="26"/>
          <w:lang w:eastAsia="ru-RU"/>
        </w:rPr>
        <w:t>4. ПОЛОЖЕНИЕ О ПРОВЕДЕНИИ ПУБЛИЧНЫХ СЛУШАНИЙ ПО ВОПРОСАМ ЗЕМЛЕПОЛЬЗОВАНИЯ И ЗАСТРОЙКИ</w:t>
      </w:r>
      <w:bookmarkStart w:id="35" w:name="_Toc377653091"/>
      <w:bookmarkStart w:id="36" w:name="_Toc268487900"/>
      <w:bookmarkStart w:id="37" w:name="_Toc268484954"/>
      <w:bookmarkEnd w:id="32"/>
      <w:bookmarkEnd w:id="33"/>
      <w:bookmarkEnd w:id="34"/>
    </w:p>
    <w:p w:rsidR="0002181A" w:rsidRPr="00A566B2" w:rsidRDefault="0002181A"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sz w:val="24"/>
          <w:szCs w:val="26"/>
          <w:lang w:eastAsia="ru-RU"/>
        </w:rPr>
        <w:t>Статья 14. Общие положения о порядке проведения публичных слушаний по вопросам землепользования и застройки</w:t>
      </w:r>
      <w:bookmarkEnd w:id="35"/>
      <w:bookmarkEnd w:id="36"/>
      <w:bookmarkEnd w:id="37"/>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Публичные слушания проводятся: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по проекту генерального плана Девицкого сельского поселения и проектам решений о внесении в него изменений и дополнений;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по проекту Правил землепользования и застройки Девицкого сельского поселения и проектам решений о внесении в него изменений и дополнений;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по проектам планировки территории и проектам межевания территорий;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по предоставлению разрешения на условно разрешенный вид использования земельного участка или объекта капитального строительства;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в иных случаях, предусмотренных действующим законодательством.</w:t>
      </w:r>
    </w:p>
    <w:p w:rsidR="0002181A" w:rsidRPr="006E4B39"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Порядок информирования населения</w:t>
      </w:r>
      <w:r w:rsidR="0002181A"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правовыми актами Совета народных депутатов Девицкого сельского поселения.</w:t>
      </w:r>
      <w:bookmarkStart w:id="38" w:name="_Toc377653092"/>
      <w:bookmarkStart w:id="39" w:name="_Toc268487901"/>
      <w:bookmarkStart w:id="40" w:name="_Toc268484955"/>
    </w:p>
    <w:p w:rsidR="00273DE3" w:rsidRPr="006E4B39" w:rsidRDefault="00273DE3"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sz w:val="24"/>
          <w:szCs w:val="26"/>
          <w:lang w:eastAsia="ru-RU"/>
        </w:rPr>
        <w:t>5. ПОЛОЖЕНИЕ О ВНЕСЕНИИ ИЗМЕНЕНИЙ</w:t>
      </w:r>
      <w:bookmarkStart w:id="41" w:name="_Toc377653093"/>
      <w:bookmarkStart w:id="42" w:name="_Toc268487902"/>
      <w:bookmarkEnd w:id="38"/>
      <w:bookmarkEnd w:id="39"/>
      <w:bookmarkEnd w:id="40"/>
      <w:r w:rsidR="0002181A" w:rsidRPr="00A566B2">
        <w:rPr>
          <w:rFonts w:ascii="Arial" w:eastAsia="Times New Roman" w:hAnsi="Arial" w:cs="Arial"/>
          <w:sz w:val="24"/>
          <w:szCs w:val="26"/>
          <w:lang w:eastAsia="ru-RU"/>
        </w:rPr>
        <w:t xml:space="preserve"> </w:t>
      </w:r>
      <w:r w:rsidRPr="00A566B2">
        <w:rPr>
          <w:rFonts w:ascii="Arial" w:eastAsia="Times New Roman" w:hAnsi="Arial" w:cs="Arial"/>
          <w:bCs/>
          <w:sz w:val="24"/>
          <w:szCs w:val="26"/>
          <w:lang w:eastAsia="ru-RU"/>
        </w:rPr>
        <w:t>В ПРАВИЛА ЗЕМЛЕПОЛЬЗОВАНИЯ И ЗАСТРОЙКИ</w:t>
      </w:r>
      <w:bookmarkStart w:id="43" w:name="_Toc268487903"/>
      <w:bookmarkStart w:id="44" w:name="_Toc377653094"/>
      <w:bookmarkEnd w:id="41"/>
      <w:bookmarkEnd w:id="42"/>
      <w:r w:rsidR="0002181A" w:rsidRPr="00A566B2">
        <w:rPr>
          <w:rFonts w:ascii="Arial" w:eastAsia="Times New Roman" w:hAnsi="Arial" w:cs="Arial"/>
          <w:sz w:val="24"/>
          <w:szCs w:val="26"/>
          <w:lang w:eastAsia="ru-RU"/>
        </w:rPr>
        <w:t xml:space="preserve"> </w:t>
      </w:r>
    </w:p>
    <w:p w:rsidR="0002181A" w:rsidRPr="00A566B2" w:rsidRDefault="0002181A"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sz w:val="24"/>
          <w:szCs w:val="26"/>
          <w:lang w:eastAsia="ru-RU"/>
        </w:rPr>
        <w:t xml:space="preserve">Статья 15. Порядок внесения изменений в правила </w:t>
      </w:r>
      <w:bookmarkEnd w:id="43"/>
      <w:r w:rsidRPr="00A566B2">
        <w:rPr>
          <w:rFonts w:ascii="Arial" w:eastAsia="Times New Roman" w:hAnsi="Arial" w:cs="Arial"/>
          <w:bCs/>
          <w:sz w:val="24"/>
          <w:szCs w:val="26"/>
          <w:lang w:eastAsia="ru-RU"/>
        </w:rPr>
        <w:t>землепользования и застройки Девицкого сельского поселения</w:t>
      </w:r>
      <w:bookmarkEnd w:id="44"/>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1. Внесение изменений в настоящие Правила осуществляется в порядке, предусмотренном законодательством Российской Федерации, Воронежской области, правовыми актами Девицкого сельского поселения.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Основаниями для рассмотрения вопроса о внесении изменений в Правила являются: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несоответствие Правил генеральному плану Девицкого сельского поселения;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поступление предложений об изменении границ территориальных зон, изменении градостроительных регламентов.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Предложения о внесении изменений в Правила направляются в Комиссию:</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органами местного самоуправления Семилукского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5. Глава администрации поселения с учетом рекомендаций, содержащихся в заключени</w:t>
      </w:r>
      <w:proofErr w:type="gramStart"/>
      <w:r w:rsidRPr="00A566B2">
        <w:rPr>
          <w:rFonts w:ascii="Arial" w:eastAsia="Times New Roman" w:hAnsi="Arial" w:cs="Arial"/>
          <w:sz w:val="24"/>
          <w:szCs w:val="26"/>
          <w:lang w:eastAsia="ru-RU"/>
        </w:rPr>
        <w:t>и</w:t>
      </w:r>
      <w:proofErr w:type="gramEnd"/>
      <w:r w:rsidRPr="00A566B2">
        <w:rPr>
          <w:rFonts w:ascii="Arial" w:eastAsia="Times New Roman" w:hAnsi="Arial" w:cs="Arial"/>
          <w:sz w:val="24"/>
          <w:szCs w:val="26"/>
          <w:lang w:eastAsia="ru-RU"/>
        </w:rPr>
        <w:t xml:space="preserve">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правовыми актами Девицкого сельского поселения и настоящими Правилами.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A566B2">
        <w:rPr>
          <w:rFonts w:ascii="Arial" w:eastAsia="Times New Roman" w:hAnsi="Arial" w:cs="Arial"/>
          <w:sz w:val="24"/>
          <w:szCs w:val="26"/>
          <w:lang w:eastAsia="ru-RU"/>
        </w:rPr>
        <w:t>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w:t>
      </w:r>
      <w:proofErr w:type="gramEnd"/>
      <w:r w:rsidRPr="00A566B2">
        <w:rPr>
          <w:rFonts w:ascii="Arial" w:eastAsia="Times New Roman" w:hAnsi="Arial" w:cs="Arial"/>
          <w:sz w:val="24"/>
          <w:szCs w:val="26"/>
          <w:lang w:eastAsia="ru-RU"/>
        </w:rPr>
        <w:t xml:space="preserve">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Девицкого сельского поселения решения о проведении публичных слушаний по предложениям о внесении изменений в Правила.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 поселения. Обязательным приложением к проекту являются протоколы публичных слушаний и заключение о результатах публичных слушаний.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9. </w:t>
      </w:r>
      <w:proofErr w:type="gramStart"/>
      <w:r w:rsidRPr="00A566B2">
        <w:rPr>
          <w:rFonts w:ascii="Arial" w:eastAsia="Times New Roman" w:hAnsi="Arial" w:cs="Arial"/>
          <w:sz w:val="24"/>
          <w:szCs w:val="26"/>
          <w:lang w:eastAsia="ru-RU"/>
        </w:rPr>
        <w:t>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roofErr w:type="gramEnd"/>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10.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w:t>
      </w:r>
      <w:proofErr w:type="gramStart"/>
      <w:r w:rsidRPr="00A566B2">
        <w:rPr>
          <w:rFonts w:ascii="Arial" w:eastAsia="Times New Roman" w:hAnsi="Arial" w:cs="Arial"/>
          <w:sz w:val="24"/>
          <w:szCs w:val="26"/>
          <w:lang w:eastAsia="ru-RU"/>
        </w:rPr>
        <w:t>о внесении изменений в Правила главе администрации поселения на доработку в соответствии с результатами</w:t>
      </w:r>
      <w:proofErr w:type="gramEnd"/>
      <w:r w:rsidRPr="00A566B2">
        <w:rPr>
          <w:rFonts w:ascii="Arial" w:eastAsia="Times New Roman" w:hAnsi="Arial" w:cs="Arial"/>
          <w:sz w:val="24"/>
          <w:szCs w:val="26"/>
          <w:lang w:eastAsia="ru-RU"/>
        </w:rPr>
        <w:t xml:space="preserve"> публичных слушаний по указанному проекту. </w:t>
      </w:r>
      <w:r w:rsidRPr="00A566B2">
        <w:rPr>
          <w:rFonts w:ascii="Arial" w:eastAsia="Times New Roman" w:hAnsi="Arial" w:cs="Arial"/>
          <w:sz w:val="24"/>
          <w:szCs w:val="26"/>
          <w:lang w:eastAsia="ru-RU"/>
        </w:rPr>
        <w:lastRenderedPageBreak/>
        <w:t xml:space="preserve">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w:t>
      </w:r>
      <w:proofErr w:type="gramStart"/>
      <w:r w:rsidRPr="00A566B2">
        <w:rPr>
          <w:rFonts w:ascii="Arial" w:eastAsia="Times New Roman" w:hAnsi="Arial" w:cs="Arial"/>
          <w:sz w:val="24"/>
          <w:szCs w:val="26"/>
          <w:lang w:eastAsia="ru-RU"/>
        </w:rPr>
        <w:t>контроля за</w:t>
      </w:r>
      <w:proofErr w:type="gramEnd"/>
      <w:r w:rsidRPr="00A566B2">
        <w:rPr>
          <w:rFonts w:ascii="Arial" w:eastAsia="Times New Roman" w:hAnsi="Arial" w:cs="Arial"/>
          <w:sz w:val="24"/>
          <w:szCs w:val="26"/>
          <w:lang w:eastAsia="ru-RU"/>
        </w:rPr>
        <w:t xml:space="preserve"> соблюдением органами местного самоуправления законодательства о градостроительной деятельности.</w:t>
      </w: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w:t>
      </w:r>
      <w:bookmarkStart w:id="45" w:name="_Toc377653095"/>
      <w:bookmarkStart w:id="46" w:name="_Toc268487904"/>
      <w:bookmarkStart w:id="47" w:name="_Toc268484956"/>
      <w:r w:rsidR="0002181A" w:rsidRPr="00A566B2">
        <w:rPr>
          <w:rFonts w:ascii="Arial" w:eastAsia="Times New Roman" w:hAnsi="Arial" w:cs="Arial"/>
          <w:sz w:val="24"/>
          <w:szCs w:val="26"/>
          <w:lang w:eastAsia="ru-RU"/>
        </w:rPr>
        <w:t xml:space="preserve"> актом администрации поселения.</w:t>
      </w:r>
    </w:p>
    <w:p w:rsidR="0002181A" w:rsidRPr="00A566B2" w:rsidRDefault="0002181A"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02181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sz w:val="24"/>
          <w:szCs w:val="26"/>
          <w:lang w:eastAsia="ru-RU"/>
        </w:rPr>
        <w:t>6. ПОЛОЖЕНИЕ О РЕГУЛИРОВАНИИ ИНЫХ ВОПРОСОВ ЗЕМЛЕПОЛЬЗОВАНИЯ И ЗАСТРОЙКИ</w:t>
      </w:r>
      <w:bookmarkStart w:id="48" w:name="_Toc377653096"/>
      <w:bookmarkStart w:id="49" w:name="_Toc268487905"/>
      <w:bookmarkEnd w:id="45"/>
      <w:bookmarkEnd w:id="46"/>
      <w:bookmarkEnd w:id="47"/>
    </w:p>
    <w:p w:rsidR="0002181A" w:rsidRPr="00A566B2" w:rsidRDefault="0002181A"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sz w:val="24"/>
          <w:szCs w:val="26"/>
          <w:lang w:eastAsia="ru-RU"/>
        </w:rPr>
        <w:t>Статья 16. Общие принципы регулирования иных вопросов землепользования и застройки на территории Девицкого сельского поселения</w:t>
      </w:r>
      <w:bookmarkEnd w:id="48"/>
      <w:bookmarkEnd w:id="49"/>
    </w:p>
    <w:p w:rsidR="00A7219B" w:rsidRPr="00273DE3"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Иные вопросы землепользования и застройки на территории Девицкого сельского поселения регулируются законодательством Российской Федерации, Воронежской области, правовыми актами Семилукского муниципального района, Девицкого сельского поселения.</w:t>
      </w:r>
    </w:p>
    <w:p w:rsidR="00273DE3" w:rsidRPr="00273DE3" w:rsidRDefault="00273DE3"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D90F6C" w:rsidRPr="00A566B2" w:rsidRDefault="00D90F6C"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Раздел II. КАРТЫ ГРАДОСТРОИТЕЛЬНОГО ЗОНИРОВАНИЯ</w:t>
      </w:r>
    </w:p>
    <w:p w:rsidR="00D90F6C" w:rsidRPr="00A566B2" w:rsidRDefault="00D90F6C" w:rsidP="00A566B2">
      <w:pPr>
        <w:spacing w:after="0" w:line="240" w:lineRule="auto"/>
        <w:ind w:firstLine="709"/>
        <w:jc w:val="both"/>
        <w:rPr>
          <w:rFonts w:ascii="Arial" w:eastAsia="Times New Roman" w:hAnsi="Arial" w:cs="Arial"/>
          <w:sz w:val="24"/>
          <w:szCs w:val="26"/>
          <w:lang w:eastAsia="ru-RU"/>
        </w:rPr>
      </w:pPr>
    </w:p>
    <w:p w:rsidR="00D90F6C" w:rsidRPr="00A566B2" w:rsidRDefault="00D90F6C"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Статья 17. Состав и содержание карт градостроительного зонирования</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 Картами градостроительного зонирования в составе настоящих Правил являются графические отображения границ территориальных зон, </w:t>
      </w:r>
      <w:proofErr w:type="spellStart"/>
      <w:r w:rsidRPr="00A566B2">
        <w:rPr>
          <w:rFonts w:ascii="Arial" w:eastAsia="Times New Roman" w:hAnsi="Arial" w:cs="Arial"/>
          <w:sz w:val="24"/>
          <w:szCs w:val="26"/>
          <w:lang w:eastAsia="ru-RU"/>
        </w:rPr>
        <w:t>подзон</w:t>
      </w:r>
      <w:proofErr w:type="spellEnd"/>
      <w:r w:rsidRPr="00A566B2">
        <w:rPr>
          <w:rFonts w:ascii="Arial" w:eastAsia="Times New Roman" w:hAnsi="Arial" w:cs="Arial"/>
          <w:sz w:val="24"/>
          <w:szCs w:val="26"/>
          <w:lang w:eastAsia="ru-RU"/>
        </w:rPr>
        <w:t>,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w:t>
      </w:r>
      <w:r w:rsidR="00D90F6C"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Карта границ территориальных зон состоит из сводной карты (схемы) всей территории поселения (масштаб 1:10000; 1:25000).</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Карта границ зон с особыми условиями использования территории состоит из сводной карты всей территории поселения.</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4. Участки градостроительного зонирования имеют свою систему нумерации в целях облегчения ориентации пользователей настоящих Правил. </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5. Номер каждого участка градостроительного зонирования является уникальным.</w:t>
      </w:r>
    </w:p>
    <w:p w:rsidR="00251C2D" w:rsidRPr="006E4B39"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6. Участки в составе </w:t>
      </w:r>
      <w:proofErr w:type="spellStart"/>
      <w:r w:rsidRPr="00A566B2">
        <w:rPr>
          <w:rFonts w:ascii="Arial" w:eastAsia="Times New Roman" w:hAnsi="Arial" w:cs="Arial"/>
          <w:sz w:val="24"/>
          <w:szCs w:val="26"/>
          <w:lang w:eastAsia="ru-RU"/>
        </w:rPr>
        <w:t>однойтерриториальных</w:t>
      </w:r>
      <w:proofErr w:type="spellEnd"/>
      <w:r w:rsidRPr="00A566B2">
        <w:rPr>
          <w:rFonts w:ascii="Arial" w:eastAsia="Times New Roman" w:hAnsi="Arial" w:cs="Arial"/>
          <w:sz w:val="24"/>
          <w:szCs w:val="26"/>
          <w:lang w:eastAsia="ru-RU"/>
        </w:rPr>
        <w:t xml:space="preserve"> зоны и </w:t>
      </w:r>
      <w:proofErr w:type="spellStart"/>
      <w:r w:rsidRPr="00A566B2">
        <w:rPr>
          <w:rFonts w:ascii="Arial" w:eastAsia="Times New Roman" w:hAnsi="Arial" w:cs="Arial"/>
          <w:sz w:val="24"/>
          <w:szCs w:val="26"/>
          <w:lang w:eastAsia="ru-RU"/>
        </w:rPr>
        <w:t>подзоны</w:t>
      </w:r>
      <w:proofErr w:type="spellEnd"/>
      <w:r w:rsidRPr="00A566B2">
        <w:rPr>
          <w:rFonts w:ascii="Arial" w:eastAsia="Times New Roman" w:hAnsi="Arial" w:cs="Arial"/>
          <w:sz w:val="24"/>
          <w:szCs w:val="26"/>
          <w:lang w:eastAsia="ru-RU"/>
        </w:rPr>
        <w:t xml:space="preserve">, в зависимости от своего местоположения, могут иметь различные ограничения </w:t>
      </w:r>
      <w:r w:rsidR="00251C2D" w:rsidRPr="00A566B2">
        <w:rPr>
          <w:rFonts w:ascii="Arial" w:eastAsia="Times New Roman" w:hAnsi="Arial" w:cs="Arial"/>
          <w:sz w:val="24"/>
          <w:szCs w:val="26"/>
          <w:lang w:eastAsia="ru-RU"/>
        </w:rPr>
        <w:t>градостроительной деятельности.</w:t>
      </w:r>
    </w:p>
    <w:p w:rsidR="00273DE3" w:rsidRPr="006E4B39" w:rsidRDefault="00273DE3" w:rsidP="00A566B2">
      <w:pPr>
        <w:spacing w:after="0" w:line="240" w:lineRule="auto"/>
        <w:ind w:firstLine="709"/>
        <w:jc w:val="both"/>
        <w:rPr>
          <w:rFonts w:ascii="Arial" w:eastAsia="Times New Roman" w:hAnsi="Arial" w:cs="Arial"/>
          <w:sz w:val="24"/>
          <w:szCs w:val="26"/>
          <w:lang w:eastAsia="ru-RU"/>
        </w:rPr>
      </w:pPr>
    </w:p>
    <w:p w:rsidR="00D90F6C" w:rsidRPr="00A566B2" w:rsidRDefault="00D90F6C"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Раздел III. ГРАДОСТРОИТЕЛЬНЫЕ РЕГЛАМЕНТЫ</w:t>
      </w:r>
    </w:p>
    <w:p w:rsidR="00D90F6C" w:rsidRPr="00A566B2" w:rsidRDefault="00D90F6C" w:rsidP="00A566B2">
      <w:pPr>
        <w:spacing w:after="0" w:line="240" w:lineRule="auto"/>
        <w:ind w:firstLine="709"/>
        <w:jc w:val="both"/>
        <w:rPr>
          <w:rFonts w:ascii="Arial" w:eastAsia="Times New Roman" w:hAnsi="Arial" w:cs="Arial"/>
          <w:sz w:val="24"/>
          <w:szCs w:val="26"/>
          <w:lang w:eastAsia="ru-RU"/>
        </w:rPr>
      </w:pPr>
    </w:p>
    <w:p w:rsidR="00D90F6C" w:rsidRPr="00A566B2" w:rsidRDefault="00D90F6C"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Статья 18. Общие положения о градостроительных регламентах территориальных зон</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виды разрешенного использования земельных участков и объектов капитального строительства;</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90F6C"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разделе 4 настоящих Правил. </w:t>
      </w:r>
      <w:r w:rsidR="00D90F6C" w:rsidRPr="00A566B2">
        <w:rPr>
          <w:rFonts w:ascii="Arial" w:eastAsia="Times New Roman" w:hAnsi="Arial" w:cs="Arial"/>
          <w:sz w:val="24"/>
          <w:szCs w:val="26"/>
          <w:lang w:eastAsia="ru-RU"/>
        </w:rPr>
        <w:br w:type="page"/>
      </w:r>
    </w:p>
    <w:p w:rsidR="00AA4731" w:rsidRPr="00A566B2" w:rsidRDefault="00AA4731"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Статья 19. Жилые зоны</w:t>
      </w:r>
    </w:p>
    <w:p w:rsidR="00AA4731" w:rsidRPr="00A566B2" w:rsidRDefault="00AA4731" w:rsidP="00A566B2">
      <w:pPr>
        <w:spacing w:after="0" w:line="240" w:lineRule="auto"/>
        <w:ind w:firstLine="709"/>
        <w:jc w:val="both"/>
        <w:rPr>
          <w:rFonts w:ascii="Arial" w:eastAsia="Times New Roman" w:hAnsi="Arial" w:cs="Arial"/>
          <w:sz w:val="24"/>
          <w:szCs w:val="26"/>
          <w:lang w:eastAsia="ru-RU"/>
        </w:rPr>
      </w:pPr>
      <w:proofErr w:type="gramStart"/>
      <w:r w:rsidRPr="00A566B2">
        <w:rPr>
          <w:rFonts w:ascii="Arial" w:eastAsia="Times New Roman" w:hAnsi="Arial" w:cs="Arial"/>
          <w:sz w:val="24"/>
          <w:szCs w:val="26"/>
          <w:lang w:eastAsia="ru-RU"/>
        </w:rPr>
        <w:t>Ж</w:t>
      </w:r>
      <w:proofErr w:type="gramEnd"/>
      <w:r w:rsidRPr="00A566B2">
        <w:rPr>
          <w:rFonts w:ascii="Arial" w:eastAsia="Times New Roman" w:hAnsi="Arial" w:cs="Arial"/>
          <w:sz w:val="24"/>
          <w:szCs w:val="26"/>
          <w:lang w:eastAsia="ru-RU"/>
        </w:rPr>
        <w:t xml:space="preserve"> I-1 Зона индивидуальной застройки.</w:t>
      </w:r>
    </w:p>
    <w:p w:rsidR="00AA4731" w:rsidRPr="00A566B2" w:rsidRDefault="00AA4731"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Перечень видов разрешенного использования земельных участков и объектов капитального строительства в зоне ЖI-1:</w:t>
      </w:r>
    </w:p>
    <w:p w:rsidR="00AA4731" w:rsidRPr="00A566B2" w:rsidRDefault="00AA4731" w:rsidP="00A566B2">
      <w:pPr>
        <w:spacing w:after="0" w:line="240" w:lineRule="auto"/>
        <w:ind w:firstLine="709"/>
        <w:jc w:val="both"/>
        <w:rPr>
          <w:rFonts w:ascii="Arial" w:eastAsia="Times New Roman" w:hAnsi="Arial" w:cs="Arial"/>
          <w:sz w:val="24"/>
          <w:szCs w:val="26"/>
          <w:lang w:eastAsia="ru-RU"/>
        </w:rPr>
        <w:sectPr w:rsidR="00AA4731" w:rsidRPr="00A566B2" w:rsidSect="00FE20FF">
          <w:footnotePr>
            <w:pos w:val="beneathText"/>
          </w:footnotePr>
          <w:pgSz w:w="11905" w:h="16837"/>
          <w:pgMar w:top="1134" w:right="1276" w:bottom="992" w:left="1701" w:header="720" w:footer="720" w:gutter="0"/>
          <w:cols w:space="720"/>
        </w:sectPr>
      </w:pP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00"/>
        <w:gridCol w:w="4856"/>
      </w:tblGrid>
      <w:tr w:rsidR="00A7219B" w:rsidRPr="00A566B2" w:rsidTr="00AA4731">
        <w:trPr>
          <w:trHeight w:val="563"/>
        </w:trPr>
        <w:tc>
          <w:tcPr>
            <w:tcW w:w="4500" w:type="dxa"/>
            <w:tcBorders>
              <w:top w:val="single" w:sz="4" w:space="0" w:color="auto"/>
              <w:left w:val="single" w:sz="4" w:space="0" w:color="auto"/>
              <w:bottom w:val="single" w:sz="6" w:space="0" w:color="auto"/>
              <w:right w:val="single" w:sz="6" w:space="0" w:color="auto"/>
            </w:tcBorders>
            <w:hideMark/>
          </w:tcPr>
          <w:p w:rsidR="00A7219B" w:rsidRPr="00A566B2" w:rsidRDefault="00A7219B" w:rsidP="00273DE3">
            <w:pPr>
              <w:keepLines/>
              <w:autoSpaceDE w:val="0"/>
              <w:autoSpaceDN w:val="0"/>
              <w:adjustRightInd w:val="0"/>
              <w:spacing w:after="0" w:line="240" w:lineRule="auto"/>
              <w:ind w:firstLine="72"/>
              <w:jc w:val="both"/>
              <w:rPr>
                <w:rFonts w:ascii="Arial" w:eastAsia="Times New Roman" w:hAnsi="Arial" w:cs="Arial"/>
                <w:bCs/>
                <w:sz w:val="24"/>
                <w:szCs w:val="26"/>
              </w:rPr>
            </w:pPr>
            <w:r w:rsidRPr="00A566B2">
              <w:rPr>
                <w:rFonts w:ascii="Arial" w:eastAsia="Times New Roman" w:hAnsi="Arial" w:cs="Arial"/>
                <w:bCs/>
                <w:sz w:val="24"/>
                <w:szCs w:val="26"/>
              </w:rPr>
              <w:t>Основные виды разрешенного использования</w:t>
            </w:r>
          </w:p>
        </w:tc>
        <w:tc>
          <w:tcPr>
            <w:tcW w:w="4856" w:type="dxa"/>
            <w:tcBorders>
              <w:top w:val="single" w:sz="4" w:space="0" w:color="auto"/>
              <w:left w:val="single" w:sz="6" w:space="0" w:color="auto"/>
              <w:bottom w:val="single" w:sz="6" w:space="0" w:color="auto"/>
              <w:right w:val="single" w:sz="4" w:space="0" w:color="auto"/>
            </w:tcBorders>
            <w:hideMark/>
          </w:tcPr>
          <w:p w:rsidR="00A7219B" w:rsidRPr="00A566B2" w:rsidRDefault="00A7219B" w:rsidP="00273DE3">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Вспомогательные виды разрешенного использования (установленные </w:t>
            </w:r>
            <w:proofErr w:type="gramStart"/>
            <w:r w:rsidRPr="00A566B2">
              <w:rPr>
                <w:rFonts w:ascii="Arial" w:eastAsia="Times New Roman" w:hAnsi="Arial" w:cs="Arial"/>
                <w:bCs/>
                <w:sz w:val="24"/>
                <w:szCs w:val="26"/>
              </w:rPr>
              <w:t>к</w:t>
            </w:r>
            <w:proofErr w:type="gramEnd"/>
            <w:r w:rsidRPr="00A566B2">
              <w:rPr>
                <w:rFonts w:ascii="Arial" w:eastAsia="Times New Roman" w:hAnsi="Arial" w:cs="Arial"/>
                <w:bCs/>
                <w:sz w:val="24"/>
                <w:szCs w:val="26"/>
              </w:rPr>
              <w:t xml:space="preserve"> основным)</w:t>
            </w:r>
          </w:p>
        </w:tc>
      </w:tr>
      <w:tr w:rsidR="00A7219B" w:rsidRPr="00A566B2" w:rsidTr="00AA4731">
        <w:tc>
          <w:tcPr>
            <w:tcW w:w="4500" w:type="dxa"/>
            <w:tcBorders>
              <w:top w:val="single" w:sz="6" w:space="0" w:color="auto"/>
              <w:left w:val="single" w:sz="4" w:space="0" w:color="auto"/>
              <w:bottom w:val="single" w:sz="6" w:space="0" w:color="auto"/>
              <w:right w:val="single" w:sz="6" w:space="0" w:color="auto"/>
            </w:tcBorders>
          </w:tcPr>
          <w:p w:rsidR="00773BE7" w:rsidRPr="00A566B2" w:rsidRDefault="00773BE7" w:rsidP="00273DE3">
            <w:pPr>
              <w:keepLines/>
              <w:tabs>
                <w:tab w:val="left" w:pos="318"/>
              </w:tabs>
              <w:suppressAutoHyphens/>
              <w:autoSpaceDE w:val="0"/>
              <w:snapToGri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Для индивидуального жилищного строительства</w:t>
            </w:r>
          </w:p>
          <w:p w:rsidR="00A7219B" w:rsidRPr="00A566B2" w:rsidRDefault="00773BE7" w:rsidP="00273DE3">
            <w:pPr>
              <w:keepLines/>
              <w:tabs>
                <w:tab w:val="left" w:pos="318"/>
              </w:tabs>
              <w:suppressAutoHyphens/>
              <w:autoSpaceDE w:val="0"/>
              <w:snapToGri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Для ведения личного подсобного хозяйства</w:t>
            </w:r>
          </w:p>
          <w:p w:rsidR="00A7219B" w:rsidRPr="00A566B2" w:rsidRDefault="00773BE7" w:rsidP="00273DE3">
            <w:pPr>
              <w:keepLines/>
              <w:tabs>
                <w:tab w:val="left" w:pos="318"/>
              </w:tabs>
              <w:suppressAutoHyphens/>
              <w:autoSpaceDE w:val="0"/>
              <w:snapToGri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Малоэтажная многоквартирная жилая застройка</w:t>
            </w:r>
          </w:p>
          <w:p w:rsidR="00A7219B" w:rsidRPr="00A566B2" w:rsidRDefault="00773BE7" w:rsidP="00273DE3">
            <w:pPr>
              <w:keepLines/>
              <w:tabs>
                <w:tab w:val="left" w:pos="318"/>
              </w:tabs>
              <w:suppressAutoHyphens/>
              <w:autoSpaceDE w:val="0"/>
              <w:snapToGri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Блокированная жилая застройка</w:t>
            </w:r>
          </w:p>
          <w:p w:rsidR="00A7219B" w:rsidRPr="00A566B2" w:rsidRDefault="00773BE7" w:rsidP="00273DE3">
            <w:pPr>
              <w:keepLines/>
              <w:tabs>
                <w:tab w:val="left" w:pos="318"/>
              </w:tabs>
              <w:suppressAutoHyphens/>
              <w:autoSpaceDE w:val="0"/>
              <w:snapToGri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Коммунальное обслуживание </w:t>
            </w:r>
          </w:p>
          <w:p w:rsidR="00A7219B" w:rsidRPr="00A566B2" w:rsidRDefault="00773BE7" w:rsidP="00273DE3">
            <w:pPr>
              <w:keepLines/>
              <w:tabs>
                <w:tab w:val="left" w:pos="318"/>
              </w:tabs>
              <w:suppressAutoHyphens/>
              <w:autoSpaceDE w:val="0"/>
              <w:snapToGri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Земельные участки (территории) общего пользования</w:t>
            </w:r>
          </w:p>
          <w:p w:rsidR="00A7219B" w:rsidRPr="00A566B2" w:rsidRDefault="00A7219B" w:rsidP="00273DE3">
            <w:pPr>
              <w:keepNext/>
              <w:keepLines/>
              <w:autoSpaceDE w:val="0"/>
              <w:autoSpaceDN w:val="0"/>
              <w:adjustRightInd w:val="0"/>
              <w:spacing w:after="0" w:line="240" w:lineRule="auto"/>
              <w:ind w:firstLine="72"/>
              <w:jc w:val="both"/>
              <w:rPr>
                <w:rFonts w:ascii="Arial" w:eastAsia="Times New Roman" w:hAnsi="Arial" w:cs="Arial"/>
                <w:sz w:val="24"/>
                <w:szCs w:val="26"/>
              </w:rPr>
            </w:pPr>
          </w:p>
        </w:tc>
        <w:tc>
          <w:tcPr>
            <w:tcW w:w="4856" w:type="dxa"/>
            <w:tcBorders>
              <w:top w:val="single" w:sz="6" w:space="0" w:color="auto"/>
              <w:left w:val="single" w:sz="6" w:space="0" w:color="auto"/>
              <w:bottom w:val="single" w:sz="6" w:space="0" w:color="auto"/>
              <w:right w:val="single" w:sz="4" w:space="0" w:color="auto"/>
            </w:tcBorders>
            <w:hideMark/>
          </w:tcPr>
          <w:p w:rsidR="00A7219B" w:rsidRPr="00A566B2" w:rsidRDefault="00773BE7"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хозяйственные постройки;</w:t>
            </w:r>
          </w:p>
          <w:p w:rsidR="00A7219B" w:rsidRPr="00A566B2" w:rsidRDefault="00773BE7"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гаражи не более чем на 2 легковые машины, в </w:t>
            </w:r>
            <w:proofErr w:type="spellStart"/>
            <w:r w:rsidR="00A7219B" w:rsidRPr="00A566B2">
              <w:rPr>
                <w:rFonts w:ascii="Arial" w:eastAsia="Times New Roman" w:hAnsi="Arial" w:cs="Arial"/>
                <w:sz w:val="24"/>
                <w:szCs w:val="26"/>
              </w:rPr>
              <w:t>т.ч</w:t>
            </w:r>
            <w:proofErr w:type="spellEnd"/>
            <w:r w:rsidR="00A7219B" w:rsidRPr="00A566B2">
              <w:rPr>
                <w:rFonts w:ascii="Arial" w:eastAsia="Times New Roman" w:hAnsi="Arial" w:cs="Arial"/>
                <w:sz w:val="24"/>
                <w:szCs w:val="26"/>
              </w:rPr>
              <w:t>. встроенные в 1 этажи жилых домов;</w:t>
            </w:r>
          </w:p>
          <w:p w:rsidR="00A7219B" w:rsidRPr="00A566B2" w:rsidRDefault="00773BE7"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открытые места для стоянки автомобилей не более чем на 2 автомашины; </w:t>
            </w:r>
          </w:p>
          <w:p w:rsidR="00A7219B" w:rsidRPr="00A566B2" w:rsidRDefault="00773BE7"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места хранения мотоциклов, мопедов</w:t>
            </w:r>
          </w:p>
          <w:p w:rsidR="00A7219B" w:rsidRPr="00A566B2" w:rsidRDefault="00773BE7"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летние кухни;</w:t>
            </w:r>
          </w:p>
          <w:p w:rsidR="00A7219B" w:rsidRPr="00A566B2" w:rsidRDefault="00773BE7"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отдельно стоящие беседки и навесы, в </w:t>
            </w:r>
            <w:proofErr w:type="spellStart"/>
            <w:r w:rsidR="00A7219B" w:rsidRPr="00A566B2">
              <w:rPr>
                <w:rFonts w:ascii="Arial" w:eastAsia="Times New Roman" w:hAnsi="Arial" w:cs="Arial"/>
                <w:sz w:val="24"/>
                <w:szCs w:val="26"/>
              </w:rPr>
              <w:t>т.ч</w:t>
            </w:r>
            <w:proofErr w:type="spellEnd"/>
            <w:r w:rsidR="00A7219B" w:rsidRPr="00A566B2">
              <w:rPr>
                <w:rFonts w:ascii="Arial" w:eastAsia="Times New Roman" w:hAnsi="Arial" w:cs="Arial"/>
                <w:sz w:val="24"/>
                <w:szCs w:val="26"/>
              </w:rPr>
              <w:t>. предназначенные для осуществления хозяйственной деятельности;</w:t>
            </w:r>
          </w:p>
          <w:p w:rsidR="00A7219B" w:rsidRPr="00A566B2" w:rsidRDefault="00773BE7"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строения для домашних животных и птицы</w:t>
            </w:r>
          </w:p>
          <w:p w:rsidR="00A7219B" w:rsidRPr="00A566B2" w:rsidRDefault="00773BE7"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отдельно стоящие индивидуальные душевые, бани, сауны, бассейны, расположенные на приусадебных участках;</w:t>
            </w:r>
          </w:p>
          <w:p w:rsidR="00A7219B" w:rsidRPr="00A566B2" w:rsidRDefault="00773BE7"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теплицы, оранжереи;</w:t>
            </w:r>
          </w:p>
          <w:p w:rsidR="00A7219B" w:rsidRPr="00A566B2" w:rsidRDefault="00773BE7"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надворные туалеты (при условии устройства септика с фильтрующим колодцем);</w:t>
            </w:r>
          </w:p>
          <w:p w:rsidR="00A7219B" w:rsidRPr="00A566B2" w:rsidRDefault="00773BE7" w:rsidP="00273DE3">
            <w:pPr>
              <w:keepLines/>
              <w:widowControl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индивидуальные резервуары для хранения воды, скважины для забора воды, индивидуальные колодцы;</w:t>
            </w:r>
          </w:p>
          <w:p w:rsidR="00A7219B" w:rsidRPr="00A566B2" w:rsidRDefault="00773BE7"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сады, огороды, палисадники;</w:t>
            </w:r>
          </w:p>
          <w:p w:rsidR="00A7219B" w:rsidRPr="00A566B2" w:rsidRDefault="00773BE7"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открытые площадки для индивидуальных занятий спортом и физкультурой;</w:t>
            </w:r>
          </w:p>
          <w:p w:rsidR="00A7219B" w:rsidRPr="00A566B2" w:rsidRDefault="00773BE7"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площадки для отдыха взрослого населения и площадки для детей;</w:t>
            </w:r>
          </w:p>
          <w:p w:rsidR="00A7219B" w:rsidRPr="00A566B2" w:rsidRDefault="00773BE7"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площадки для сбора мусора;</w:t>
            </w:r>
          </w:p>
          <w:p w:rsidR="00A7219B" w:rsidRPr="00A566B2" w:rsidRDefault="00773BE7"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сооружения и устройства сетей инженерно технического обеспечения, </w:t>
            </w:r>
          </w:p>
          <w:p w:rsidR="00A7219B" w:rsidRPr="00A566B2" w:rsidRDefault="00D43CD8"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придомовые зеленые насаждения, </w:t>
            </w:r>
          </w:p>
          <w:p w:rsidR="00A7219B" w:rsidRPr="00A566B2" w:rsidRDefault="00A7219B"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объекты пожарной охраны (гидранты, резервуары и т.п.)</w:t>
            </w:r>
          </w:p>
          <w:p w:rsidR="00A7219B" w:rsidRPr="00A566B2" w:rsidRDefault="00D43CD8" w:rsidP="00273DE3">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Ведение огородничества</w:t>
            </w:r>
          </w:p>
          <w:p w:rsidR="00A7219B" w:rsidRPr="00A566B2" w:rsidRDefault="00D43CD8" w:rsidP="00273DE3">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D43CD8" w:rsidP="00273DE3">
            <w:pPr>
              <w:keepLines/>
              <w:tabs>
                <w:tab w:val="left" w:pos="318"/>
              </w:tabs>
              <w:suppressAutoHyphens/>
              <w:autoSpaceDE w:val="0"/>
              <w:snapToGri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Коммунальное обслуживание </w:t>
            </w:r>
          </w:p>
          <w:p w:rsidR="00A7219B" w:rsidRPr="00A566B2" w:rsidRDefault="00D43CD8"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Обустройство спортивных и детских площадок, площадок отдыха;</w:t>
            </w:r>
          </w:p>
        </w:tc>
      </w:tr>
      <w:tr w:rsidR="00A7219B" w:rsidRPr="00A566B2" w:rsidTr="00AA4731">
        <w:tc>
          <w:tcPr>
            <w:tcW w:w="4500" w:type="dxa"/>
            <w:tcBorders>
              <w:top w:val="single" w:sz="6" w:space="0" w:color="auto"/>
              <w:left w:val="single" w:sz="6" w:space="0" w:color="auto"/>
              <w:bottom w:val="single" w:sz="6" w:space="0" w:color="auto"/>
              <w:right w:val="single" w:sz="6" w:space="0" w:color="auto"/>
            </w:tcBorders>
            <w:hideMark/>
          </w:tcPr>
          <w:p w:rsidR="00A7219B" w:rsidRPr="00A566B2" w:rsidRDefault="00A7219B" w:rsidP="00273DE3">
            <w:pPr>
              <w:autoSpaceDE w:val="0"/>
              <w:autoSpaceDN w:val="0"/>
              <w:adjustRightInd w:val="0"/>
              <w:spacing w:after="0" w:line="240" w:lineRule="auto"/>
              <w:ind w:firstLine="72"/>
              <w:jc w:val="both"/>
              <w:rPr>
                <w:rFonts w:ascii="Arial" w:eastAsia="Times New Roman" w:hAnsi="Arial" w:cs="Arial"/>
                <w:bCs/>
                <w:sz w:val="24"/>
                <w:szCs w:val="26"/>
              </w:rPr>
            </w:pPr>
            <w:r w:rsidRPr="00A566B2">
              <w:rPr>
                <w:rFonts w:ascii="Arial" w:eastAsia="Times New Roman" w:hAnsi="Arial" w:cs="Arial"/>
                <w:bCs/>
                <w:sz w:val="24"/>
                <w:szCs w:val="26"/>
              </w:rPr>
              <w:lastRenderedPageBreak/>
              <w:t>Условно разрешенные виды использования</w:t>
            </w:r>
          </w:p>
        </w:tc>
        <w:tc>
          <w:tcPr>
            <w:tcW w:w="4856" w:type="dxa"/>
            <w:tcBorders>
              <w:top w:val="single" w:sz="6" w:space="0" w:color="auto"/>
              <w:left w:val="single" w:sz="6" w:space="0" w:color="auto"/>
              <w:bottom w:val="single" w:sz="6" w:space="0" w:color="auto"/>
              <w:right w:val="single" w:sz="6"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Вспомогательные виды разрешенного использования для условно разрешенных видов </w:t>
            </w:r>
          </w:p>
        </w:tc>
      </w:tr>
      <w:tr w:rsidR="00A7219B" w:rsidRPr="00A566B2" w:rsidTr="00AA4731">
        <w:tc>
          <w:tcPr>
            <w:tcW w:w="4500" w:type="dxa"/>
            <w:tcBorders>
              <w:top w:val="single" w:sz="6" w:space="0" w:color="auto"/>
              <w:left w:val="single" w:sz="6" w:space="0" w:color="auto"/>
              <w:bottom w:val="single" w:sz="6" w:space="0" w:color="auto"/>
              <w:right w:val="single" w:sz="6" w:space="0" w:color="auto"/>
            </w:tcBorders>
            <w:hideMark/>
          </w:tcPr>
          <w:p w:rsidR="00A7219B" w:rsidRPr="00A566B2" w:rsidRDefault="00773BE7"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временные павильоны розничной торговли и обслуживания населения</w:t>
            </w:r>
          </w:p>
          <w:p w:rsidR="00A7219B" w:rsidRPr="00A566B2" w:rsidRDefault="00773BE7"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магазины продовольственные и промтоварные торговой площадью не более 50 кв. м</w:t>
            </w:r>
          </w:p>
          <w:p w:rsidR="00A7219B" w:rsidRPr="00A566B2" w:rsidRDefault="00773BE7"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салоны сотовой связи, фотосалоны, пункты продажи сотовых телефонов и приема платежей</w:t>
            </w:r>
          </w:p>
          <w:p w:rsidR="00A7219B" w:rsidRPr="00A566B2" w:rsidRDefault="00773BE7"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A7219B" w:rsidRPr="00A566B2" w:rsidRDefault="00773BE7"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библиотеки</w:t>
            </w:r>
          </w:p>
          <w:p w:rsidR="00A7219B" w:rsidRPr="00A566B2" w:rsidRDefault="00773BE7"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дошкольные образовательные учреждения</w:t>
            </w:r>
          </w:p>
          <w:p w:rsidR="00A7219B" w:rsidRPr="00A566B2" w:rsidRDefault="00773BE7"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фельдшерско-акушерские пункты</w:t>
            </w:r>
          </w:p>
          <w:p w:rsidR="00A7219B" w:rsidRPr="00A566B2" w:rsidRDefault="00A7219B"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медицинские кабинеты частной практики,</w:t>
            </w:r>
          </w:p>
          <w:p w:rsidR="00A7219B" w:rsidRPr="00A566B2" w:rsidRDefault="00773BE7"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аптеки, аптечные пункты</w:t>
            </w:r>
          </w:p>
          <w:p w:rsidR="00A7219B" w:rsidRPr="00A566B2" w:rsidRDefault="00773BE7" w:rsidP="00273DE3">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ветлечебницы без постоянного содержания животных</w:t>
            </w:r>
          </w:p>
          <w:p w:rsidR="00A7219B" w:rsidRPr="00A566B2" w:rsidRDefault="00773BE7" w:rsidP="00273DE3">
            <w:pPr>
              <w:keepLines/>
              <w:widowControl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спортплощадки, теннисные корты;</w:t>
            </w:r>
          </w:p>
          <w:p w:rsidR="00A7219B" w:rsidRPr="00A566B2" w:rsidRDefault="00773BE7" w:rsidP="00273DE3">
            <w:pPr>
              <w:widowControl w:val="0"/>
              <w:overflowPunct w:val="0"/>
              <w:autoSpaceDE w:val="0"/>
              <w:autoSpaceDN w:val="0"/>
              <w:adjustRightInd w:val="0"/>
              <w:spacing w:after="0" w:line="240" w:lineRule="auto"/>
              <w:ind w:firstLine="72"/>
              <w:jc w:val="both"/>
              <w:textAlignment w:val="baseline"/>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спортзалы, залы рекреации; </w:t>
            </w:r>
          </w:p>
          <w:p w:rsidR="00A7219B" w:rsidRPr="00A566B2" w:rsidRDefault="00773BE7"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A7219B" w:rsidRPr="00A566B2" w:rsidRDefault="00773BE7"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парикмахерские, косметические салоны, салоны красоты</w:t>
            </w:r>
          </w:p>
          <w:p w:rsidR="00A7219B" w:rsidRPr="00A566B2" w:rsidRDefault="00773BE7"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отделения связи</w:t>
            </w:r>
          </w:p>
          <w:p w:rsidR="00A7219B" w:rsidRPr="00A566B2" w:rsidRDefault="00773BE7"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предприятия общественного питания не более чем 20 посадочных мест с режимом работы до 23 часов;</w:t>
            </w:r>
          </w:p>
          <w:p w:rsidR="00A7219B" w:rsidRPr="00A566B2" w:rsidRDefault="00773BE7"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опорные пункты правопорядка;</w:t>
            </w:r>
          </w:p>
          <w:p w:rsidR="00A7219B" w:rsidRPr="00A566B2" w:rsidRDefault="00773BE7"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памятники и памятные знаки</w:t>
            </w:r>
          </w:p>
          <w:p w:rsidR="00A7219B" w:rsidRPr="00A566B2" w:rsidRDefault="00773BE7" w:rsidP="00273DE3">
            <w:pPr>
              <w:tabs>
                <w:tab w:val="num" w:pos="720"/>
              </w:tabs>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гаражного назначения</w:t>
            </w:r>
          </w:p>
          <w:p w:rsidR="00A7219B" w:rsidRPr="00A566B2" w:rsidRDefault="00773BE7" w:rsidP="00273DE3">
            <w:pPr>
              <w:tabs>
                <w:tab w:val="num" w:pos="720"/>
              </w:tabs>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Обеспечение внутреннего правопорядка</w:t>
            </w:r>
          </w:p>
          <w:p w:rsidR="00A7219B" w:rsidRPr="00A566B2" w:rsidRDefault="00773BE7" w:rsidP="00273DE3">
            <w:pPr>
              <w:tabs>
                <w:tab w:val="num" w:pos="720"/>
              </w:tabs>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Среднеэтажная жилая застройка</w:t>
            </w:r>
          </w:p>
          <w:p w:rsidR="00A7219B" w:rsidRPr="00A566B2" w:rsidRDefault="00773BE7" w:rsidP="00273DE3">
            <w:pPr>
              <w:tabs>
                <w:tab w:val="num" w:pos="720"/>
              </w:tabs>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Общественное использование объектов капитального строительства</w:t>
            </w:r>
          </w:p>
          <w:p w:rsidR="00A7219B" w:rsidRPr="00A566B2" w:rsidRDefault="00773BE7" w:rsidP="00273DE3">
            <w:pPr>
              <w:tabs>
                <w:tab w:val="num" w:pos="720"/>
              </w:tabs>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Бытовое обслуживание</w:t>
            </w:r>
          </w:p>
          <w:p w:rsidR="00A7219B" w:rsidRPr="00A566B2" w:rsidRDefault="00773BE7" w:rsidP="00273DE3">
            <w:pPr>
              <w:tabs>
                <w:tab w:val="num" w:pos="720"/>
              </w:tabs>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Предпринимательство</w:t>
            </w:r>
          </w:p>
          <w:p w:rsidR="00A7219B" w:rsidRPr="00A566B2" w:rsidRDefault="00773BE7"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Магазины </w:t>
            </w:r>
          </w:p>
          <w:p w:rsidR="00A7219B" w:rsidRPr="00A566B2" w:rsidRDefault="00773BE7"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Общественное питание</w:t>
            </w:r>
          </w:p>
          <w:p w:rsidR="00A7219B" w:rsidRPr="00A566B2" w:rsidRDefault="00773BE7"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Отдых (рекреация)</w:t>
            </w:r>
          </w:p>
          <w:p w:rsidR="00A7219B" w:rsidRPr="00A566B2" w:rsidRDefault="00773BE7"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Обслуживание жилой застройки</w:t>
            </w:r>
          </w:p>
        </w:tc>
        <w:tc>
          <w:tcPr>
            <w:tcW w:w="4856" w:type="dxa"/>
            <w:tcBorders>
              <w:top w:val="single" w:sz="6" w:space="0" w:color="auto"/>
              <w:left w:val="single" w:sz="6" w:space="0" w:color="auto"/>
              <w:bottom w:val="single" w:sz="6" w:space="0" w:color="auto"/>
              <w:right w:val="single" w:sz="6" w:space="0" w:color="auto"/>
            </w:tcBorders>
            <w:hideMark/>
          </w:tcPr>
          <w:p w:rsidR="00A7219B" w:rsidRPr="00A566B2" w:rsidRDefault="00D43CD8"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сооружения локального инженерного обеспечения, </w:t>
            </w:r>
          </w:p>
          <w:p w:rsidR="00A7219B" w:rsidRPr="00A566B2" w:rsidRDefault="00D43CD8"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надворные туалеты (при условии устройства септика с фильтрующим колодцем)</w:t>
            </w:r>
          </w:p>
          <w:p w:rsidR="00A7219B" w:rsidRPr="00A566B2" w:rsidRDefault="00D43CD8"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здания и сооружения для размещения служб охраны и наблюдения, </w:t>
            </w:r>
          </w:p>
          <w:p w:rsidR="00A7219B" w:rsidRPr="00A566B2" w:rsidRDefault="00D43CD8"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спортивные площадки без установки трибун для зрителей,</w:t>
            </w:r>
          </w:p>
          <w:p w:rsidR="00A7219B" w:rsidRPr="00A566B2" w:rsidRDefault="00D43CD8"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гаражи служебного транспорта, в </w:t>
            </w:r>
            <w:proofErr w:type="spellStart"/>
            <w:r w:rsidR="00A7219B" w:rsidRPr="00A566B2">
              <w:rPr>
                <w:rFonts w:ascii="Arial" w:eastAsia="Times New Roman" w:hAnsi="Arial" w:cs="Arial"/>
                <w:sz w:val="24"/>
                <w:szCs w:val="26"/>
              </w:rPr>
              <w:t>т.ч</w:t>
            </w:r>
            <w:proofErr w:type="spellEnd"/>
            <w:r w:rsidR="00A7219B" w:rsidRPr="00A566B2">
              <w:rPr>
                <w:rFonts w:ascii="Arial" w:eastAsia="Times New Roman" w:hAnsi="Arial" w:cs="Arial"/>
                <w:sz w:val="24"/>
                <w:szCs w:val="26"/>
              </w:rPr>
              <w:t>. встроенные в здания,</w:t>
            </w:r>
          </w:p>
          <w:p w:rsidR="00A7219B" w:rsidRPr="00A566B2" w:rsidRDefault="00D43CD8"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гостевые автостоянки, </w:t>
            </w:r>
          </w:p>
          <w:p w:rsidR="00A7219B" w:rsidRPr="00A566B2" w:rsidRDefault="00D43CD8"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площадки для сбора мусора (в </w:t>
            </w:r>
            <w:proofErr w:type="spellStart"/>
            <w:r w:rsidR="00A7219B" w:rsidRPr="00A566B2">
              <w:rPr>
                <w:rFonts w:ascii="Arial" w:eastAsia="Times New Roman" w:hAnsi="Arial" w:cs="Arial"/>
                <w:sz w:val="24"/>
                <w:szCs w:val="26"/>
              </w:rPr>
              <w:t>т.ч</w:t>
            </w:r>
            <w:proofErr w:type="spellEnd"/>
            <w:r w:rsidR="00A7219B" w:rsidRPr="00A566B2">
              <w:rPr>
                <w:rFonts w:ascii="Arial" w:eastAsia="Times New Roman" w:hAnsi="Arial" w:cs="Arial"/>
                <w:sz w:val="24"/>
                <w:szCs w:val="26"/>
              </w:rPr>
              <w:t>. биологического для парикмахерских, учреждений медицинского назначения)</w:t>
            </w:r>
          </w:p>
          <w:p w:rsidR="00A7219B" w:rsidRPr="00A566B2" w:rsidRDefault="00D43CD8"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благоустройство территории</w:t>
            </w:r>
          </w:p>
          <w:p w:rsidR="00A7219B" w:rsidRPr="00A566B2" w:rsidRDefault="00D43CD8"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объекты гражданской обороны, </w:t>
            </w:r>
          </w:p>
          <w:p w:rsidR="00A7219B" w:rsidRPr="00A566B2" w:rsidRDefault="00D43CD8"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зеленые насаждения, </w:t>
            </w:r>
          </w:p>
          <w:p w:rsidR="00A7219B" w:rsidRPr="00A566B2" w:rsidRDefault="00D43CD8"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пожарной охраны (гидранты, резервуары и т.п.)</w:t>
            </w:r>
          </w:p>
          <w:p w:rsidR="00A7219B" w:rsidRPr="00A566B2" w:rsidRDefault="00D43CD8" w:rsidP="00273DE3">
            <w:pPr>
              <w:keepNext/>
              <w:keepLines/>
              <w:tabs>
                <w:tab w:val="left" w:pos="318"/>
              </w:tabs>
              <w:suppressAutoHyphens/>
              <w:autoSpaceDE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Обустройство спортивных и детских площадок, площадок отдыха;</w:t>
            </w:r>
          </w:p>
          <w:p w:rsidR="00A7219B" w:rsidRPr="00A566B2" w:rsidRDefault="00D43CD8" w:rsidP="00273DE3">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00773BE7"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D43CD8" w:rsidP="00273DE3">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tc>
      </w:tr>
    </w:tbl>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bidi="en-US"/>
        </w:rPr>
      </w:pPr>
      <w:r w:rsidRPr="00A566B2">
        <w:rPr>
          <w:rFonts w:ascii="Arial" w:eastAsia="Times New Roman" w:hAnsi="Arial" w:cs="Arial"/>
          <w:sz w:val="24"/>
          <w:szCs w:val="26"/>
          <w:lang w:eastAsia="ru-RU" w:bidi="en-US"/>
        </w:rPr>
        <w:lastRenderedPageBreak/>
        <w:t>2) Параметры разрешенного строительства и/или реконструкции объектов капитального строительства зоны Ж</w:t>
      </w:r>
      <w:r w:rsidRPr="00A566B2">
        <w:rPr>
          <w:rFonts w:ascii="Arial" w:eastAsia="Times New Roman" w:hAnsi="Arial" w:cs="Arial"/>
          <w:sz w:val="24"/>
          <w:szCs w:val="26"/>
          <w:lang w:val="en-US" w:eastAsia="ru-RU" w:bidi="en-US"/>
        </w:rPr>
        <w:t>I</w:t>
      </w:r>
      <w:r w:rsidRPr="00A566B2">
        <w:rPr>
          <w:rFonts w:ascii="Arial" w:eastAsia="Times New Roman" w:hAnsi="Arial" w:cs="Arial"/>
          <w:sz w:val="24"/>
          <w:szCs w:val="26"/>
          <w:lang w:eastAsia="ru-RU" w:bidi="en-US"/>
        </w:rPr>
        <w:t>-1:</w:t>
      </w:r>
    </w:p>
    <w:p w:rsidR="008C1AA5" w:rsidRPr="00A566B2" w:rsidRDefault="008C1AA5"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9"/>
        <w:gridCol w:w="5371"/>
      </w:tblGrid>
      <w:tr w:rsidR="00A7219B" w:rsidRPr="00A566B2" w:rsidTr="00A7219B">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ind w:firstLine="72"/>
              <w:jc w:val="both"/>
              <w:rPr>
                <w:rFonts w:ascii="Arial" w:eastAsia="Times New Roman" w:hAnsi="Arial" w:cs="Arial"/>
                <w:sz w:val="24"/>
                <w:szCs w:val="26"/>
                <w:lang w:bidi="en-US"/>
              </w:rPr>
            </w:pPr>
            <w:r w:rsidRPr="00A566B2">
              <w:rPr>
                <w:rFonts w:ascii="Arial" w:eastAsia="Times New Roman" w:hAnsi="Arial" w:cs="Arial"/>
                <w:sz w:val="24"/>
                <w:szCs w:val="26"/>
                <w:lang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7219B" w:rsidRPr="00A566B2" w:rsidTr="00A7219B">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w:t>
            </w:r>
          </w:p>
        </w:tc>
      </w:tr>
      <w:tr w:rsidR="00A7219B" w:rsidRPr="00A566B2" w:rsidTr="00A7219B">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Максимальные</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8C1AA5"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5 </w:t>
            </w:r>
            <w:r w:rsidR="00A7219B" w:rsidRPr="00A566B2">
              <w:rPr>
                <w:rFonts w:ascii="Arial" w:eastAsia="Times New Roman" w:hAnsi="Arial" w:cs="Arial"/>
                <w:sz w:val="24"/>
                <w:szCs w:val="26"/>
              </w:rPr>
              <w:t>000 кв. м</w:t>
            </w:r>
          </w:p>
        </w:tc>
      </w:tr>
      <w:tr w:rsidR="00A7219B" w:rsidRPr="00A566B2" w:rsidTr="00A7219B">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Минимальные</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400 кв. м </w:t>
            </w:r>
          </w:p>
        </w:tc>
      </w:tr>
      <w:tr w:rsidR="00A7219B" w:rsidRPr="00A566B2" w:rsidTr="00A7219B">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Минимальные</w:t>
            </w:r>
            <w:r w:rsidR="008C1AA5" w:rsidRPr="00A566B2">
              <w:rPr>
                <w:rFonts w:ascii="Arial" w:eastAsia="Times New Roman" w:hAnsi="Arial" w:cs="Arial"/>
                <w:sz w:val="24"/>
                <w:szCs w:val="26"/>
              </w:rPr>
              <w:t xml:space="preserve"> </w:t>
            </w:r>
            <w:r w:rsidRPr="00A566B2">
              <w:rPr>
                <w:rFonts w:ascii="Arial" w:eastAsia="Times New Roman" w:hAnsi="Arial" w:cs="Arial"/>
                <w:sz w:val="24"/>
                <w:szCs w:val="26"/>
              </w:rPr>
              <w:t>для ведения личного подсобного хозяйства без права возведения объектов капитального строительства</w:t>
            </w:r>
          </w:p>
        </w:tc>
        <w:tc>
          <w:tcPr>
            <w:tcW w:w="5369" w:type="dxa"/>
            <w:tcBorders>
              <w:top w:val="single" w:sz="4" w:space="0" w:color="auto"/>
              <w:left w:val="single" w:sz="4" w:space="0" w:color="auto"/>
              <w:bottom w:val="single" w:sz="4" w:space="0" w:color="auto"/>
              <w:right w:val="single" w:sz="4" w:space="0" w:color="auto"/>
            </w:tcBorders>
          </w:tcPr>
          <w:p w:rsidR="00A7219B" w:rsidRPr="00A566B2" w:rsidRDefault="008C1AA5"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100 кв.м</w:t>
            </w:r>
          </w:p>
        </w:tc>
      </w:tr>
      <w:tr w:rsidR="00A7219B" w:rsidRPr="00A566B2" w:rsidTr="00A7219B">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Предельное количество этажей или предельная высота зданий, строений, сооружений</w:t>
            </w:r>
          </w:p>
        </w:tc>
      </w:tr>
      <w:tr w:rsidR="00A7219B" w:rsidRPr="00A566B2" w:rsidTr="00A7219B">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Максимальное</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3 этажа</w:t>
            </w:r>
          </w:p>
        </w:tc>
      </w:tr>
      <w:tr w:rsidR="00A7219B" w:rsidRPr="00A566B2" w:rsidTr="00A7219B">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ind w:firstLine="72"/>
              <w:jc w:val="both"/>
              <w:rPr>
                <w:rFonts w:ascii="Arial" w:eastAsia="Times New Roman" w:hAnsi="Arial" w:cs="Arial"/>
                <w:sz w:val="24"/>
                <w:szCs w:val="26"/>
                <w:lang w:bidi="en-US"/>
              </w:rPr>
            </w:pPr>
            <w:r w:rsidRPr="00A566B2">
              <w:rPr>
                <w:rFonts w:ascii="Arial" w:eastAsia="Times New Roman" w:hAnsi="Arial" w:cs="Arial"/>
                <w:sz w:val="24"/>
                <w:szCs w:val="26"/>
                <w:lang w:bidi="en-US"/>
              </w:rPr>
              <w:t xml:space="preserve">Максимальная высота вспомогательных строений </w:t>
            </w:r>
          </w:p>
        </w:tc>
        <w:tc>
          <w:tcPr>
            <w:tcW w:w="5369"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3,5м</w:t>
            </w:r>
          </w:p>
        </w:tc>
      </w:tr>
      <w:tr w:rsidR="00A7219B" w:rsidRPr="00A566B2" w:rsidTr="00A7219B">
        <w:trPr>
          <w:trHeight w:val="500"/>
        </w:trPr>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ind w:firstLine="72"/>
              <w:jc w:val="both"/>
              <w:rPr>
                <w:rFonts w:ascii="Arial" w:eastAsia="Times New Roman" w:hAnsi="Arial" w:cs="Arial"/>
                <w:sz w:val="24"/>
                <w:szCs w:val="26"/>
                <w:lang w:bidi="en-US"/>
              </w:rPr>
            </w:pPr>
            <w:r w:rsidRPr="00A566B2">
              <w:rPr>
                <w:rFonts w:ascii="Arial" w:eastAsia="Times New Roman" w:hAnsi="Arial" w:cs="Arial"/>
                <w:sz w:val="24"/>
                <w:szCs w:val="26"/>
                <w:lang w:bidi="en-US"/>
              </w:rPr>
              <w:t>Максимальный процент застройки в границах земельного участка</w:t>
            </w:r>
          </w:p>
        </w:tc>
      </w:tr>
      <w:tr w:rsidR="00A7219B" w:rsidRPr="00A566B2" w:rsidTr="00A7219B">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Максимальный</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75%</w:t>
            </w:r>
          </w:p>
        </w:tc>
      </w:tr>
      <w:tr w:rsidR="00A7219B" w:rsidRPr="00A566B2" w:rsidTr="00A7219B">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ind w:firstLine="72"/>
              <w:jc w:val="both"/>
              <w:rPr>
                <w:rFonts w:ascii="Arial" w:eastAsia="Times New Roman" w:hAnsi="Arial" w:cs="Arial"/>
                <w:sz w:val="24"/>
                <w:szCs w:val="26"/>
                <w:lang w:bidi="en-US"/>
              </w:rPr>
            </w:pPr>
            <w:r w:rsidRPr="00A566B2">
              <w:rPr>
                <w:rFonts w:ascii="Arial" w:eastAsia="Times New Roman" w:hAnsi="Arial" w:cs="Arial"/>
                <w:sz w:val="24"/>
                <w:szCs w:val="26"/>
                <w:lang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7219B" w:rsidRPr="00A566B2" w:rsidTr="00A7219B">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w:t>
            </w:r>
          </w:p>
        </w:tc>
        <w:tc>
          <w:tcPr>
            <w:tcW w:w="5369"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273DE3">
            <w:pPr>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3 м</w:t>
            </w:r>
          </w:p>
        </w:tc>
      </w:tr>
    </w:tbl>
    <w:p w:rsidR="008C1AA5" w:rsidRPr="00A566B2" w:rsidRDefault="008C1AA5"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br w:type="page"/>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3) Ограничения использования земельных участков и объектов капитального строительства участков в зоне ЖI-1:</w:t>
      </w:r>
    </w:p>
    <w:p w:rsidR="008C1AA5" w:rsidRPr="00A566B2" w:rsidRDefault="008C1AA5" w:rsidP="00A566B2">
      <w:pPr>
        <w:spacing w:after="0" w:line="240" w:lineRule="auto"/>
        <w:ind w:firstLine="709"/>
        <w:jc w:val="both"/>
        <w:rPr>
          <w:rFonts w:ascii="Arial" w:eastAsia="Times New Roman" w:hAnsi="Arial" w:cs="Arial"/>
          <w:sz w:val="24"/>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8086"/>
      </w:tblGrid>
      <w:tr w:rsidR="00A7219B" w:rsidRPr="00A566B2" w:rsidTr="00A7219B">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п</w:t>
            </w:r>
            <w:proofErr w:type="gramEnd"/>
            <w:r w:rsidR="008C1AA5" w:rsidRPr="00A566B2">
              <w:rPr>
                <w:rFonts w:ascii="Arial" w:eastAsia="Times New Roman" w:hAnsi="Arial" w:cs="Arial"/>
                <w:sz w:val="24"/>
                <w:szCs w:val="26"/>
              </w:rPr>
              <w:t>/</w:t>
            </w:r>
            <w:r w:rsidRPr="00A566B2">
              <w:rPr>
                <w:rFonts w:ascii="Arial" w:eastAsia="Times New Roman" w:hAnsi="Arial" w:cs="Arial"/>
                <w:sz w:val="24"/>
                <w:szCs w:val="26"/>
              </w:rPr>
              <w:t>п</w:t>
            </w:r>
          </w:p>
        </w:tc>
        <w:tc>
          <w:tcPr>
            <w:tcW w:w="848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Вид ограничения</w:t>
            </w:r>
          </w:p>
        </w:tc>
      </w:tr>
      <w:tr w:rsidR="00A7219B" w:rsidRPr="00A566B2" w:rsidTr="00A7219B">
        <w:tc>
          <w:tcPr>
            <w:tcW w:w="979" w:type="dxa"/>
            <w:tcBorders>
              <w:top w:val="single" w:sz="4" w:space="0" w:color="auto"/>
              <w:left w:val="single" w:sz="4" w:space="0" w:color="auto"/>
              <w:bottom w:val="single" w:sz="4" w:space="0" w:color="auto"/>
              <w:right w:val="single" w:sz="4" w:space="0" w:color="auto"/>
            </w:tcBorders>
          </w:tcPr>
          <w:p w:rsidR="00A7219B" w:rsidRPr="00A566B2" w:rsidRDefault="008C1AA5"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w:t>
            </w:r>
          </w:p>
        </w:tc>
        <w:tc>
          <w:tcPr>
            <w:tcW w:w="848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w:t>
            </w:r>
            <w:r w:rsidR="008C1AA5" w:rsidRPr="00A566B2">
              <w:rPr>
                <w:rFonts w:ascii="Arial" w:eastAsia="Times New Roman" w:hAnsi="Arial" w:cs="Arial"/>
                <w:sz w:val="24"/>
                <w:szCs w:val="26"/>
              </w:rPr>
              <w:t xml:space="preserve"> </w:t>
            </w:r>
            <w:r w:rsidRPr="00A566B2">
              <w:rPr>
                <w:rFonts w:ascii="Arial" w:eastAsia="Times New Roman" w:hAnsi="Arial" w:cs="Arial"/>
                <w:sz w:val="24"/>
                <w:szCs w:val="26"/>
              </w:rPr>
              <w:t xml:space="preserve">СП 42.13330.2011." Свод правил. Градостроительство. Планировка и застройка городских и сельских поселений. Актуализированная редакция СНиП 2.07.01-89*"с учетом безопасности зданий и сооружений </w:t>
            </w:r>
          </w:p>
        </w:tc>
      </w:tr>
      <w:tr w:rsidR="00A7219B" w:rsidRPr="00A566B2" w:rsidTr="00A7219B">
        <w:tc>
          <w:tcPr>
            <w:tcW w:w="979" w:type="dxa"/>
            <w:tcBorders>
              <w:top w:val="single" w:sz="4" w:space="0" w:color="auto"/>
              <w:left w:val="single" w:sz="4" w:space="0" w:color="auto"/>
              <w:bottom w:val="single" w:sz="4" w:space="0" w:color="auto"/>
              <w:right w:val="single" w:sz="4" w:space="0" w:color="auto"/>
            </w:tcBorders>
          </w:tcPr>
          <w:p w:rsidR="00A7219B" w:rsidRPr="00A566B2" w:rsidRDefault="008C1AA5"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2</w:t>
            </w:r>
          </w:p>
        </w:tc>
        <w:tc>
          <w:tcPr>
            <w:tcW w:w="848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w:t>
            </w:r>
            <w:r w:rsidR="008C1AA5" w:rsidRPr="00A566B2">
              <w:rPr>
                <w:rFonts w:ascii="Arial" w:eastAsia="Times New Roman" w:hAnsi="Arial" w:cs="Arial"/>
                <w:sz w:val="24"/>
                <w:szCs w:val="26"/>
              </w:rPr>
              <w:t xml:space="preserve"> </w:t>
            </w:r>
            <w:r w:rsidRPr="00A566B2">
              <w:rPr>
                <w:rFonts w:ascii="Arial" w:eastAsia="Times New Roman" w:hAnsi="Arial" w:cs="Arial"/>
                <w:sz w:val="24"/>
                <w:szCs w:val="26"/>
              </w:rPr>
              <w:t>земельного участка</w:t>
            </w:r>
          </w:p>
        </w:tc>
      </w:tr>
      <w:tr w:rsidR="00A7219B" w:rsidRPr="00A566B2" w:rsidTr="00A7219B">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w:t>
            </w:r>
          </w:p>
        </w:tc>
        <w:tc>
          <w:tcPr>
            <w:tcW w:w="848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Строительство в границах охранных зон инженерных коммуникаций не допускается</w:t>
            </w:r>
          </w:p>
        </w:tc>
      </w:tr>
      <w:tr w:rsidR="00A7219B" w:rsidRPr="00A566B2" w:rsidTr="00A7219B">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4</w:t>
            </w:r>
          </w:p>
        </w:tc>
        <w:tc>
          <w:tcPr>
            <w:tcW w:w="848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A7219B" w:rsidRPr="00A566B2" w:rsidTr="00A7219B">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5</w:t>
            </w:r>
          </w:p>
        </w:tc>
        <w:tc>
          <w:tcPr>
            <w:tcW w:w="848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A7219B" w:rsidRPr="00A566B2" w:rsidTr="00A7219B">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6</w:t>
            </w:r>
          </w:p>
        </w:tc>
        <w:tc>
          <w:tcPr>
            <w:tcW w:w="848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proofErr w:type="gramStart"/>
            <w:r w:rsidRPr="00A566B2">
              <w:rPr>
                <w:rFonts w:ascii="Arial" w:eastAsia="Times New Roman" w:hAnsi="Arial" w:cs="Arial"/>
                <w:sz w:val="24"/>
                <w:szCs w:val="26"/>
              </w:rPr>
              <w:t>Не допускается размещение объектов, являющихся источниками воздействия на среду обитания и здоровье человека,</w:t>
            </w:r>
            <w:r w:rsidR="008C1AA5" w:rsidRPr="00A566B2">
              <w:rPr>
                <w:rFonts w:ascii="Arial" w:eastAsia="Times New Roman" w:hAnsi="Arial" w:cs="Arial"/>
                <w:sz w:val="24"/>
                <w:szCs w:val="26"/>
              </w:rPr>
              <w:t xml:space="preserve"> </w:t>
            </w:r>
            <w:r w:rsidRPr="00A566B2">
              <w:rPr>
                <w:rFonts w:ascii="Arial" w:eastAsia="Times New Roman" w:hAnsi="Arial" w:cs="Arial"/>
                <w:sz w:val="24"/>
                <w:szCs w:val="26"/>
              </w:rPr>
              <w:t>проживающего и (или) находящегося</w:t>
            </w:r>
            <w:r w:rsidR="008C1AA5" w:rsidRPr="00A566B2">
              <w:rPr>
                <w:rFonts w:ascii="Arial" w:eastAsia="Times New Roman" w:hAnsi="Arial" w:cs="Arial"/>
                <w:sz w:val="24"/>
                <w:szCs w:val="26"/>
              </w:rPr>
              <w:t xml:space="preserve"> </w:t>
            </w:r>
            <w:r w:rsidRPr="00A566B2">
              <w:rPr>
                <w:rFonts w:ascii="Arial" w:eastAsia="Times New Roman" w:hAnsi="Arial" w:cs="Arial"/>
                <w:sz w:val="24"/>
                <w:szCs w:val="26"/>
              </w:rPr>
              <w:t>в ближайших жилых и общественные зданиях и сооружениях.</w:t>
            </w:r>
            <w:proofErr w:type="gramEnd"/>
          </w:p>
        </w:tc>
      </w:tr>
      <w:tr w:rsidR="00A7219B" w:rsidRPr="00A566B2" w:rsidTr="00A7219B">
        <w:tc>
          <w:tcPr>
            <w:tcW w:w="979" w:type="dxa"/>
            <w:tcBorders>
              <w:top w:val="single" w:sz="4" w:space="0" w:color="auto"/>
              <w:left w:val="single" w:sz="4" w:space="0" w:color="auto"/>
              <w:bottom w:val="single" w:sz="4" w:space="0" w:color="auto"/>
              <w:right w:val="single" w:sz="4" w:space="0" w:color="auto"/>
            </w:tcBorders>
          </w:tcPr>
          <w:p w:rsidR="00A7219B" w:rsidRPr="00A566B2" w:rsidRDefault="008C1AA5"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7</w:t>
            </w:r>
          </w:p>
        </w:tc>
        <w:tc>
          <w:tcPr>
            <w:tcW w:w="848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инженерной подготовки территории</w:t>
            </w:r>
            <w:r w:rsidRPr="00A566B2">
              <w:rPr>
                <w:rFonts w:ascii="Arial" w:eastAsia="Times New Roman" w:hAnsi="Arial" w:cs="Arial"/>
                <w:bCs/>
                <w:sz w:val="24"/>
                <w:szCs w:val="26"/>
              </w:rPr>
              <w:t>: вертикальная планировка</w:t>
            </w:r>
            <w:r w:rsidRPr="00A566B2">
              <w:rPr>
                <w:rFonts w:ascii="Arial" w:eastAsia="Times New Roman" w:hAnsi="Arial" w:cs="Arial"/>
                <w:sz w:val="24"/>
                <w:szCs w:val="26"/>
              </w:rPr>
              <w:t xml:space="preserve"> для организации стока поверхностных (атмосферных) вод</w:t>
            </w:r>
          </w:p>
        </w:tc>
      </w:tr>
      <w:tr w:rsidR="00A7219B" w:rsidRPr="00A566B2" w:rsidTr="00A7219B">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8</w:t>
            </w:r>
          </w:p>
        </w:tc>
        <w:tc>
          <w:tcPr>
            <w:tcW w:w="848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A7219B" w:rsidRPr="00A566B2" w:rsidTr="00A7219B">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9</w:t>
            </w:r>
          </w:p>
        </w:tc>
        <w:tc>
          <w:tcPr>
            <w:tcW w:w="848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мероприятий по борьбе с оврагообразованием (при необходимости)</w:t>
            </w:r>
          </w:p>
        </w:tc>
      </w:tr>
      <w:tr w:rsidR="00A7219B" w:rsidRPr="00A566B2" w:rsidTr="00A7219B">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10</w:t>
            </w:r>
          </w:p>
        </w:tc>
        <w:tc>
          <w:tcPr>
            <w:tcW w:w="848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Инженерная защита зданий и сооружений, расположенных в зонах 1% затопления от водного объекта</w:t>
            </w:r>
          </w:p>
        </w:tc>
      </w:tr>
      <w:tr w:rsidR="00A7219B" w:rsidRPr="00A566B2" w:rsidTr="00A7219B">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11</w:t>
            </w:r>
          </w:p>
        </w:tc>
        <w:tc>
          <w:tcPr>
            <w:tcW w:w="848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установка указателей, рекламных конструкций</w:t>
            </w:r>
            <w:r w:rsidR="008C1AA5" w:rsidRPr="00A566B2">
              <w:rPr>
                <w:rFonts w:ascii="Arial" w:eastAsia="Times New Roman" w:hAnsi="Arial" w:cs="Arial"/>
                <w:sz w:val="24"/>
                <w:szCs w:val="26"/>
              </w:rPr>
              <w:t xml:space="preserve"> </w:t>
            </w:r>
            <w:r w:rsidRPr="00A566B2">
              <w:rPr>
                <w:rFonts w:ascii="Arial" w:eastAsia="Times New Roman" w:hAnsi="Arial" w:cs="Arial"/>
                <w:sz w:val="24"/>
                <w:szCs w:val="26"/>
              </w:rPr>
              <w:t>и информационных</w:t>
            </w:r>
            <w:r w:rsidR="008C1AA5" w:rsidRPr="00A566B2">
              <w:rPr>
                <w:rFonts w:ascii="Arial" w:eastAsia="Times New Roman" w:hAnsi="Arial" w:cs="Arial"/>
                <w:sz w:val="24"/>
                <w:szCs w:val="26"/>
              </w:rPr>
              <w:t xml:space="preserve"> </w:t>
            </w:r>
            <w:r w:rsidRPr="00A566B2">
              <w:rPr>
                <w:rFonts w:ascii="Arial" w:eastAsia="Times New Roman" w:hAnsi="Arial" w:cs="Arial"/>
                <w:sz w:val="24"/>
                <w:szCs w:val="26"/>
              </w:rPr>
              <w:t>знаков без согласования с уполномоченными органами</w:t>
            </w:r>
          </w:p>
        </w:tc>
      </w:tr>
      <w:tr w:rsidR="00A7219B" w:rsidRPr="00A566B2" w:rsidTr="00A7219B">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12</w:t>
            </w:r>
          </w:p>
        </w:tc>
        <w:tc>
          <w:tcPr>
            <w:tcW w:w="848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Отступ от красной линии до зданий, строений, сооружений:</w:t>
            </w:r>
          </w:p>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- 3 м</w:t>
            </w:r>
          </w:p>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расстояние от хозяйственных построек до красных линий улиц и проездов должно быть не менее 5 м. </w:t>
            </w:r>
          </w:p>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 отдельных случаях допускается размещение жилых домов усадебного типа по красной линии улиц в условиях сложившейся застройки</w:t>
            </w:r>
          </w:p>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Отступ от границ смежных земельных участков: </w:t>
            </w:r>
          </w:p>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до жилого дома усадебного типа</w:t>
            </w:r>
            <w:r w:rsidR="003867B1" w:rsidRPr="00A566B2">
              <w:rPr>
                <w:rFonts w:ascii="Arial" w:eastAsia="Times New Roman" w:hAnsi="Arial" w:cs="Arial"/>
                <w:sz w:val="24"/>
                <w:szCs w:val="26"/>
              </w:rPr>
              <w:t xml:space="preserve"> </w:t>
            </w:r>
            <w:r w:rsidRPr="00A566B2">
              <w:rPr>
                <w:rFonts w:ascii="Arial" w:eastAsia="Times New Roman" w:hAnsi="Arial" w:cs="Arial"/>
                <w:sz w:val="24"/>
                <w:szCs w:val="26"/>
              </w:rPr>
              <w:t>3 м</w:t>
            </w:r>
          </w:p>
          <w:p w:rsidR="00A7219B" w:rsidRPr="00A566B2" w:rsidRDefault="00A7219B" w:rsidP="00273DE3">
            <w:pPr>
              <w:spacing w:after="0" w:line="240" w:lineRule="auto"/>
              <w:jc w:val="both"/>
              <w:rPr>
                <w:rFonts w:ascii="Arial" w:eastAsia="Times New Roman" w:hAnsi="Arial" w:cs="Arial"/>
                <w:sz w:val="24"/>
                <w:szCs w:val="26"/>
                <w:lang w:bidi="en-US"/>
              </w:rPr>
            </w:pPr>
            <w:r w:rsidRPr="00A566B2">
              <w:rPr>
                <w:rFonts w:ascii="Arial" w:eastAsia="Times New Roman" w:hAnsi="Arial" w:cs="Arial"/>
                <w:sz w:val="24"/>
                <w:szCs w:val="26"/>
                <w:lang w:bidi="en-US"/>
              </w:rPr>
              <w:t>- до постройки для</w:t>
            </w:r>
            <w:r w:rsidR="003867B1" w:rsidRPr="00A566B2">
              <w:rPr>
                <w:rFonts w:ascii="Arial" w:eastAsia="Times New Roman" w:hAnsi="Arial" w:cs="Arial"/>
                <w:sz w:val="24"/>
                <w:szCs w:val="26"/>
                <w:lang w:bidi="en-US"/>
              </w:rPr>
              <w:t xml:space="preserve"> </w:t>
            </w:r>
            <w:r w:rsidRPr="00A566B2">
              <w:rPr>
                <w:rFonts w:ascii="Arial" w:eastAsia="Times New Roman" w:hAnsi="Arial" w:cs="Arial"/>
                <w:sz w:val="24"/>
                <w:szCs w:val="26"/>
                <w:lang w:bidi="en-US"/>
              </w:rPr>
              <w:t>содержания скота и птицы</w:t>
            </w:r>
            <w:r w:rsidR="003867B1" w:rsidRPr="00A566B2">
              <w:rPr>
                <w:rFonts w:ascii="Arial" w:eastAsia="Times New Roman" w:hAnsi="Arial" w:cs="Arial"/>
                <w:sz w:val="24"/>
                <w:szCs w:val="26"/>
                <w:lang w:bidi="en-US"/>
              </w:rPr>
              <w:t xml:space="preserve"> </w:t>
            </w:r>
            <w:r w:rsidRPr="00A566B2">
              <w:rPr>
                <w:rFonts w:ascii="Arial" w:eastAsia="Times New Roman" w:hAnsi="Arial" w:cs="Arial"/>
                <w:sz w:val="24"/>
                <w:szCs w:val="26"/>
                <w:lang w:bidi="en-US"/>
              </w:rPr>
              <w:t>4 м</w:t>
            </w:r>
          </w:p>
          <w:p w:rsidR="00A7219B" w:rsidRPr="00A566B2" w:rsidRDefault="00A7219B" w:rsidP="00273DE3">
            <w:pPr>
              <w:spacing w:after="0" w:line="240" w:lineRule="auto"/>
              <w:jc w:val="both"/>
              <w:rPr>
                <w:rFonts w:ascii="Arial" w:eastAsia="Times New Roman" w:hAnsi="Arial" w:cs="Arial"/>
                <w:sz w:val="24"/>
                <w:szCs w:val="26"/>
                <w:lang w:bidi="en-US"/>
              </w:rPr>
            </w:pPr>
            <w:r w:rsidRPr="00A566B2">
              <w:rPr>
                <w:rFonts w:ascii="Arial" w:eastAsia="Times New Roman" w:hAnsi="Arial" w:cs="Arial"/>
                <w:sz w:val="24"/>
                <w:szCs w:val="26"/>
                <w:lang w:bidi="en-US"/>
              </w:rPr>
              <w:t>- до других построек (бани, гаража, летней кухни и др.)</w:t>
            </w:r>
            <w:r w:rsidR="003867B1" w:rsidRPr="00A566B2">
              <w:rPr>
                <w:rFonts w:ascii="Arial" w:eastAsia="Times New Roman" w:hAnsi="Arial" w:cs="Arial"/>
                <w:sz w:val="24"/>
                <w:szCs w:val="26"/>
                <w:lang w:bidi="en-US"/>
              </w:rPr>
              <w:t xml:space="preserve"> </w:t>
            </w:r>
            <w:r w:rsidRPr="00A566B2">
              <w:rPr>
                <w:rFonts w:ascii="Arial" w:eastAsia="Times New Roman" w:hAnsi="Arial" w:cs="Arial"/>
                <w:sz w:val="24"/>
                <w:szCs w:val="26"/>
                <w:lang w:bidi="en-US"/>
              </w:rPr>
              <w:t>1 м</w:t>
            </w:r>
          </w:p>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lang w:bidi="en-US"/>
              </w:rPr>
              <w:t>- от стволов деревьев</w:t>
            </w:r>
            <w:r w:rsidR="003867B1" w:rsidRPr="00A566B2">
              <w:rPr>
                <w:rFonts w:ascii="Arial" w:eastAsia="Times New Roman" w:hAnsi="Arial" w:cs="Arial"/>
                <w:sz w:val="24"/>
                <w:szCs w:val="26"/>
                <w:lang w:bidi="en-US"/>
              </w:rPr>
              <w:t xml:space="preserve"> </w:t>
            </w:r>
            <w:r w:rsidRPr="00A566B2">
              <w:rPr>
                <w:rFonts w:ascii="Arial" w:eastAsia="Times New Roman" w:hAnsi="Arial" w:cs="Arial"/>
                <w:sz w:val="24"/>
                <w:szCs w:val="26"/>
                <w:lang w:bidi="en-US"/>
              </w:rPr>
              <w:t>2 м</w:t>
            </w:r>
          </w:p>
        </w:tc>
      </w:tr>
      <w:tr w:rsidR="00A7219B" w:rsidRPr="00A566B2" w:rsidTr="00A7219B">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13</w:t>
            </w:r>
          </w:p>
        </w:tc>
        <w:tc>
          <w:tcPr>
            <w:tcW w:w="848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Максимальная высота оград по границам участка 1,8 м</w:t>
            </w:r>
          </w:p>
        </w:tc>
      </w:tr>
      <w:tr w:rsidR="00A7219B" w:rsidRPr="00A566B2" w:rsidTr="00A7219B">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14</w:t>
            </w:r>
          </w:p>
        </w:tc>
        <w:tc>
          <w:tcPr>
            <w:tcW w:w="848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 пределах приаэродромной территории проектирование и строительство допускается</w:t>
            </w:r>
            <w:r w:rsidR="003867B1" w:rsidRPr="00A566B2">
              <w:rPr>
                <w:rFonts w:ascii="Arial" w:eastAsia="Times New Roman" w:hAnsi="Arial" w:cs="Arial"/>
                <w:sz w:val="24"/>
                <w:szCs w:val="26"/>
              </w:rPr>
              <w:t xml:space="preserve"> </w:t>
            </w:r>
            <w:r w:rsidRPr="00A566B2">
              <w:rPr>
                <w:rFonts w:ascii="Arial" w:eastAsia="Times New Roman" w:hAnsi="Arial" w:cs="Arial"/>
                <w:sz w:val="24"/>
                <w:szCs w:val="26"/>
              </w:rPr>
              <w:t>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tc>
      </w:tr>
      <w:tr w:rsidR="00A7219B" w:rsidRPr="00A566B2" w:rsidTr="00A7219B">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15</w:t>
            </w:r>
          </w:p>
        </w:tc>
        <w:tc>
          <w:tcPr>
            <w:tcW w:w="848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Разделом </w:t>
            </w:r>
            <w:r w:rsidRPr="00A566B2">
              <w:rPr>
                <w:rFonts w:ascii="Arial" w:eastAsia="Times New Roman" w:hAnsi="Arial" w:cs="Arial"/>
                <w:sz w:val="24"/>
                <w:szCs w:val="26"/>
                <w:lang w:val="en-US"/>
              </w:rPr>
              <w:t>IV</w:t>
            </w:r>
            <w:r w:rsidRPr="00A566B2">
              <w:rPr>
                <w:rFonts w:ascii="Arial" w:eastAsia="Times New Roman" w:hAnsi="Arial" w:cs="Arial"/>
                <w:sz w:val="24"/>
                <w:szCs w:val="26"/>
              </w:rPr>
              <w:t xml:space="preserve"> настоящих Правил</w:t>
            </w:r>
          </w:p>
        </w:tc>
      </w:tr>
      <w:tr w:rsidR="00A7219B" w:rsidRPr="00A566B2" w:rsidTr="00A7219B">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16</w:t>
            </w:r>
          </w:p>
        </w:tc>
        <w:tc>
          <w:tcPr>
            <w:tcW w:w="848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Архитектурно-градостроительный облик подлежит обязательному согласованию с органом местного самоуправления</w:t>
            </w:r>
          </w:p>
        </w:tc>
      </w:tr>
    </w:tbl>
    <w:p w:rsidR="003867B1" w:rsidRPr="00A566B2" w:rsidRDefault="003867B1" w:rsidP="00A566B2">
      <w:pPr>
        <w:spacing w:after="0" w:line="240" w:lineRule="auto"/>
        <w:ind w:firstLine="709"/>
        <w:jc w:val="both"/>
        <w:rPr>
          <w:rFonts w:ascii="Arial" w:eastAsia="Times New Roman" w:hAnsi="Arial" w:cs="Arial"/>
          <w:sz w:val="24"/>
          <w:szCs w:val="26"/>
          <w:highlight w:val="yellow"/>
          <w:lang w:eastAsia="ru-RU"/>
        </w:rPr>
      </w:pPr>
      <w:r w:rsidRPr="00A566B2">
        <w:rPr>
          <w:rFonts w:ascii="Arial" w:eastAsia="Times New Roman" w:hAnsi="Arial" w:cs="Arial"/>
          <w:sz w:val="24"/>
          <w:szCs w:val="26"/>
          <w:highlight w:val="yellow"/>
          <w:lang w:eastAsia="ru-RU"/>
        </w:rPr>
        <w:br w:type="page"/>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proofErr w:type="gramStart"/>
      <w:r w:rsidRPr="00A566B2">
        <w:rPr>
          <w:rFonts w:ascii="Arial" w:eastAsia="Times New Roman" w:hAnsi="Arial" w:cs="Arial"/>
          <w:sz w:val="24"/>
          <w:szCs w:val="26"/>
          <w:lang w:eastAsia="ru-RU"/>
        </w:rPr>
        <w:lastRenderedPageBreak/>
        <w:t>Ж</w:t>
      </w:r>
      <w:proofErr w:type="gramEnd"/>
      <w:r w:rsidRPr="00A566B2">
        <w:rPr>
          <w:rFonts w:ascii="Arial" w:eastAsia="Times New Roman" w:hAnsi="Arial" w:cs="Arial"/>
          <w:sz w:val="24"/>
          <w:szCs w:val="26"/>
          <w:lang w:eastAsia="ru-RU"/>
        </w:rPr>
        <w:t xml:space="preserve"> I-2 Зона коллективных садоводческих обществ.</w:t>
      </w:r>
    </w:p>
    <w:p w:rsidR="003867B1"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Перечень видов разрешенного использования земельных участков и объектов капитального строительства в зоне Ж</w:t>
      </w:r>
      <w:r w:rsidRPr="00A566B2">
        <w:rPr>
          <w:rFonts w:ascii="Arial" w:eastAsia="Times New Roman" w:hAnsi="Arial" w:cs="Arial"/>
          <w:sz w:val="24"/>
          <w:szCs w:val="26"/>
          <w:lang w:val="en-US" w:eastAsia="ru-RU"/>
        </w:rPr>
        <w:t>I</w:t>
      </w:r>
      <w:r w:rsidRPr="00A566B2">
        <w:rPr>
          <w:rFonts w:ascii="Arial" w:eastAsia="Times New Roman" w:hAnsi="Arial" w:cs="Arial"/>
          <w:sz w:val="24"/>
          <w:szCs w:val="26"/>
          <w:lang w:eastAsia="ru-RU"/>
        </w:rPr>
        <w:t>-2:</w:t>
      </w: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20"/>
        <w:gridCol w:w="5036"/>
      </w:tblGrid>
      <w:tr w:rsidR="00A7219B" w:rsidRPr="00A566B2" w:rsidTr="007F5C86">
        <w:trPr>
          <w:cantSplit/>
          <w:trHeight w:val="796"/>
        </w:trPr>
        <w:tc>
          <w:tcPr>
            <w:tcW w:w="4320" w:type="dxa"/>
            <w:tcBorders>
              <w:top w:val="single" w:sz="4" w:space="0" w:color="auto"/>
              <w:left w:val="single" w:sz="4" w:space="0" w:color="auto"/>
              <w:bottom w:val="single" w:sz="6" w:space="0" w:color="auto"/>
              <w:right w:val="single" w:sz="6" w:space="0" w:color="auto"/>
            </w:tcBorders>
            <w:hideMark/>
          </w:tcPr>
          <w:p w:rsidR="00A7219B" w:rsidRPr="00A566B2" w:rsidRDefault="00A7219B" w:rsidP="00273DE3">
            <w:pPr>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Основные виды разрешенного использования</w:t>
            </w:r>
          </w:p>
        </w:tc>
        <w:tc>
          <w:tcPr>
            <w:tcW w:w="5036" w:type="dxa"/>
            <w:tcBorders>
              <w:top w:val="single" w:sz="4" w:space="0" w:color="auto"/>
              <w:left w:val="single" w:sz="6" w:space="0" w:color="auto"/>
              <w:bottom w:val="single" w:sz="6" w:space="0" w:color="auto"/>
              <w:right w:val="single" w:sz="4" w:space="0" w:color="auto"/>
            </w:tcBorders>
            <w:hideMark/>
          </w:tcPr>
          <w:p w:rsidR="00A7219B" w:rsidRPr="00A566B2" w:rsidRDefault="00A7219B" w:rsidP="00273DE3">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Вспомогательные виды разрешенного использования (установленные </w:t>
            </w:r>
            <w:proofErr w:type="gramStart"/>
            <w:r w:rsidRPr="00A566B2">
              <w:rPr>
                <w:rFonts w:ascii="Arial" w:eastAsia="Times New Roman" w:hAnsi="Arial" w:cs="Arial"/>
                <w:bCs/>
                <w:sz w:val="24"/>
                <w:szCs w:val="26"/>
              </w:rPr>
              <w:t>к</w:t>
            </w:r>
            <w:proofErr w:type="gramEnd"/>
            <w:r w:rsidRPr="00A566B2">
              <w:rPr>
                <w:rFonts w:ascii="Arial" w:eastAsia="Times New Roman" w:hAnsi="Arial" w:cs="Arial"/>
                <w:bCs/>
                <w:sz w:val="24"/>
                <w:szCs w:val="26"/>
              </w:rPr>
              <w:t xml:space="preserve"> основным)</w:t>
            </w:r>
          </w:p>
        </w:tc>
      </w:tr>
      <w:tr w:rsidR="00E31284" w:rsidRPr="00A566B2" w:rsidTr="0051606D">
        <w:trPr>
          <w:cantSplit/>
          <w:trHeight w:val="12253"/>
        </w:trPr>
        <w:tc>
          <w:tcPr>
            <w:tcW w:w="4320" w:type="dxa"/>
            <w:tcBorders>
              <w:top w:val="single" w:sz="4" w:space="0" w:color="auto"/>
              <w:left w:val="single" w:sz="4" w:space="0" w:color="auto"/>
              <w:right w:val="single" w:sz="6" w:space="0" w:color="auto"/>
            </w:tcBorders>
          </w:tcPr>
          <w:p w:rsidR="00E31284" w:rsidRPr="00A566B2" w:rsidRDefault="00E31284" w:rsidP="00273DE3">
            <w:pPr>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Индивидуальные жилые дома для сезонного проживания;</w:t>
            </w:r>
          </w:p>
          <w:p w:rsidR="00E31284" w:rsidRPr="00A566B2" w:rsidRDefault="00E31284" w:rsidP="00273DE3">
            <w:pPr>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Административные здания садовых и дачных кооперативов</w:t>
            </w:r>
          </w:p>
          <w:p w:rsidR="00E31284" w:rsidRPr="00A566B2" w:rsidRDefault="00E31284" w:rsidP="00273DE3">
            <w:pPr>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Ведение дачного хозяйства</w:t>
            </w:r>
          </w:p>
          <w:p w:rsidR="00E31284" w:rsidRPr="00A566B2" w:rsidRDefault="00E31284" w:rsidP="00273DE3">
            <w:pPr>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 Ведение садоводства </w:t>
            </w:r>
          </w:p>
          <w:p w:rsidR="00E31284" w:rsidRPr="00A566B2" w:rsidRDefault="00E31284" w:rsidP="00273DE3">
            <w:pPr>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 Коммунальное обслуживание </w:t>
            </w:r>
          </w:p>
          <w:p w:rsidR="00E31284" w:rsidRPr="00A566B2" w:rsidRDefault="00E31284" w:rsidP="00273DE3">
            <w:pPr>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Земельные участки (территории) общего пользования</w:t>
            </w:r>
          </w:p>
        </w:tc>
        <w:tc>
          <w:tcPr>
            <w:tcW w:w="5036" w:type="dxa"/>
            <w:tcBorders>
              <w:top w:val="single" w:sz="4" w:space="0" w:color="auto"/>
              <w:left w:val="single" w:sz="6" w:space="0" w:color="auto"/>
              <w:right w:val="single" w:sz="4" w:space="0" w:color="auto"/>
            </w:tcBorders>
          </w:tcPr>
          <w:p w:rsidR="00E31284" w:rsidRPr="00A566B2" w:rsidRDefault="00E31284" w:rsidP="00273DE3">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 - Хозяйственные постройки, летние кухни;</w:t>
            </w:r>
          </w:p>
          <w:p w:rsidR="00E31284" w:rsidRPr="00A566B2" w:rsidRDefault="00E31284" w:rsidP="00273DE3">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 - Гаражи не более</w:t>
            </w:r>
            <w:proofErr w:type="gramStart"/>
            <w:r w:rsidRPr="00A566B2">
              <w:rPr>
                <w:rFonts w:ascii="Arial" w:eastAsia="Times New Roman" w:hAnsi="Arial" w:cs="Arial"/>
                <w:bCs/>
                <w:sz w:val="24"/>
                <w:szCs w:val="26"/>
              </w:rPr>
              <w:t>,</w:t>
            </w:r>
            <w:proofErr w:type="gramEnd"/>
            <w:r w:rsidRPr="00A566B2">
              <w:rPr>
                <w:rFonts w:ascii="Arial" w:eastAsia="Times New Roman" w:hAnsi="Arial" w:cs="Arial"/>
                <w:bCs/>
                <w:sz w:val="24"/>
                <w:szCs w:val="26"/>
              </w:rPr>
              <w:t xml:space="preserve"> чем на 2 машины, открытые места для стоянки автомобилей; </w:t>
            </w:r>
          </w:p>
          <w:p w:rsidR="00E31284" w:rsidRPr="00A566B2" w:rsidRDefault="00E31284" w:rsidP="00273DE3">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 - Гаражи для хранения маломерных судов, мотоциклов, мопедов;</w:t>
            </w:r>
          </w:p>
          <w:p w:rsidR="00E31284" w:rsidRPr="00A566B2" w:rsidRDefault="00E31284" w:rsidP="00273DE3">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 - Отдельно стоящие беседки и навесы, в </w:t>
            </w:r>
            <w:proofErr w:type="spellStart"/>
            <w:r w:rsidRPr="00A566B2">
              <w:rPr>
                <w:rFonts w:ascii="Arial" w:eastAsia="Times New Roman" w:hAnsi="Arial" w:cs="Arial"/>
                <w:bCs/>
                <w:sz w:val="24"/>
                <w:szCs w:val="26"/>
              </w:rPr>
              <w:t>т.ч</w:t>
            </w:r>
            <w:proofErr w:type="spellEnd"/>
            <w:r w:rsidRPr="00A566B2">
              <w:rPr>
                <w:rFonts w:ascii="Arial" w:eastAsia="Times New Roman" w:hAnsi="Arial" w:cs="Arial"/>
                <w:bCs/>
                <w:sz w:val="24"/>
                <w:szCs w:val="26"/>
              </w:rPr>
              <w:t>. предназначенные для осуществления хозяйственной деятельности;</w:t>
            </w:r>
          </w:p>
          <w:p w:rsidR="00E31284" w:rsidRPr="00A566B2" w:rsidRDefault="00E31284" w:rsidP="00273DE3">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 - Строения для домашних животных и птицы, ульи</w:t>
            </w:r>
          </w:p>
          <w:p w:rsidR="00E31284" w:rsidRPr="00A566B2" w:rsidRDefault="00E31284" w:rsidP="00273DE3">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 - Отдельно стоящие индивидуальные душевые, бани, сауны, бассейны, расположенные на приусадебных участках;</w:t>
            </w:r>
          </w:p>
          <w:p w:rsidR="00E31284" w:rsidRPr="00A566B2" w:rsidRDefault="00E31284" w:rsidP="00273DE3">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 - Надворные туалет</w:t>
            </w:r>
            <w:proofErr w:type="gramStart"/>
            <w:r w:rsidRPr="00A566B2">
              <w:rPr>
                <w:rFonts w:ascii="Arial" w:eastAsia="Times New Roman" w:hAnsi="Arial" w:cs="Arial"/>
                <w:bCs/>
                <w:sz w:val="24"/>
                <w:szCs w:val="26"/>
              </w:rPr>
              <w:t>ы(</w:t>
            </w:r>
            <w:proofErr w:type="gramEnd"/>
            <w:r w:rsidRPr="00A566B2">
              <w:rPr>
                <w:rFonts w:ascii="Arial" w:eastAsia="Times New Roman" w:hAnsi="Arial" w:cs="Arial"/>
                <w:bCs/>
                <w:sz w:val="24"/>
                <w:szCs w:val="26"/>
              </w:rPr>
              <w:t>при условии устройства септика с фильтрующим колодцем);</w:t>
            </w:r>
          </w:p>
          <w:p w:rsidR="00E31284" w:rsidRPr="00A566B2" w:rsidRDefault="00E31284" w:rsidP="00273DE3">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 - Индивидуальные резервуары для хранения воды;</w:t>
            </w:r>
          </w:p>
          <w:p w:rsidR="00E31284" w:rsidRPr="00A566B2" w:rsidRDefault="00E31284" w:rsidP="00273DE3">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 - Скважины для забора технической воды;</w:t>
            </w:r>
          </w:p>
          <w:p w:rsidR="00E31284" w:rsidRPr="00A566B2" w:rsidRDefault="00E31284" w:rsidP="00273DE3">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 - Открытые площадки для индивидуальных занятий спортом и физкультурой;</w:t>
            </w:r>
          </w:p>
          <w:p w:rsidR="00E31284" w:rsidRPr="00A566B2" w:rsidRDefault="00E31284" w:rsidP="00273DE3">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 - Площадки для отдыха взрослого населения и площадки для детей;</w:t>
            </w:r>
          </w:p>
          <w:p w:rsidR="00E31284" w:rsidRPr="00A566B2" w:rsidRDefault="00E31284" w:rsidP="00273DE3">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 - Площадки для сбора мусора;</w:t>
            </w:r>
          </w:p>
          <w:p w:rsidR="00E31284" w:rsidRPr="00A566B2" w:rsidRDefault="00E31284" w:rsidP="00273DE3">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 - Сооружения и устройства сетей инженерно технического обеспечения, </w:t>
            </w:r>
          </w:p>
          <w:p w:rsidR="00E31284" w:rsidRPr="00A566B2" w:rsidRDefault="00E31284" w:rsidP="00273DE3">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 - Сады, огороды, палисадники;</w:t>
            </w:r>
          </w:p>
          <w:p w:rsidR="00E31284" w:rsidRPr="00A566B2" w:rsidRDefault="00E31284" w:rsidP="00273DE3">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 - Придомовые зеленые насаждения, </w:t>
            </w:r>
          </w:p>
          <w:p w:rsidR="00E31284" w:rsidRPr="00A566B2" w:rsidRDefault="00E31284" w:rsidP="00273DE3">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 - Объекты пожарной охраны (гидранты, резервуары и т.п.)</w:t>
            </w:r>
          </w:p>
          <w:p w:rsidR="00E31284" w:rsidRPr="00A566B2" w:rsidRDefault="00E31284" w:rsidP="00273DE3">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 - Ведение огородничества</w:t>
            </w:r>
          </w:p>
          <w:p w:rsidR="00E31284" w:rsidRPr="00A566B2" w:rsidRDefault="00E31284" w:rsidP="00273DE3">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Вспомогательные здания и сооружения, технологически связанные с основным видом использования</w:t>
            </w:r>
          </w:p>
          <w:p w:rsidR="00E31284" w:rsidRPr="00A566B2" w:rsidRDefault="00E31284" w:rsidP="00273DE3">
            <w:pPr>
              <w:tabs>
                <w:tab w:val="left" w:pos="650"/>
                <w:tab w:val="num" w:pos="720"/>
              </w:tab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sz w:val="24"/>
                <w:szCs w:val="26"/>
              </w:rPr>
              <w:t xml:space="preserve"> - Коммунальное обслуживание</w:t>
            </w:r>
          </w:p>
        </w:tc>
      </w:tr>
      <w:tr w:rsidR="00A7219B" w:rsidRPr="00A566B2" w:rsidTr="007F5C86">
        <w:trPr>
          <w:cantSplit/>
          <w:trHeight w:val="360"/>
        </w:trPr>
        <w:tc>
          <w:tcPr>
            <w:tcW w:w="4320" w:type="dxa"/>
            <w:tcBorders>
              <w:top w:val="single" w:sz="6" w:space="0" w:color="auto"/>
              <w:left w:val="single" w:sz="6" w:space="0" w:color="auto"/>
              <w:bottom w:val="single" w:sz="6" w:space="0" w:color="auto"/>
              <w:right w:val="single" w:sz="6"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lastRenderedPageBreak/>
              <w:t>Условно разрешенные виды использования</w:t>
            </w:r>
          </w:p>
        </w:tc>
        <w:tc>
          <w:tcPr>
            <w:tcW w:w="5036" w:type="dxa"/>
            <w:tcBorders>
              <w:top w:val="single" w:sz="6" w:space="0" w:color="auto"/>
              <w:left w:val="single" w:sz="6" w:space="0" w:color="auto"/>
              <w:bottom w:val="single" w:sz="6" w:space="0" w:color="auto"/>
              <w:right w:val="single" w:sz="6"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Вспомогательные виды разрешенного использования для условно разрешенных видов </w:t>
            </w:r>
          </w:p>
        </w:tc>
      </w:tr>
      <w:tr w:rsidR="00A7219B" w:rsidRPr="00A566B2" w:rsidTr="007F5C86">
        <w:trPr>
          <w:cantSplit/>
          <w:trHeight w:val="360"/>
        </w:trPr>
        <w:tc>
          <w:tcPr>
            <w:tcW w:w="4320" w:type="dxa"/>
            <w:tcBorders>
              <w:top w:val="single" w:sz="6" w:space="0" w:color="auto"/>
              <w:left w:val="single" w:sz="6" w:space="0" w:color="auto"/>
              <w:bottom w:val="single" w:sz="6" w:space="0" w:color="auto"/>
              <w:right w:val="single" w:sz="6" w:space="0" w:color="auto"/>
            </w:tcBorders>
            <w:hideMark/>
          </w:tcPr>
          <w:p w:rsidR="00A7219B" w:rsidRPr="00A566B2" w:rsidRDefault="00E3128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временные (сезонные) павильоны и киоски розничной торговли и обслуживания населения</w:t>
            </w:r>
          </w:p>
          <w:p w:rsidR="00A7219B" w:rsidRPr="00A566B2" w:rsidRDefault="00E3128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магазины продовольственные и промтоварные торговой площадью не более 50 кв. м</w:t>
            </w:r>
          </w:p>
          <w:p w:rsidR="00A7219B" w:rsidRPr="00A566B2" w:rsidRDefault="00E3128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магазины хозяйственных товаров, садового инвентаря, строительных материалов; </w:t>
            </w:r>
          </w:p>
          <w:p w:rsidR="00A7219B" w:rsidRPr="00A566B2" w:rsidRDefault="00E3128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опорные пункты правопорядка</w:t>
            </w:r>
          </w:p>
          <w:p w:rsidR="00A7219B" w:rsidRPr="00A566B2" w:rsidRDefault="00E3128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гаражного назначения</w:t>
            </w:r>
          </w:p>
          <w:p w:rsidR="00A7219B" w:rsidRPr="00A566B2" w:rsidRDefault="00E3128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Обеспечение внутреннего правопорядка</w:t>
            </w:r>
          </w:p>
          <w:p w:rsidR="00A7219B" w:rsidRPr="00A566B2" w:rsidRDefault="00E3128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Магазины</w:t>
            </w:r>
          </w:p>
          <w:p w:rsidR="00A7219B" w:rsidRPr="00A566B2" w:rsidRDefault="00E3128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Бытовое обслуживание</w:t>
            </w:r>
          </w:p>
        </w:tc>
        <w:tc>
          <w:tcPr>
            <w:tcW w:w="5036" w:type="dxa"/>
            <w:tcBorders>
              <w:top w:val="single" w:sz="6" w:space="0" w:color="auto"/>
              <w:left w:val="single" w:sz="6" w:space="0" w:color="auto"/>
              <w:bottom w:val="single" w:sz="6" w:space="0" w:color="auto"/>
              <w:right w:val="single" w:sz="6" w:space="0" w:color="auto"/>
            </w:tcBorders>
            <w:hideMark/>
          </w:tcPr>
          <w:p w:rsidR="00A7219B" w:rsidRPr="00A566B2" w:rsidRDefault="00E3128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Сооружения локального инженерного обеспечения, </w:t>
            </w:r>
          </w:p>
          <w:p w:rsidR="00A7219B" w:rsidRPr="00A566B2" w:rsidRDefault="00E3128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 xml:space="preserve">гаражи служебного транспорта, </w:t>
            </w:r>
          </w:p>
          <w:p w:rsidR="00A7219B" w:rsidRPr="00A566B2" w:rsidRDefault="00E3128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 xml:space="preserve">гостевые автостоянки, </w:t>
            </w:r>
          </w:p>
          <w:p w:rsidR="00A7219B" w:rsidRPr="00A566B2" w:rsidRDefault="00E3128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 xml:space="preserve">площадки для сбора мусора </w:t>
            </w:r>
          </w:p>
          <w:p w:rsidR="00A7219B" w:rsidRPr="00A566B2" w:rsidRDefault="00E3128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благоустройство территории</w:t>
            </w:r>
          </w:p>
          <w:p w:rsidR="00A7219B" w:rsidRPr="00A566B2" w:rsidRDefault="00E31284"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 xml:space="preserve">зеленые насаждения, </w:t>
            </w:r>
          </w:p>
          <w:p w:rsidR="00A7219B" w:rsidRPr="00A566B2" w:rsidRDefault="00E3128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объекты пожарной охраны (гидранты, резервуары и т.п.)</w:t>
            </w:r>
          </w:p>
          <w:p w:rsidR="00A7219B" w:rsidRPr="00A566B2" w:rsidRDefault="00E31284" w:rsidP="00273DE3">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E31284" w:rsidP="00273DE3">
            <w:pPr>
              <w:keepNext/>
              <w:keepLines/>
              <w:tabs>
                <w:tab w:val="left" w:pos="318"/>
              </w:tabs>
              <w:suppressAutoHyphens/>
              <w:autoSpaceDE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Коммунальное обслуживание</w:t>
            </w:r>
          </w:p>
        </w:tc>
      </w:tr>
    </w:tbl>
    <w:p w:rsidR="00A7219B" w:rsidRPr="00A566B2" w:rsidRDefault="00A7219B" w:rsidP="00A566B2">
      <w:pPr>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w:t>
      </w:r>
      <w:r w:rsidR="00BF512D"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Параметры разрешенного строительства и/или реконструкции объектов капитального строительства зоны Ж</w:t>
      </w:r>
      <w:r w:rsidRPr="00A566B2">
        <w:rPr>
          <w:rFonts w:ascii="Arial" w:eastAsia="Times New Roman" w:hAnsi="Arial" w:cs="Arial"/>
          <w:sz w:val="24"/>
          <w:szCs w:val="26"/>
          <w:lang w:val="en-US" w:eastAsia="ru-RU"/>
        </w:rPr>
        <w:t>I</w:t>
      </w:r>
      <w:r w:rsidRPr="00A566B2">
        <w:rPr>
          <w:rFonts w:ascii="Arial" w:eastAsia="Times New Roman" w:hAnsi="Arial" w:cs="Arial"/>
          <w:sz w:val="24"/>
          <w:szCs w:val="26"/>
          <w:lang w:eastAsia="ru-RU"/>
        </w:rPr>
        <w:t>-2:</w:t>
      </w:r>
    </w:p>
    <w:p w:rsidR="00E31284" w:rsidRPr="00A566B2" w:rsidRDefault="00E31284"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5116"/>
      </w:tblGrid>
      <w:tr w:rsidR="00A7219B" w:rsidRPr="00A566B2" w:rsidTr="00A7219B">
        <w:tc>
          <w:tcPr>
            <w:tcW w:w="9345"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7219B" w:rsidRPr="00A566B2" w:rsidTr="00A7219B">
        <w:tc>
          <w:tcPr>
            <w:tcW w:w="9345"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w:t>
            </w:r>
          </w:p>
        </w:tc>
      </w:tr>
      <w:tr w:rsidR="00A7219B" w:rsidRPr="00A566B2" w:rsidTr="00A7219B">
        <w:tc>
          <w:tcPr>
            <w:tcW w:w="409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w:t>
            </w:r>
          </w:p>
        </w:tc>
        <w:tc>
          <w:tcPr>
            <w:tcW w:w="525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600 кв. м </w:t>
            </w:r>
          </w:p>
        </w:tc>
      </w:tr>
      <w:tr w:rsidR="00A7219B" w:rsidRPr="00A566B2" w:rsidTr="00A7219B">
        <w:tc>
          <w:tcPr>
            <w:tcW w:w="9345"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Предельное количество этажей или предельная высота зданий, строений, сооружений</w:t>
            </w:r>
          </w:p>
        </w:tc>
      </w:tr>
      <w:tr w:rsidR="00A7219B" w:rsidRPr="00A566B2" w:rsidTr="00A7219B">
        <w:tc>
          <w:tcPr>
            <w:tcW w:w="409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proofErr w:type="gramStart"/>
            <w:r w:rsidRPr="00A566B2">
              <w:rPr>
                <w:rFonts w:ascii="Arial" w:eastAsia="Times New Roman" w:hAnsi="Arial" w:cs="Arial"/>
                <w:sz w:val="24"/>
                <w:szCs w:val="26"/>
              </w:rPr>
              <w:t>Максимальная</w:t>
            </w:r>
            <w:proofErr w:type="gramEnd"/>
            <w:r w:rsidR="00E31284" w:rsidRPr="00A566B2">
              <w:rPr>
                <w:rFonts w:ascii="Arial" w:eastAsia="Times New Roman" w:hAnsi="Arial" w:cs="Arial"/>
                <w:sz w:val="24"/>
                <w:szCs w:val="26"/>
              </w:rPr>
              <w:t xml:space="preserve"> </w:t>
            </w:r>
            <w:r w:rsidRPr="00A566B2">
              <w:rPr>
                <w:rFonts w:ascii="Arial" w:eastAsia="Times New Roman" w:hAnsi="Arial" w:cs="Arial"/>
                <w:sz w:val="24"/>
                <w:szCs w:val="26"/>
              </w:rPr>
              <w:t>для садовых и дачных объектов</w:t>
            </w:r>
          </w:p>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p>
        </w:tc>
        <w:tc>
          <w:tcPr>
            <w:tcW w:w="5250" w:type="dxa"/>
            <w:tcBorders>
              <w:top w:val="single" w:sz="4" w:space="0" w:color="auto"/>
              <w:left w:val="single" w:sz="4" w:space="0" w:color="auto"/>
              <w:bottom w:val="single" w:sz="4" w:space="0" w:color="auto"/>
              <w:right w:val="single" w:sz="4" w:space="0" w:color="auto"/>
            </w:tcBorders>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p>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3 этажа </w:t>
            </w:r>
          </w:p>
        </w:tc>
      </w:tr>
      <w:tr w:rsidR="00A7219B" w:rsidRPr="00A566B2" w:rsidTr="00A7219B">
        <w:trPr>
          <w:trHeight w:val="500"/>
        </w:trPr>
        <w:tc>
          <w:tcPr>
            <w:tcW w:w="9345"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 процент застройки в границах земельного участка</w:t>
            </w:r>
          </w:p>
        </w:tc>
      </w:tr>
      <w:tr w:rsidR="00A7219B" w:rsidRPr="00A566B2" w:rsidTr="00A7219B">
        <w:tc>
          <w:tcPr>
            <w:tcW w:w="409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w:t>
            </w:r>
          </w:p>
        </w:tc>
        <w:tc>
          <w:tcPr>
            <w:tcW w:w="525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75%</w:t>
            </w:r>
          </w:p>
        </w:tc>
      </w:tr>
      <w:tr w:rsidR="00A7219B" w:rsidRPr="00A566B2" w:rsidTr="00A7219B">
        <w:tc>
          <w:tcPr>
            <w:tcW w:w="9345"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7219B" w:rsidRPr="00A566B2" w:rsidTr="00A7219B">
        <w:trPr>
          <w:trHeight w:val="663"/>
        </w:trPr>
        <w:tc>
          <w:tcPr>
            <w:tcW w:w="409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w:t>
            </w:r>
          </w:p>
        </w:tc>
        <w:tc>
          <w:tcPr>
            <w:tcW w:w="5250"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3м</w:t>
            </w:r>
          </w:p>
        </w:tc>
      </w:tr>
    </w:tbl>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w:t>
      </w:r>
      <w:r w:rsidR="00BF512D"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Ограничения использования земельных участков и объектов капитального строительства в зоне Ж</w:t>
      </w:r>
      <w:r w:rsidRPr="00A566B2">
        <w:rPr>
          <w:rFonts w:ascii="Arial" w:eastAsia="Times New Roman" w:hAnsi="Arial" w:cs="Arial"/>
          <w:sz w:val="24"/>
          <w:szCs w:val="26"/>
          <w:lang w:val="en-US" w:eastAsia="ru-RU"/>
        </w:rPr>
        <w:t>I</w:t>
      </w:r>
      <w:r w:rsidRPr="00A566B2">
        <w:rPr>
          <w:rFonts w:ascii="Arial" w:eastAsia="Times New Roman" w:hAnsi="Arial" w:cs="Arial"/>
          <w:sz w:val="24"/>
          <w:szCs w:val="26"/>
          <w:lang w:eastAsia="ru-RU"/>
        </w:rPr>
        <w:t>-2:</w:t>
      </w:r>
    </w:p>
    <w:p w:rsidR="00E31284" w:rsidRPr="00A566B2" w:rsidRDefault="00E31284"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8085"/>
      </w:tblGrid>
      <w:tr w:rsidR="00A7219B" w:rsidRPr="00A566B2" w:rsidTr="00A7219B">
        <w:tc>
          <w:tcPr>
            <w:tcW w:w="98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п</w:t>
            </w:r>
            <w:proofErr w:type="gramEnd"/>
            <w:r w:rsidR="00E31284" w:rsidRPr="00A566B2">
              <w:rPr>
                <w:rFonts w:ascii="Arial" w:eastAsia="Times New Roman" w:hAnsi="Arial" w:cs="Arial"/>
                <w:sz w:val="24"/>
                <w:szCs w:val="26"/>
              </w:rPr>
              <w:t>/</w:t>
            </w:r>
            <w:r w:rsidRPr="00A566B2">
              <w:rPr>
                <w:rFonts w:ascii="Arial" w:eastAsia="Times New Roman" w:hAnsi="Arial" w:cs="Arial"/>
                <w:sz w:val="24"/>
                <w:szCs w:val="26"/>
              </w:rPr>
              <w:t>п</w:t>
            </w:r>
          </w:p>
        </w:tc>
        <w:tc>
          <w:tcPr>
            <w:tcW w:w="8482"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Вид ограничения</w:t>
            </w:r>
          </w:p>
        </w:tc>
      </w:tr>
      <w:tr w:rsidR="00A7219B" w:rsidRPr="00A566B2" w:rsidTr="00A7219B">
        <w:tc>
          <w:tcPr>
            <w:tcW w:w="980" w:type="dxa"/>
            <w:tcBorders>
              <w:top w:val="single" w:sz="4" w:space="0" w:color="auto"/>
              <w:left w:val="single" w:sz="4" w:space="0" w:color="auto"/>
              <w:bottom w:val="single" w:sz="4" w:space="0" w:color="auto"/>
              <w:right w:val="single" w:sz="4" w:space="0" w:color="auto"/>
            </w:tcBorders>
          </w:tcPr>
          <w:p w:rsidR="00A7219B" w:rsidRPr="00A566B2" w:rsidRDefault="00E3128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w:t>
            </w:r>
          </w:p>
        </w:tc>
        <w:tc>
          <w:tcPr>
            <w:tcW w:w="8482"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Строительство новых зданий и сооружений,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w:t>
            </w:r>
            <w:proofErr w:type="spellStart"/>
            <w:r w:rsidRPr="00A566B2">
              <w:rPr>
                <w:rFonts w:ascii="Arial" w:eastAsia="Times New Roman" w:hAnsi="Arial" w:cs="Arial"/>
                <w:sz w:val="24"/>
                <w:szCs w:val="26"/>
              </w:rPr>
              <w:t>требованийСП</w:t>
            </w:r>
            <w:proofErr w:type="spellEnd"/>
            <w:r w:rsidRPr="00A566B2">
              <w:rPr>
                <w:rFonts w:ascii="Arial" w:eastAsia="Times New Roman" w:hAnsi="Arial" w:cs="Arial"/>
                <w:sz w:val="24"/>
                <w:szCs w:val="26"/>
              </w:rPr>
              <w:t xml:space="preserve"> 42.13330.2011." Свод правил. Градостроительство. Планировка и застройка городских и сельских поселений. Актуализированная редакция СНиП 2.07.01-89*" </w:t>
            </w:r>
            <w:r w:rsidRPr="00A566B2">
              <w:rPr>
                <w:rFonts w:ascii="Arial" w:eastAsia="Times New Roman" w:hAnsi="Arial" w:cs="Arial"/>
                <w:sz w:val="24"/>
                <w:szCs w:val="26"/>
              </w:rPr>
              <w:lastRenderedPageBreak/>
              <w:t>и 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30-02-97*с учетом безопасности зданий и сооружений</w:t>
            </w:r>
          </w:p>
        </w:tc>
      </w:tr>
      <w:tr w:rsidR="00A7219B" w:rsidRPr="00A566B2" w:rsidTr="00A7219B">
        <w:tc>
          <w:tcPr>
            <w:tcW w:w="98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2</w:t>
            </w:r>
          </w:p>
        </w:tc>
        <w:tc>
          <w:tcPr>
            <w:tcW w:w="8482"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Строительство в границах охранных зон инженерных коммуникаций не допускается</w:t>
            </w:r>
          </w:p>
        </w:tc>
      </w:tr>
      <w:tr w:rsidR="00A7219B" w:rsidRPr="00A566B2" w:rsidTr="00A7219B">
        <w:tc>
          <w:tcPr>
            <w:tcW w:w="98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w:t>
            </w:r>
          </w:p>
        </w:tc>
        <w:tc>
          <w:tcPr>
            <w:tcW w:w="8482"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A7219B" w:rsidRPr="00A566B2" w:rsidTr="00A7219B">
        <w:tc>
          <w:tcPr>
            <w:tcW w:w="98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4</w:t>
            </w:r>
          </w:p>
        </w:tc>
        <w:tc>
          <w:tcPr>
            <w:tcW w:w="8482"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proofErr w:type="gramStart"/>
            <w:r w:rsidRPr="00A566B2">
              <w:rPr>
                <w:rFonts w:ascii="Arial" w:eastAsia="Times New Roman" w:hAnsi="Arial" w:cs="Arial"/>
                <w:sz w:val="24"/>
                <w:szCs w:val="26"/>
              </w:rPr>
              <w:t>Не допускается размещение объектов, являющихся источниками воздействия на среду обитания и здоровье человека,</w:t>
            </w:r>
            <w:r w:rsidR="00E31284" w:rsidRPr="00A566B2">
              <w:rPr>
                <w:rFonts w:ascii="Arial" w:eastAsia="Times New Roman" w:hAnsi="Arial" w:cs="Arial"/>
                <w:sz w:val="24"/>
                <w:szCs w:val="26"/>
              </w:rPr>
              <w:t xml:space="preserve"> </w:t>
            </w:r>
            <w:r w:rsidRPr="00A566B2">
              <w:rPr>
                <w:rFonts w:ascii="Arial" w:eastAsia="Times New Roman" w:hAnsi="Arial" w:cs="Arial"/>
                <w:sz w:val="24"/>
                <w:szCs w:val="26"/>
              </w:rPr>
              <w:t>проживающего и (или) находящегося</w:t>
            </w:r>
            <w:r w:rsidR="00E31284" w:rsidRPr="00A566B2">
              <w:rPr>
                <w:rFonts w:ascii="Arial" w:eastAsia="Times New Roman" w:hAnsi="Arial" w:cs="Arial"/>
                <w:sz w:val="24"/>
                <w:szCs w:val="26"/>
              </w:rPr>
              <w:t xml:space="preserve"> </w:t>
            </w:r>
            <w:r w:rsidRPr="00A566B2">
              <w:rPr>
                <w:rFonts w:ascii="Arial" w:eastAsia="Times New Roman" w:hAnsi="Arial" w:cs="Arial"/>
                <w:sz w:val="24"/>
                <w:szCs w:val="26"/>
              </w:rPr>
              <w:t>в ближайших жилых и общественные зданиях и сооружениях.</w:t>
            </w:r>
            <w:proofErr w:type="gramEnd"/>
          </w:p>
        </w:tc>
      </w:tr>
      <w:tr w:rsidR="00A7219B" w:rsidRPr="00A566B2" w:rsidTr="00A7219B">
        <w:tc>
          <w:tcPr>
            <w:tcW w:w="980" w:type="dxa"/>
            <w:tcBorders>
              <w:top w:val="single" w:sz="4" w:space="0" w:color="auto"/>
              <w:left w:val="single" w:sz="4" w:space="0" w:color="auto"/>
              <w:bottom w:val="single" w:sz="4" w:space="0" w:color="auto"/>
              <w:right w:val="single" w:sz="4" w:space="0" w:color="auto"/>
            </w:tcBorders>
          </w:tcPr>
          <w:p w:rsidR="00A7219B" w:rsidRPr="00A566B2" w:rsidRDefault="00E3128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5</w:t>
            </w:r>
          </w:p>
        </w:tc>
        <w:tc>
          <w:tcPr>
            <w:tcW w:w="8482"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инженерной подготовки территории: вертикальная планировка для организации стока поверхностных (атмосферных) вод с улиц и проездов</w:t>
            </w:r>
          </w:p>
        </w:tc>
      </w:tr>
      <w:tr w:rsidR="00A7219B" w:rsidRPr="00A566B2" w:rsidTr="00A7219B">
        <w:tc>
          <w:tcPr>
            <w:tcW w:w="98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6</w:t>
            </w:r>
          </w:p>
        </w:tc>
        <w:tc>
          <w:tcPr>
            <w:tcW w:w="8482"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A7219B" w:rsidRPr="00A566B2" w:rsidTr="00A7219B">
        <w:tc>
          <w:tcPr>
            <w:tcW w:w="98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7</w:t>
            </w:r>
          </w:p>
        </w:tc>
        <w:tc>
          <w:tcPr>
            <w:tcW w:w="8482"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мероприятий по борьбе с оврагообразованием (при необходимости)</w:t>
            </w:r>
          </w:p>
        </w:tc>
      </w:tr>
      <w:tr w:rsidR="00A7219B" w:rsidRPr="00A566B2" w:rsidTr="00A7219B">
        <w:tc>
          <w:tcPr>
            <w:tcW w:w="98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8</w:t>
            </w:r>
          </w:p>
        </w:tc>
        <w:tc>
          <w:tcPr>
            <w:tcW w:w="8482"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Инженерная защита зданий и сооружений, расположенных в зонах 1% затопления от водного объекта</w:t>
            </w:r>
          </w:p>
        </w:tc>
      </w:tr>
      <w:tr w:rsidR="00A7219B" w:rsidRPr="00A566B2" w:rsidTr="00A7219B">
        <w:tc>
          <w:tcPr>
            <w:tcW w:w="98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9</w:t>
            </w:r>
          </w:p>
        </w:tc>
        <w:tc>
          <w:tcPr>
            <w:tcW w:w="8482"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установка указателей, рекламных конструкций</w:t>
            </w:r>
            <w:r w:rsidR="00E31284" w:rsidRPr="00A566B2">
              <w:rPr>
                <w:rFonts w:ascii="Arial" w:eastAsia="Times New Roman" w:hAnsi="Arial" w:cs="Arial"/>
                <w:sz w:val="24"/>
                <w:szCs w:val="26"/>
              </w:rPr>
              <w:t xml:space="preserve"> </w:t>
            </w:r>
            <w:r w:rsidRPr="00A566B2">
              <w:rPr>
                <w:rFonts w:ascii="Arial" w:eastAsia="Times New Roman" w:hAnsi="Arial" w:cs="Arial"/>
                <w:sz w:val="24"/>
                <w:szCs w:val="26"/>
              </w:rPr>
              <w:t>и информационных</w:t>
            </w:r>
            <w:r w:rsidR="00E31284" w:rsidRPr="00A566B2">
              <w:rPr>
                <w:rFonts w:ascii="Arial" w:eastAsia="Times New Roman" w:hAnsi="Arial" w:cs="Arial"/>
                <w:sz w:val="24"/>
                <w:szCs w:val="26"/>
              </w:rPr>
              <w:t xml:space="preserve"> </w:t>
            </w:r>
            <w:r w:rsidRPr="00A566B2">
              <w:rPr>
                <w:rFonts w:ascii="Arial" w:eastAsia="Times New Roman" w:hAnsi="Arial" w:cs="Arial"/>
                <w:sz w:val="24"/>
                <w:szCs w:val="26"/>
              </w:rPr>
              <w:t>знаков без согласования с уполномоченными органами</w:t>
            </w:r>
          </w:p>
        </w:tc>
      </w:tr>
      <w:tr w:rsidR="00A7219B" w:rsidRPr="00A566B2" w:rsidTr="00A7219B">
        <w:tc>
          <w:tcPr>
            <w:tcW w:w="98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10</w:t>
            </w:r>
          </w:p>
        </w:tc>
        <w:tc>
          <w:tcPr>
            <w:tcW w:w="8482"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Отступ от границ смежных земельных участков для садовых и дачных объектов:</w:t>
            </w:r>
          </w:p>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до жилого дома3 м</w:t>
            </w:r>
          </w:p>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до постройки для</w:t>
            </w:r>
            <w:r w:rsidR="00E31284" w:rsidRPr="00A566B2">
              <w:rPr>
                <w:rFonts w:ascii="Arial" w:eastAsia="Times New Roman" w:hAnsi="Arial" w:cs="Arial"/>
                <w:sz w:val="24"/>
                <w:szCs w:val="26"/>
              </w:rPr>
              <w:t xml:space="preserve"> </w:t>
            </w:r>
            <w:r w:rsidRPr="00A566B2">
              <w:rPr>
                <w:rFonts w:ascii="Arial" w:eastAsia="Times New Roman" w:hAnsi="Arial" w:cs="Arial"/>
                <w:sz w:val="24"/>
                <w:szCs w:val="26"/>
              </w:rPr>
              <w:t>содержания скота и птицы</w:t>
            </w:r>
            <w:proofErr w:type="gramStart"/>
            <w:r w:rsidRPr="00A566B2">
              <w:rPr>
                <w:rFonts w:ascii="Arial" w:eastAsia="Times New Roman" w:hAnsi="Arial" w:cs="Arial"/>
                <w:sz w:val="24"/>
                <w:szCs w:val="26"/>
              </w:rPr>
              <w:t>4</w:t>
            </w:r>
            <w:proofErr w:type="gramEnd"/>
            <w:r w:rsidRPr="00A566B2">
              <w:rPr>
                <w:rFonts w:ascii="Arial" w:eastAsia="Times New Roman" w:hAnsi="Arial" w:cs="Arial"/>
                <w:sz w:val="24"/>
                <w:szCs w:val="26"/>
              </w:rPr>
              <w:t xml:space="preserve"> м</w:t>
            </w:r>
          </w:p>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до других построек (бани, гаража, летней кухни и др.)1 м</w:t>
            </w:r>
          </w:p>
        </w:tc>
      </w:tr>
      <w:tr w:rsidR="00A7219B" w:rsidRPr="00A566B2" w:rsidTr="00A7219B">
        <w:tc>
          <w:tcPr>
            <w:tcW w:w="98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11</w:t>
            </w:r>
          </w:p>
        </w:tc>
        <w:tc>
          <w:tcPr>
            <w:tcW w:w="8482"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Максимальная высота оград вдоль улиц 1,5 м</w:t>
            </w:r>
          </w:p>
        </w:tc>
      </w:tr>
      <w:tr w:rsidR="00A7219B" w:rsidRPr="00A566B2" w:rsidTr="00A7219B">
        <w:tc>
          <w:tcPr>
            <w:tcW w:w="98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12</w:t>
            </w:r>
          </w:p>
        </w:tc>
        <w:tc>
          <w:tcPr>
            <w:tcW w:w="8482"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 пределах приаэродромной территории проектирование и строительство допускается</w:t>
            </w:r>
            <w:r w:rsidR="00E31284" w:rsidRPr="00A566B2">
              <w:rPr>
                <w:rFonts w:ascii="Arial" w:eastAsia="Times New Roman" w:hAnsi="Arial" w:cs="Arial"/>
                <w:sz w:val="24"/>
                <w:szCs w:val="26"/>
              </w:rPr>
              <w:t xml:space="preserve"> </w:t>
            </w:r>
            <w:r w:rsidRPr="00A566B2">
              <w:rPr>
                <w:rFonts w:ascii="Arial" w:eastAsia="Times New Roman" w:hAnsi="Arial" w:cs="Arial"/>
                <w:sz w:val="24"/>
                <w:szCs w:val="26"/>
              </w:rPr>
              <w:t>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tc>
      </w:tr>
      <w:tr w:rsidR="00A7219B" w:rsidRPr="00A566B2" w:rsidTr="00A7219B">
        <w:tc>
          <w:tcPr>
            <w:tcW w:w="98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13</w:t>
            </w:r>
          </w:p>
        </w:tc>
        <w:tc>
          <w:tcPr>
            <w:tcW w:w="8482"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Разделом </w:t>
            </w:r>
            <w:r w:rsidRPr="00A566B2">
              <w:rPr>
                <w:rFonts w:ascii="Arial" w:eastAsia="Times New Roman" w:hAnsi="Arial" w:cs="Arial"/>
                <w:sz w:val="24"/>
                <w:szCs w:val="26"/>
                <w:lang w:val="en-US"/>
              </w:rPr>
              <w:t>IV</w:t>
            </w:r>
            <w:r w:rsidRPr="00A566B2">
              <w:rPr>
                <w:rFonts w:ascii="Arial" w:eastAsia="Times New Roman" w:hAnsi="Arial" w:cs="Arial"/>
                <w:sz w:val="24"/>
                <w:szCs w:val="26"/>
              </w:rPr>
              <w:t xml:space="preserve"> настоящих Правил</w:t>
            </w:r>
          </w:p>
        </w:tc>
      </w:tr>
    </w:tbl>
    <w:p w:rsidR="005F6347" w:rsidRPr="00A566B2" w:rsidRDefault="00E31284"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br w:type="page"/>
      </w:r>
      <w:bookmarkStart w:id="50" w:name="_Toc377653102"/>
      <w:bookmarkStart w:id="51" w:name="_Toc269201605"/>
      <w:bookmarkStart w:id="52" w:name="_Toc269200772"/>
      <w:bookmarkStart w:id="53" w:name="_Toc268488007"/>
      <w:bookmarkStart w:id="54" w:name="_Toc268487187"/>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iCs/>
          <w:sz w:val="24"/>
          <w:szCs w:val="26"/>
          <w:lang w:eastAsia="ru-RU"/>
        </w:rPr>
        <w:lastRenderedPageBreak/>
        <w:t>Статья</w:t>
      </w:r>
      <w:r w:rsidR="005F6347" w:rsidRPr="00A566B2">
        <w:rPr>
          <w:rFonts w:ascii="Arial" w:eastAsia="Times New Roman" w:hAnsi="Arial" w:cs="Arial"/>
          <w:bCs/>
          <w:iCs/>
          <w:sz w:val="24"/>
          <w:szCs w:val="26"/>
          <w:lang w:eastAsia="ru-RU"/>
        </w:rPr>
        <w:t xml:space="preserve"> </w:t>
      </w:r>
      <w:r w:rsidRPr="00A566B2">
        <w:rPr>
          <w:rFonts w:ascii="Arial" w:eastAsia="Times New Roman" w:hAnsi="Arial" w:cs="Arial"/>
          <w:bCs/>
          <w:iCs/>
          <w:sz w:val="24"/>
          <w:szCs w:val="26"/>
          <w:lang w:eastAsia="ru-RU"/>
        </w:rPr>
        <w:t>20. Общественно-деловые зоны</w:t>
      </w:r>
      <w:bookmarkEnd w:id="50"/>
      <w:bookmarkEnd w:id="51"/>
      <w:bookmarkEnd w:id="52"/>
      <w:bookmarkEnd w:id="53"/>
      <w:bookmarkEnd w:id="54"/>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1.Зона многофункциональной общественно-деловой застройк</w:t>
      </w:r>
      <w:proofErr w:type="gramStart"/>
      <w:r w:rsidRPr="00A566B2">
        <w:rPr>
          <w:rFonts w:ascii="Arial" w:eastAsia="Times New Roman" w:hAnsi="Arial" w:cs="Arial"/>
          <w:sz w:val="24"/>
          <w:szCs w:val="26"/>
          <w:lang w:eastAsia="ru-RU"/>
        </w:rPr>
        <w:t>и-</w:t>
      </w:r>
      <w:proofErr w:type="gramEnd"/>
      <w:r w:rsidRPr="00A566B2">
        <w:rPr>
          <w:rFonts w:ascii="Arial" w:eastAsia="Times New Roman" w:hAnsi="Arial" w:cs="Arial"/>
          <w:sz w:val="24"/>
          <w:szCs w:val="26"/>
          <w:lang w:eastAsia="ru-RU"/>
        </w:rPr>
        <w:t xml:space="preserve"> ОДII-1.</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Перечень видов разрешенного использования земельных участков и объектов капитального строительства</w:t>
      </w:r>
    </w:p>
    <w:p w:rsidR="005F6347" w:rsidRPr="00A566B2" w:rsidRDefault="005F6347" w:rsidP="00A566B2">
      <w:pPr>
        <w:spacing w:after="0" w:line="240" w:lineRule="auto"/>
        <w:ind w:firstLine="709"/>
        <w:jc w:val="both"/>
        <w:rPr>
          <w:rFonts w:ascii="Arial" w:eastAsia="Times New Roman" w:hAnsi="Arial" w:cs="Arial"/>
          <w:sz w:val="24"/>
          <w:szCs w:val="26"/>
          <w:lang w:eastAsia="ru-RU"/>
        </w:rPr>
      </w:pPr>
    </w:p>
    <w:tbl>
      <w:tblPr>
        <w:tblW w:w="936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682"/>
        <w:gridCol w:w="4678"/>
      </w:tblGrid>
      <w:tr w:rsidR="00A7219B" w:rsidRPr="00A566B2" w:rsidTr="00A7219B">
        <w:trPr>
          <w:trHeight w:val="480"/>
        </w:trPr>
        <w:tc>
          <w:tcPr>
            <w:tcW w:w="4680" w:type="dxa"/>
            <w:tcBorders>
              <w:top w:val="single" w:sz="4" w:space="0" w:color="auto"/>
              <w:left w:val="single" w:sz="4" w:space="0" w:color="auto"/>
              <w:bottom w:val="single" w:sz="6" w:space="0" w:color="auto"/>
              <w:right w:val="single" w:sz="6"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Основные виды разрешенного использования</w:t>
            </w:r>
          </w:p>
        </w:tc>
        <w:tc>
          <w:tcPr>
            <w:tcW w:w="4676" w:type="dxa"/>
            <w:tcBorders>
              <w:top w:val="single" w:sz="4" w:space="0" w:color="auto"/>
              <w:left w:val="single" w:sz="6" w:space="0" w:color="auto"/>
              <w:bottom w:val="single" w:sz="6"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Вспомогательные виды разрешенного использования (установленные </w:t>
            </w:r>
            <w:proofErr w:type="gramStart"/>
            <w:r w:rsidRPr="00A566B2">
              <w:rPr>
                <w:rFonts w:ascii="Arial" w:eastAsia="Times New Roman" w:hAnsi="Arial" w:cs="Arial"/>
                <w:sz w:val="24"/>
                <w:szCs w:val="26"/>
              </w:rPr>
              <w:t>к</w:t>
            </w:r>
            <w:proofErr w:type="gramEnd"/>
            <w:r w:rsidRPr="00A566B2">
              <w:rPr>
                <w:rFonts w:ascii="Arial" w:eastAsia="Times New Roman" w:hAnsi="Arial" w:cs="Arial"/>
                <w:sz w:val="24"/>
                <w:szCs w:val="26"/>
              </w:rPr>
              <w:t xml:space="preserve"> основным)</w:t>
            </w:r>
          </w:p>
        </w:tc>
      </w:tr>
      <w:tr w:rsidR="00A7219B" w:rsidRPr="00A566B2" w:rsidTr="00A7219B">
        <w:trPr>
          <w:trHeight w:val="1422"/>
        </w:trPr>
        <w:tc>
          <w:tcPr>
            <w:tcW w:w="4680" w:type="dxa"/>
            <w:tcBorders>
              <w:top w:val="single" w:sz="6" w:space="0" w:color="auto"/>
              <w:left w:val="single" w:sz="4" w:space="0" w:color="auto"/>
              <w:bottom w:val="single" w:sz="6" w:space="0" w:color="auto"/>
              <w:right w:val="single" w:sz="6" w:space="0" w:color="auto"/>
            </w:tcBorders>
            <w:hideMark/>
          </w:tcPr>
          <w:p w:rsidR="00A7219B" w:rsidRPr="00A566B2" w:rsidRDefault="005F6347"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Администрация поселения; </w:t>
            </w:r>
          </w:p>
          <w:p w:rsidR="00A7219B" w:rsidRPr="00A566B2" w:rsidRDefault="005F6347"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Офисы; </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5F6347"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Отделения банков, пункты обмена валюты;</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5F6347"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Библиотеки, архивы, информационные центры;</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5F6347"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 xml:space="preserve">Клубы; </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5F6347"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Музеи;</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5F6347"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Компьютерные центры;</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5F6347"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5F6347"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Дошкольные образовательные учреждения;</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5F6347"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Средние общеобразовательные учреждения;</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5F6347"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Средние специальные образовательные учреждения;</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5F6347"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Специализированные образовательные учреждения: ДШИ, ДСШ, музыкальные, художественные, хореографические, иные школы;</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5F6347"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Физкультурно-спортивные комплексы с включения в их состав открытых спортивных сооружений с трибунами для размещения зрителей, крытые теннисные корты, купальные плавательные и спортивные бассейны общего пользования, спортивно-оздоровительные центры;</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5F6347"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Бани, сауны общего пользования</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5F6347"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 xml:space="preserve">Амбулаторно-поликлинические учреждения; стационары ЦРБ; </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5F6347"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станции скорой медицинской помощи;</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5F6347"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 xml:space="preserve">Молочные кухни; </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Медицинские кабинеты частной практики;</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Аптеки, аптечные пункты;</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Предприятия общественного питания;</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Магазины продовольственные и промтоварные, </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Приемные пункты и мастерские по мелкому бытовому ремонту (ремонту </w:t>
            </w:r>
            <w:r w:rsidR="00A7219B" w:rsidRPr="00A566B2">
              <w:rPr>
                <w:rFonts w:ascii="Arial" w:eastAsia="Times New Roman" w:hAnsi="Arial" w:cs="Arial"/>
                <w:sz w:val="24"/>
                <w:szCs w:val="26"/>
              </w:rPr>
              <w:lastRenderedPageBreak/>
              <w:t xml:space="preserve">обуви, одежды, зонтов, часов и т.п.); пошивочные ателье и мастерские; </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Парикмахерские, косметические салоны, салоны красоты;</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Отделения связи, почтовые отделения;</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Ветеринарные лечебницы для мелких домашних животных</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Здания и помещения для размещения подразделений органов охраны правопорядка;</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Многофункциональные здания комплексного обслуживания населения;</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Аварийно-диспетчерские службы организаций, осуществляющих эксплуатацию сетей инженерно-технического обеспечения;</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Пожарные части, здания и помещения для размещения подразделений пожарной охраны;</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Мемориальные комплексы, монументы, памятники и памятные знаки</w:t>
            </w:r>
          </w:p>
          <w:p w:rsidR="00A7219B" w:rsidRPr="00A566B2" w:rsidRDefault="009E5EA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Предпринимательство</w:t>
            </w:r>
          </w:p>
          <w:p w:rsidR="00A7219B" w:rsidRPr="00A566B2" w:rsidRDefault="009E5EA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Деловое управление</w:t>
            </w:r>
          </w:p>
          <w:p w:rsidR="00A7219B" w:rsidRPr="00A566B2" w:rsidRDefault="009E5EA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Объекты торговли (торговые центры, торгово-развлекательные центры (комплексы)</w:t>
            </w:r>
            <w:proofErr w:type="gramEnd"/>
          </w:p>
          <w:p w:rsidR="00A7219B" w:rsidRPr="00A566B2" w:rsidRDefault="009E5EA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Рынки</w:t>
            </w:r>
          </w:p>
          <w:p w:rsidR="00A7219B" w:rsidRPr="00A566B2" w:rsidRDefault="009E5EA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Магазины</w:t>
            </w:r>
          </w:p>
          <w:p w:rsidR="00A7219B" w:rsidRPr="00A566B2" w:rsidRDefault="009E5EA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Банковская и страховая деятельность</w:t>
            </w:r>
          </w:p>
          <w:p w:rsidR="00A7219B" w:rsidRPr="00A566B2" w:rsidRDefault="009E5EA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Общественное питание</w:t>
            </w:r>
          </w:p>
          <w:p w:rsidR="00A7219B" w:rsidRPr="00A566B2" w:rsidRDefault="009E5EA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Гостиничное обслуживание</w:t>
            </w:r>
          </w:p>
          <w:p w:rsidR="00A7219B" w:rsidRPr="00A566B2" w:rsidRDefault="009E5EA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Развлечения</w:t>
            </w:r>
          </w:p>
          <w:p w:rsidR="00A7219B" w:rsidRPr="00A566B2" w:rsidRDefault="009E5EA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Обслуживание автотранспорта</w:t>
            </w:r>
          </w:p>
          <w:p w:rsidR="00A7219B" w:rsidRPr="00A566B2" w:rsidRDefault="009E5EA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придорожного сервиса</w:t>
            </w:r>
          </w:p>
          <w:p w:rsidR="00A7219B" w:rsidRPr="00A566B2" w:rsidRDefault="009E5EA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proofErr w:type="spellStart"/>
            <w:r w:rsidR="00A7219B" w:rsidRPr="00A566B2">
              <w:rPr>
                <w:rFonts w:ascii="Arial" w:eastAsia="Times New Roman" w:hAnsi="Arial" w:cs="Arial"/>
                <w:sz w:val="24"/>
                <w:szCs w:val="26"/>
              </w:rPr>
              <w:t>Выставочно</w:t>
            </w:r>
            <w:proofErr w:type="spellEnd"/>
            <w:r w:rsidR="00A7219B" w:rsidRPr="00A566B2">
              <w:rPr>
                <w:rFonts w:ascii="Arial" w:eastAsia="Times New Roman" w:hAnsi="Arial" w:cs="Arial"/>
                <w:sz w:val="24"/>
                <w:szCs w:val="26"/>
              </w:rPr>
              <w:t>-ярмарочная деятельность</w:t>
            </w:r>
          </w:p>
          <w:p w:rsidR="00A7219B" w:rsidRPr="00A566B2" w:rsidRDefault="009E5EA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Общественное использование объектов капитального строительства</w:t>
            </w:r>
          </w:p>
          <w:p w:rsidR="00A7219B" w:rsidRPr="00A566B2" w:rsidRDefault="009E5EA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Бытовое обслуживание</w:t>
            </w:r>
          </w:p>
          <w:p w:rsidR="00A7219B" w:rsidRPr="00A566B2" w:rsidRDefault="009E5EA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Социальное обслуживание</w:t>
            </w:r>
          </w:p>
          <w:p w:rsidR="00A7219B" w:rsidRPr="00A566B2" w:rsidRDefault="009E5EA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Общественное управление</w:t>
            </w:r>
          </w:p>
          <w:p w:rsidR="00A7219B" w:rsidRPr="00A566B2" w:rsidRDefault="009E5EA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Культурное развитие</w:t>
            </w:r>
          </w:p>
          <w:p w:rsidR="00A7219B" w:rsidRPr="00A566B2" w:rsidRDefault="009E5EA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Религиозное использование</w:t>
            </w:r>
          </w:p>
          <w:p w:rsidR="00A7219B" w:rsidRPr="00A566B2" w:rsidRDefault="009E5EA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Здравоохранение</w:t>
            </w:r>
          </w:p>
          <w:p w:rsidR="00A7219B" w:rsidRPr="00A566B2" w:rsidRDefault="009E5EA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Амбулаторно-поликлиническое обслуживание</w:t>
            </w:r>
          </w:p>
          <w:p w:rsidR="00A7219B" w:rsidRPr="00A566B2" w:rsidRDefault="009E5EA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Стационарное медицинское обслуживание</w:t>
            </w:r>
          </w:p>
          <w:p w:rsidR="00A7219B" w:rsidRPr="00A566B2" w:rsidRDefault="009E5EA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Ветеринарное обслуживание</w:t>
            </w:r>
          </w:p>
          <w:p w:rsidR="00A7219B" w:rsidRPr="00A566B2" w:rsidRDefault="009E5EA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Амбулаторное ветеринарное обслуживание</w:t>
            </w:r>
          </w:p>
          <w:p w:rsidR="00A7219B" w:rsidRPr="00A566B2" w:rsidRDefault="009E5EA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xml:space="preserve"> - </w:t>
            </w:r>
            <w:r w:rsidR="00A7219B" w:rsidRPr="00A566B2">
              <w:rPr>
                <w:rFonts w:ascii="Arial" w:eastAsia="Times New Roman" w:hAnsi="Arial" w:cs="Arial"/>
                <w:sz w:val="24"/>
                <w:szCs w:val="26"/>
              </w:rPr>
              <w:t>Приюты для животных</w:t>
            </w:r>
          </w:p>
          <w:p w:rsidR="00A7219B" w:rsidRPr="00A566B2" w:rsidRDefault="009E5EA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Образование и просвещение</w:t>
            </w:r>
          </w:p>
          <w:p w:rsidR="00A7219B" w:rsidRPr="00A566B2" w:rsidRDefault="009E5EA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Дошкольное, начальное и среднее общее образование</w:t>
            </w:r>
          </w:p>
          <w:p w:rsidR="00A7219B" w:rsidRPr="00A566B2" w:rsidRDefault="009E5EA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Среднее и высшее профессиональное образование</w:t>
            </w:r>
          </w:p>
          <w:p w:rsidR="00A7219B" w:rsidRPr="00A566B2" w:rsidRDefault="009E5EA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Обеспечение научной деятельности</w:t>
            </w:r>
          </w:p>
          <w:p w:rsidR="00A7219B" w:rsidRPr="00A566B2" w:rsidRDefault="009E5EA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Отдых (рекреация)</w:t>
            </w:r>
          </w:p>
          <w:p w:rsidR="00A7219B" w:rsidRPr="00A566B2" w:rsidRDefault="009E5EA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p w:rsidR="00A7219B" w:rsidRPr="00A566B2" w:rsidRDefault="009E5EA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Обеспечение внутреннего правопорядка</w:t>
            </w:r>
          </w:p>
          <w:p w:rsidR="00A7219B" w:rsidRPr="00A566B2" w:rsidRDefault="009E5EA4"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Историко-культурная деятельность;</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Земельные участки (территории) общего пользования.</w:t>
            </w:r>
          </w:p>
        </w:tc>
        <w:tc>
          <w:tcPr>
            <w:tcW w:w="4676" w:type="dxa"/>
            <w:tcBorders>
              <w:top w:val="single" w:sz="6" w:space="0" w:color="auto"/>
              <w:left w:val="single" w:sz="6" w:space="0" w:color="auto"/>
              <w:bottom w:val="single" w:sz="6" w:space="0" w:color="auto"/>
              <w:right w:val="single" w:sz="4" w:space="0" w:color="auto"/>
            </w:tcBorders>
            <w:hideMark/>
          </w:tcPr>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xml:space="preserve"> - </w:t>
            </w:r>
            <w:r w:rsidR="00A7219B" w:rsidRPr="00A566B2">
              <w:rPr>
                <w:rFonts w:ascii="Arial" w:eastAsia="Times New Roman" w:hAnsi="Arial" w:cs="Arial"/>
                <w:sz w:val="24"/>
                <w:szCs w:val="26"/>
              </w:rPr>
              <w:t>Здания и сооружения для размещения служб охраны и наблюдения,</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Гаражи служебного транспорта, </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Гостевые автостоянки, парковки, </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Площадки для сбора мусора (в </w:t>
            </w:r>
            <w:proofErr w:type="spellStart"/>
            <w:r w:rsidR="00A7219B" w:rsidRPr="00A566B2">
              <w:rPr>
                <w:rFonts w:ascii="Arial" w:eastAsia="Times New Roman" w:hAnsi="Arial" w:cs="Arial"/>
                <w:sz w:val="24"/>
                <w:szCs w:val="26"/>
              </w:rPr>
              <w:t>т.ч</w:t>
            </w:r>
            <w:proofErr w:type="spellEnd"/>
            <w:r w:rsidR="00A7219B" w:rsidRPr="00A566B2">
              <w:rPr>
                <w:rFonts w:ascii="Arial" w:eastAsia="Times New Roman" w:hAnsi="Arial" w:cs="Arial"/>
                <w:sz w:val="24"/>
                <w:szCs w:val="26"/>
              </w:rPr>
              <w:t>. биологического для парикмахерских, учреждений медицинского назначения)</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Сооружения и устройства сетей инженерно технического обеспечения, </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Благоустройство территорий, элементы малых архитектурных форм;</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Общественные зеленые насаждения (сквер, аллея, бульвар, сад)</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гражданской обороны,</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пожарной охраны (гидранты, резервуары и т.п.);</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Реклама и объекты оформления в специально отведенных местах</w:t>
            </w:r>
          </w:p>
          <w:p w:rsidR="00A7219B" w:rsidRPr="00A566B2" w:rsidRDefault="009E5EA4" w:rsidP="00273DE3">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005F6347"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tc>
      </w:tr>
      <w:tr w:rsidR="00A7219B" w:rsidRPr="00A566B2" w:rsidTr="00A7219B">
        <w:trPr>
          <w:trHeight w:val="360"/>
        </w:trPr>
        <w:tc>
          <w:tcPr>
            <w:tcW w:w="4680" w:type="dxa"/>
            <w:tcBorders>
              <w:top w:val="single" w:sz="6" w:space="0" w:color="auto"/>
              <w:left w:val="single" w:sz="6" w:space="0" w:color="auto"/>
              <w:bottom w:val="single" w:sz="6" w:space="0" w:color="auto"/>
              <w:right w:val="single" w:sz="6"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Условно разрешенные виды использования</w:t>
            </w:r>
          </w:p>
        </w:tc>
        <w:tc>
          <w:tcPr>
            <w:tcW w:w="4676" w:type="dxa"/>
            <w:tcBorders>
              <w:top w:val="single" w:sz="6" w:space="0" w:color="auto"/>
              <w:left w:val="single" w:sz="6" w:space="0" w:color="auto"/>
              <w:bottom w:val="single" w:sz="6" w:space="0" w:color="auto"/>
              <w:right w:val="single" w:sz="6"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Вспомогательные виды разрешенного использования для условно разрешенных видов </w:t>
            </w:r>
          </w:p>
        </w:tc>
      </w:tr>
      <w:tr w:rsidR="00A7219B" w:rsidRPr="00A566B2" w:rsidTr="00A7219B">
        <w:trPr>
          <w:trHeight w:val="360"/>
        </w:trPr>
        <w:tc>
          <w:tcPr>
            <w:tcW w:w="4680" w:type="dxa"/>
            <w:tcBorders>
              <w:top w:val="single" w:sz="6" w:space="0" w:color="auto"/>
              <w:left w:val="single" w:sz="6" w:space="0" w:color="auto"/>
              <w:bottom w:val="single" w:sz="6" w:space="0" w:color="auto"/>
              <w:right w:val="single" w:sz="6" w:space="0" w:color="auto"/>
            </w:tcBorders>
            <w:hideMark/>
          </w:tcPr>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Индивидуальные жилые дома, жилые дома средне и многоэтажные;</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Культовые здания и сооружения;</w:t>
            </w:r>
          </w:p>
          <w:p w:rsidR="00A7219B" w:rsidRPr="00A566B2" w:rsidRDefault="00025BEE"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Временные павильоны и киоски розничной торговли и обслуживания населения;</w:t>
            </w:r>
          </w:p>
          <w:p w:rsidR="00A7219B" w:rsidRPr="00A566B2" w:rsidRDefault="00025BEE"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Малоэтажная многоквартирная жилая застройка</w:t>
            </w:r>
          </w:p>
          <w:p w:rsidR="00A7219B" w:rsidRPr="00A566B2" w:rsidRDefault="00025BEE"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Для индивидуального жилищного строительства</w:t>
            </w:r>
          </w:p>
          <w:p w:rsidR="00A7219B" w:rsidRPr="00A566B2" w:rsidRDefault="00025BEE"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Среднеэтажная жилая застройка</w:t>
            </w:r>
          </w:p>
          <w:p w:rsidR="00A7219B" w:rsidRPr="00A566B2" w:rsidRDefault="00025BEE"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Блокированная жилая застройка</w:t>
            </w:r>
          </w:p>
          <w:p w:rsidR="00A7219B" w:rsidRPr="00A566B2" w:rsidRDefault="00025BEE"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Производственная деятельность</w:t>
            </w:r>
          </w:p>
        </w:tc>
        <w:tc>
          <w:tcPr>
            <w:tcW w:w="4676" w:type="dxa"/>
            <w:tcBorders>
              <w:top w:val="single" w:sz="6" w:space="0" w:color="auto"/>
              <w:left w:val="single" w:sz="6" w:space="0" w:color="auto"/>
              <w:bottom w:val="single" w:sz="6" w:space="0" w:color="auto"/>
              <w:right w:val="single" w:sz="6" w:space="0" w:color="auto"/>
            </w:tcBorders>
            <w:hideMark/>
          </w:tcPr>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Сооружения и устройства сетей инженерно технического обеспечения, </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Гаражи служебного транспорта, </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Гостевые автостоянки, </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Площадки для сбора мусора </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Зеленые насаждения,</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Благоустройство территории, малые архитектурные формы</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Объекты гражданской обороны, </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пожарной охраны (гидранты, резервуары и т.п.)</w:t>
            </w:r>
          </w:p>
          <w:p w:rsidR="00A7219B" w:rsidRPr="00A566B2" w:rsidRDefault="009E5EA4" w:rsidP="00273DE3">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005F6347"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9E5EA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tc>
      </w:tr>
    </w:tbl>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2) Параметры разрешенного строительства и/или реконструкции объектов капитального строительства зоны ОДП-1 </w:t>
      </w:r>
    </w:p>
    <w:p w:rsidR="005F6347" w:rsidRPr="00A566B2" w:rsidRDefault="005F6347"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5418"/>
      </w:tblGrid>
      <w:tr w:rsidR="00A7219B" w:rsidRPr="00A566B2" w:rsidTr="00A7219B">
        <w:tc>
          <w:tcPr>
            <w:tcW w:w="9571"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7219B" w:rsidRPr="00A566B2" w:rsidTr="00A7219B">
        <w:tc>
          <w:tcPr>
            <w:tcW w:w="9571"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w:t>
            </w:r>
          </w:p>
        </w:tc>
      </w:tr>
      <w:tr w:rsidR="00A7219B" w:rsidRPr="00A566B2" w:rsidTr="00A7219B">
        <w:tc>
          <w:tcPr>
            <w:tcW w:w="3848"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Минимальные</w:t>
            </w:r>
          </w:p>
        </w:tc>
        <w:tc>
          <w:tcPr>
            <w:tcW w:w="57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 xml:space="preserve">200 кв. м </w:t>
            </w:r>
          </w:p>
        </w:tc>
      </w:tr>
      <w:tr w:rsidR="00A7219B" w:rsidRPr="00A566B2" w:rsidTr="00A7219B">
        <w:tc>
          <w:tcPr>
            <w:tcW w:w="9571"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Предельное количество этажей или предельная высота зданий, строений, сооружений</w:t>
            </w:r>
          </w:p>
        </w:tc>
      </w:tr>
      <w:tr w:rsidR="00A7219B" w:rsidRPr="00A566B2" w:rsidTr="00A7219B">
        <w:tc>
          <w:tcPr>
            <w:tcW w:w="3848"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Максимальное</w:t>
            </w:r>
          </w:p>
        </w:tc>
        <w:tc>
          <w:tcPr>
            <w:tcW w:w="57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4 этажа</w:t>
            </w:r>
          </w:p>
        </w:tc>
      </w:tr>
      <w:tr w:rsidR="00A7219B" w:rsidRPr="00A566B2" w:rsidTr="00A7219B">
        <w:trPr>
          <w:trHeight w:val="389"/>
        </w:trPr>
        <w:tc>
          <w:tcPr>
            <w:tcW w:w="9571"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Максимальный процент застройки в границах земельного участка</w:t>
            </w:r>
          </w:p>
        </w:tc>
      </w:tr>
      <w:tr w:rsidR="00A7219B" w:rsidRPr="00A566B2" w:rsidTr="00A7219B">
        <w:tc>
          <w:tcPr>
            <w:tcW w:w="3848"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Максимальный</w:t>
            </w:r>
          </w:p>
        </w:tc>
        <w:tc>
          <w:tcPr>
            <w:tcW w:w="57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80 %</w:t>
            </w:r>
          </w:p>
        </w:tc>
      </w:tr>
      <w:tr w:rsidR="00A7219B" w:rsidRPr="00A566B2" w:rsidTr="00A7219B">
        <w:tc>
          <w:tcPr>
            <w:tcW w:w="9571"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7219B" w:rsidRPr="00A566B2" w:rsidTr="00A7219B">
        <w:trPr>
          <w:trHeight w:val="663"/>
        </w:trPr>
        <w:tc>
          <w:tcPr>
            <w:tcW w:w="3848"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lastRenderedPageBreak/>
              <w:t>Минимальные отступы от границ земельных участков</w:t>
            </w:r>
          </w:p>
        </w:tc>
        <w:tc>
          <w:tcPr>
            <w:tcW w:w="57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3</w:t>
            </w:r>
            <w:r w:rsidR="005F6347" w:rsidRPr="00A566B2">
              <w:rPr>
                <w:rFonts w:ascii="Arial" w:eastAsia="Times New Roman" w:hAnsi="Arial" w:cs="Arial"/>
                <w:sz w:val="24"/>
                <w:szCs w:val="26"/>
              </w:rPr>
              <w:t xml:space="preserve"> </w:t>
            </w:r>
            <w:r w:rsidRPr="00A566B2">
              <w:rPr>
                <w:rFonts w:ascii="Arial" w:eastAsia="Times New Roman" w:hAnsi="Arial" w:cs="Arial"/>
                <w:sz w:val="24"/>
                <w:szCs w:val="26"/>
              </w:rPr>
              <w:t>м</w:t>
            </w:r>
          </w:p>
        </w:tc>
      </w:tr>
    </w:tbl>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val="en-US"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Ограничения использования земельных участков и объектов капитального строительства участков в зоне ОДII-1:</w:t>
      </w:r>
    </w:p>
    <w:p w:rsidR="005F6347" w:rsidRPr="00A566B2" w:rsidRDefault="005F6347"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8073"/>
      </w:tblGrid>
      <w:tr w:rsidR="00A7219B" w:rsidRPr="00A566B2" w:rsidTr="005F6347">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п</w:t>
            </w:r>
            <w:proofErr w:type="gramEnd"/>
            <w:r w:rsidR="005F6347" w:rsidRPr="00A566B2">
              <w:rPr>
                <w:rFonts w:ascii="Arial" w:eastAsia="Times New Roman" w:hAnsi="Arial" w:cs="Arial"/>
                <w:sz w:val="24"/>
                <w:szCs w:val="26"/>
              </w:rPr>
              <w:t>/</w:t>
            </w:r>
            <w:r w:rsidRPr="00A566B2">
              <w:rPr>
                <w:rFonts w:ascii="Arial" w:eastAsia="Times New Roman" w:hAnsi="Arial" w:cs="Arial"/>
                <w:sz w:val="24"/>
                <w:szCs w:val="26"/>
              </w:rPr>
              <w:t>п</w:t>
            </w:r>
          </w:p>
        </w:tc>
        <w:tc>
          <w:tcPr>
            <w:tcW w:w="84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Вид ограничения</w:t>
            </w:r>
          </w:p>
        </w:tc>
      </w:tr>
      <w:tr w:rsidR="00A7219B" w:rsidRPr="00A566B2" w:rsidTr="005F6347">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w:t>
            </w:r>
          </w:p>
        </w:tc>
        <w:tc>
          <w:tcPr>
            <w:tcW w:w="84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w:t>
            </w:r>
            <w:r w:rsidR="005F6347" w:rsidRPr="00A566B2">
              <w:rPr>
                <w:rFonts w:ascii="Arial" w:eastAsia="Times New Roman" w:hAnsi="Arial" w:cs="Arial"/>
                <w:sz w:val="24"/>
                <w:szCs w:val="26"/>
              </w:rPr>
              <w:t xml:space="preserve"> </w:t>
            </w:r>
            <w:r w:rsidRPr="00A566B2">
              <w:rPr>
                <w:rFonts w:ascii="Arial" w:eastAsia="Times New Roman" w:hAnsi="Arial" w:cs="Arial"/>
                <w:sz w:val="24"/>
                <w:szCs w:val="26"/>
              </w:rPr>
              <w:t>использование надземного и подземного пространства допускается только при соблюдении санитарно-гигиенических, противопожарных и других требований</w:t>
            </w:r>
            <w:r w:rsidR="005F6347" w:rsidRPr="00A566B2">
              <w:rPr>
                <w:rFonts w:ascii="Arial" w:eastAsia="Times New Roman" w:hAnsi="Arial" w:cs="Arial"/>
                <w:sz w:val="24"/>
                <w:szCs w:val="26"/>
              </w:rPr>
              <w:t xml:space="preserve"> </w:t>
            </w:r>
            <w:r w:rsidRPr="00A566B2">
              <w:rPr>
                <w:rFonts w:ascii="Arial" w:eastAsia="Times New Roman" w:hAnsi="Arial" w:cs="Arial"/>
                <w:sz w:val="24"/>
                <w:szCs w:val="26"/>
              </w:rPr>
              <w:t xml:space="preserve">СП 42.13330.2011.» Свод правил. Градостроительство. Планировка и застройка городских и сельских поселений. Актуализированная редакция СНиП 2.07.01-89*»с учетом безопасности зданий и сооружений </w:t>
            </w:r>
          </w:p>
        </w:tc>
      </w:tr>
      <w:tr w:rsidR="00A7219B" w:rsidRPr="00A566B2" w:rsidTr="005F6347">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2</w:t>
            </w:r>
          </w:p>
        </w:tc>
        <w:tc>
          <w:tcPr>
            <w:tcW w:w="84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w:t>
            </w:r>
            <w:r w:rsidR="005F6347" w:rsidRPr="00A566B2">
              <w:rPr>
                <w:rFonts w:ascii="Arial" w:eastAsia="Times New Roman" w:hAnsi="Arial" w:cs="Arial"/>
                <w:sz w:val="24"/>
                <w:szCs w:val="26"/>
              </w:rPr>
              <w:t xml:space="preserve"> </w:t>
            </w:r>
            <w:r w:rsidRPr="00A566B2">
              <w:rPr>
                <w:rFonts w:ascii="Arial" w:eastAsia="Times New Roman" w:hAnsi="Arial" w:cs="Arial"/>
                <w:sz w:val="24"/>
                <w:szCs w:val="26"/>
              </w:rPr>
              <w:t>земельного участка</w:t>
            </w:r>
          </w:p>
        </w:tc>
      </w:tr>
      <w:tr w:rsidR="00A7219B" w:rsidRPr="00A566B2" w:rsidTr="005F6347">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w:t>
            </w:r>
          </w:p>
        </w:tc>
        <w:tc>
          <w:tcPr>
            <w:tcW w:w="84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Строительство в границах охранных зон инженерных коммуникаций не допускается</w:t>
            </w:r>
          </w:p>
        </w:tc>
      </w:tr>
      <w:tr w:rsidR="00A7219B" w:rsidRPr="00A566B2" w:rsidTr="005F6347">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4</w:t>
            </w:r>
          </w:p>
        </w:tc>
        <w:tc>
          <w:tcPr>
            <w:tcW w:w="84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A7219B" w:rsidRPr="00A566B2" w:rsidTr="005F6347">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5</w:t>
            </w:r>
          </w:p>
        </w:tc>
        <w:tc>
          <w:tcPr>
            <w:tcW w:w="84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A7219B" w:rsidRPr="00A566B2" w:rsidTr="005F6347">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6</w:t>
            </w:r>
          </w:p>
        </w:tc>
        <w:tc>
          <w:tcPr>
            <w:tcW w:w="84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A7219B" w:rsidRPr="00A566B2" w:rsidTr="005F6347">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7</w:t>
            </w:r>
          </w:p>
        </w:tc>
        <w:tc>
          <w:tcPr>
            <w:tcW w:w="84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proofErr w:type="gramStart"/>
            <w:r w:rsidRPr="00A566B2">
              <w:rPr>
                <w:rFonts w:ascii="Arial" w:eastAsia="Times New Roman" w:hAnsi="Arial" w:cs="Arial"/>
                <w:sz w:val="24"/>
                <w:szCs w:val="26"/>
              </w:rPr>
              <w:t>Не допускается размещение объектов, являющихся источниками воздействия на среду обитания и здоровье человека,</w:t>
            </w:r>
            <w:r w:rsidR="005F6347" w:rsidRPr="00A566B2">
              <w:rPr>
                <w:rFonts w:ascii="Arial" w:eastAsia="Times New Roman" w:hAnsi="Arial" w:cs="Arial"/>
                <w:sz w:val="24"/>
                <w:szCs w:val="26"/>
              </w:rPr>
              <w:t xml:space="preserve"> </w:t>
            </w:r>
            <w:r w:rsidRPr="00A566B2">
              <w:rPr>
                <w:rFonts w:ascii="Arial" w:eastAsia="Times New Roman" w:hAnsi="Arial" w:cs="Arial"/>
                <w:sz w:val="24"/>
                <w:szCs w:val="26"/>
              </w:rPr>
              <w:t>проживающего и (или) находящегося</w:t>
            </w:r>
            <w:r w:rsidR="005F6347" w:rsidRPr="00A566B2">
              <w:rPr>
                <w:rFonts w:ascii="Arial" w:eastAsia="Times New Roman" w:hAnsi="Arial" w:cs="Arial"/>
                <w:sz w:val="24"/>
                <w:szCs w:val="26"/>
              </w:rPr>
              <w:t xml:space="preserve"> </w:t>
            </w:r>
            <w:r w:rsidRPr="00A566B2">
              <w:rPr>
                <w:rFonts w:ascii="Arial" w:eastAsia="Times New Roman" w:hAnsi="Arial" w:cs="Arial"/>
                <w:sz w:val="24"/>
                <w:szCs w:val="26"/>
              </w:rPr>
              <w:t>в ближайших жилых и общественные зданиях и сооружениях.</w:t>
            </w:r>
            <w:proofErr w:type="gramEnd"/>
          </w:p>
        </w:tc>
      </w:tr>
      <w:tr w:rsidR="00A7219B" w:rsidRPr="00A566B2" w:rsidTr="005F6347">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8</w:t>
            </w:r>
          </w:p>
        </w:tc>
        <w:tc>
          <w:tcPr>
            <w:tcW w:w="84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инженерных (топографо-геодезических и др.) изысканий для проектирования и строительства, реконструкции.</w:t>
            </w:r>
          </w:p>
        </w:tc>
      </w:tr>
      <w:tr w:rsidR="00A7219B" w:rsidRPr="00A566B2" w:rsidTr="005F6347">
        <w:tc>
          <w:tcPr>
            <w:tcW w:w="993" w:type="dxa"/>
            <w:tcBorders>
              <w:top w:val="single" w:sz="4" w:space="0" w:color="auto"/>
              <w:left w:val="single" w:sz="4" w:space="0" w:color="auto"/>
              <w:bottom w:val="single" w:sz="4" w:space="0" w:color="auto"/>
              <w:right w:val="single" w:sz="4" w:space="0" w:color="auto"/>
            </w:tcBorders>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9</w:t>
            </w:r>
          </w:p>
        </w:tc>
        <w:tc>
          <w:tcPr>
            <w:tcW w:w="84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инженерной подготовки территории</w:t>
            </w:r>
            <w:r w:rsidRPr="00A566B2">
              <w:rPr>
                <w:rFonts w:ascii="Arial" w:eastAsia="Times New Roman" w:hAnsi="Arial" w:cs="Arial"/>
                <w:bCs/>
                <w:sz w:val="24"/>
                <w:szCs w:val="26"/>
              </w:rPr>
              <w:t>: вертикальная планировка</w:t>
            </w:r>
            <w:r w:rsidRPr="00A566B2">
              <w:rPr>
                <w:rFonts w:ascii="Arial" w:eastAsia="Times New Roman" w:hAnsi="Arial" w:cs="Arial"/>
                <w:sz w:val="24"/>
                <w:szCs w:val="26"/>
              </w:rPr>
              <w:t xml:space="preserve"> для организации стока поверхностных (атмосферных) вод</w:t>
            </w:r>
          </w:p>
        </w:tc>
      </w:tr>
      <w:tr w:rsidR="00A7219B" w:rsidRPr="00A566B2" w:rsidTr="005F6347">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10</w:t>
            </w:r>
          </w:p>
        </w:tc>
        <w:tc>
          <w:tcPr>
            <w:tcW w:w="84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Соблюдение требований по обеспечению условий для беспрепятственного передвижения инвалидов и других маломобильных групп населения</w:t>
            </w:r>
          </w:p>
        </w:tc>
      </w:tr>
      <w:tr w:rsidR="00A7219B" w:rsidRPr="00A566B2" w:rsidTr="005F6347">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11</w:t>
            </w:r>
          </w:p>
        </w:tc>
        <w:tc>
          <w:tcPr>
            <w:tcW w:w="84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мероприятий по борьбе с оврагообразованием (при необходимости)</w:t>
            </w:r>
          </w:p>
        </w:tc>
      </w:tr>
      <w:tr w:rsidR="00A7219B" w:rsidRPr="00A566B2" w:rsidTr="005F6347">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12</w:t>
            </w:r>
          </w:p>
        </w:tc>
        <w:tc>
          <w:tcPr>
            <w:tcW w:w="84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Инженерная защита зданий и сооружений, расположенных в зонах 1% затопления от водного объекта</w:t>
            </w:r>
          </w:p>
        </w:tc>
      </w:tr>
      <w:tr w:rsidR="00A7219B" w:rsidRPr="00A566B2" w:rsidTr="005F6347">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13</w:t>
            </w:r>
          </w:p>
        </w:tc>
        <w:tc>
          <w:tcPr>
            <w:tcW w:w="84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установка указателей, рекламных конструкций</w:t>
            </w:r>
            <w:r w:rsidR="005F6347" w:rsidRPr="00A566B2">
              <w:rPr>
                <w:rFonts w:ascii="Arial" w:eastAsia="Times New Roman" w:hAnsi="Arial" w:cs="Arial"/>
                <w:sz w:val="24"/>
                <w:szCs w:val="26"/>
              </w:rPr>
              <w:t xml:space="preserve"> </w:t>
            </w:r>
            <w:r w:rsidRPr="00A566B2">
              <w:rPr>
                <w:rFonts w:ascii="Arial" w:eastAsia="Times New Roman" w:hAnsi="Arial" w:cs="Arial"/>
                <w:sz w:val="24"/>
                <w:szCs w:val="26"/>
              </w:rPr>
              <w:t>и информационных</w:t>
            </w:r>
            <w:r w:rsidR="005F6347" w:rsidRPr="00A566B2">
              <w:rPr>
                <w:rFonts w:ascii="Arial" w:eastAsia="Times New Roman" w:hAnsi="Arial" w:cs="Arial"/>
                <w:sz w:val="24"/>
                <w:szCs w:val="26"/>
              </w:rPr>
              <w:t xml:space="preserve"> </w:t>
            </w:r>
            <w:r w:rsidRPr="00A566B2">
              <w:rPr>
                <w:rFonts w:ascii="Arial" w:eastAsia="Times New Roman" w:hAnsi="Arial" w:cs="Arial"/>
                <w:sz w:val="24"/>
                <w:szCs w:val="26"/>
              </w:rPr>
              <w:t>знаков без согласования с уполномоченными органами</w:t>
            </w:r>
          </w:p>
        </w:tc>
      </w:tr>
      <w:tr w:rsidR="00A7219B" w:rsidRPr="00A566B2" w:rsidTr="005F6347">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14</w:t>
            </w:r>
          </w:p>
        </w:tc>
        <w:tc>
          <w:tcPr>
            <w:tcW w:w="84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 пределах приаэродромной территории проектирование и строительство допускается</w:t>
            </w:r>
            <w:r w:rsidR="005F6347" w:rsidRPr="00A566B2">
              <w:rPr>
                <w:rFonts w:ascii="Arial" w:eastAsia="Times New Roman" w:hAnsi="Arial" w:cs="Arial"/>
                <w:sz w:val="24"/>
                <w:szCs w:val="26"/>
              </w:rPr>
              <w:t xml:space="preserve"> </w:t>
            </w:r>
            <w:r w:rsidRPr="00A566B2">
              <w:rPr>
                <w:rFonts w:ascii="Arial" w:eastAsia="Times New Roman" w:hAnsi="Arial" w:cs="Arial"/>
                <w:sz w:val="24"/>
                <w:szCs w:val="26"/>
              </w:rPr>
              <w:t>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tc>
      </w:tr>
      <w:tr w:rsidR="00A7219B" w:rsidRPr="00A566B2" w:rsidTr="005F6347">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15</w:t>
            </w:r>
          </w:p>
        </w:tc>
        <w:tc>
          <w:tcPr>
            <w:tcW w:w="84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Разделом </w:t>
            </w:r>
            <w:r w:rsidRPr="00A566B2">
              <w:rPr>
                <w:rFonts w:ascii="Arial" w:eastAsia="Times New Roman" w:hAnsi="Arial" w:cs="Arial"/>
                <w:sz w:val="24"/>
                <w:szCs w:val="26"/>
                <w:lang w:val="en-US"/>
              </w:rPr>
              <w:t>IV</w:t>
            </w:r>
            <w:r w:rsidRPr="00A566B2">
              <w:rPr>
                <w:rFonts w:ascii="Arial" w:eastAsia="Times New Roman" w:hAnsi="Arial" w:cs="Arial"/>
                <w:sz w:val="24"/>
                <w:szCs w:val="26"/>
              </w:rPr>
              <w:t xml:space="preserve"> настоящих Правил</w:t>
            </w:r>
          </w:p>
        </w:tc>
      </w:tr>
      <w:tr w:rsidR="00A7219B" w:rsidRPr="00A566B2" w:rsidTr="005F6347">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16</w:t>
            </w:r>
          </w:p>
        </w:tc>
        <w:tc>
          <w:tcPr>
            <w:tcW w:w="84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Архитектурно-градостроительный облик подлежит обязательному согласованию с органом местного самоуправления</w:t>
            </w:r>
          </w:p>
        </w:tc>
      </w:tr>
    </w:tbl>
    <w:p w:rsidR="00C70D3A" w:rsidRPr="00A566B2" w:rsidRDefault="00C70D3A"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p>
    <w:p w:rsidR="00C70D3A" w:rsidRPr="00A566B2" w:rsidRDefault="00C70D3A"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Статья 21. Производственные зоны</w:t>
      </w:r>
    </w:p>
    <w:p w:rsidR="00C70D3A" w:rsidRPr="00A566B2" w:rsidRDefault="00C70D3A"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Зона промышленно-коммунальных предприятий II класса санитарной вредности – ПIII-1</w:t>
      </w:r>
    </w:p>
    <w:p w:rsidR="00A7219B" w:rsidRPr="00A566B2" w:rsidRDefault="00A7219B"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Перечень</w:t>
      </w:r>
      <w:r w:rsidR="00BF512D"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видов разрешенного использования земельных участков и объектов капитального строительства в зоне ПIII-1:</w:t>
      </w:r>
    </w:p>
    <w:p w:rsidR="000327B5" w:rsidRPr="00A566B2" w:rsidRDefault="000327B5"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517" w:type="dxa"/>
        <w:jc w:val="center"/>
        <w:tblInd w:w="1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14"/>
        <w:gridCol w:w="5103"/>
      </w:tblGrid>
      <w:tr w:rsidR="00A7219B" w:rsidRPr="00A566B2" w:rsidTr="00C70D3A">
        <w:trPr>
          <w:trHeight w:val="480"/>
          <w:jc w:val="center"/>
        </w:trPr>
        <w:tc>
          <w:tcPr>
            <w:tcW w:w="4414" w:type="dxa"/>
            <w:tcBorders>
              <w:top w:val="single" w:sz="4" w:space="0" w:color="auto"/>
              <w:left w:val="single" w:sz="4" w:space="0" w:color="auto"/>
              <w:bottom w:val="single" w:sz="6" w:space="0" w:color="auto"/>
              <w:right w:val="single" w:sz="6" w:space="0" w:color="auto"/>
            </w:tcBorders>
            <w:hideMark/>
          </w:tcPr>
          <w:p w:rsidR="00A7219B" w:rsidRPr="00A566B2" w:rsidRDefault="00A7219B" w:rsidP="00273DE3">
            <w:pPr>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Основные виды разрешенного использования</w:t>
            </w:r>
          </w:p>
        </w:tc>
        <w:tc>
          <w:tcPr>
            <w:tcW w:w="5103" w:type="dxa"/>
            <w:tcBorders>
              <w:top w:val="single" w:sz="4" w:space="0" w:color="auto"/>
              <w:left w:val="single" w:sz="6" w:space="0" w:color="auto"/>
              <w:bottom w:val="single" w:sz="6" w:space="0" w:color="auto"/>
              <w:right w:val="single" w:sz="4" w:space="0" w:color="auto"/>
            </w:tcBorders>
            <w:hideMark/>
          </w:tcPr>
          <w:p w:rsidR="00A7219B" w:rsidRPr="00A566B2" w:rsidRDefault="00A7219B" w:rsidP="00273DE3">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Вспомогательные виды разрешенного использования (установленные </w:t>
            </w:r>
            <w:proofErr w:type="gramStart"/>
            <w:r w:rsidRPr="00A566B2">
              <w:rPr>
                <w:rFonts w:ascii="Arial" w:eastAsia="Times New Roman" w:hAnsi="Arial" w:cs="Arial"/>
                <w:bCs/>
                <w:sz w:val="24"/>
                <w:szCs w:val="26"/>
              </w:rPr>
              <w:t>к</w:t>
            </w:r>
            <w:proofErr w:type="gramEnd"/>
            <w:r w:rsidRPr="00A566B2">
              <w:rPr>
                <w:rFonts w:ascii="Arial" w:eastAsia="Times New Roman" w:hAnsi="Arial" w:cs="Arial"/>
                <w:bCs/>
                <w:sz w:val="24"/>
                <w:szCs w:val="26"/>
              </w:rPr>
              <w:t xml:space="preserve"> основным)</w:t>
            </w:r>
          </w:p>
        </w:tc>
      </w:tr>
      <w:tr w:rsidR="00A7219B" w:rsidRPr="00A566B2" w:rsidTr="00C70D3A">
        <w:trPr>
          <w:trHeight w:val="523"/>
          <w:jc w:val="center"/>
        </w:trPr>
        <w:tc>
          <w:tcPr>
            <w:tcW w:w="4414" w:type="dxa"/>
            <w:tcBorders>
              <w:top w:val="single" w:sz="6" w:space="0" w:color="auto"/>
              <w:left w:val="single" w:sz="4" w:space="0" w:color="auto"/>
              <w:bottom w:val="single" w:sz="6" w:space="0" w:color="auto"/>
              <w:right w:val="single" w:sz="6" w:space="0" w:color="auto"/>
            </w:tcBorders>
            <w:hideMark/>
          </w:tcPr>
          <w:p w:rsidR="00A7219B" w:rsidRPr="00A566B2" w:rsidRDefault="0054349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Производственные и коммунально-складские предприятия, сооружения и иные объекты 3 класса опасности.</w:t>
            </w:r>
          </w:p>
          <w:p w:rsidR="00A7219B" w:rsidRPr="00A566B2" w:rsidRDefault="0054349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Производственные и коммунально-складские предприятия, сооружения и иные объекты 4 класса опасности.</w:t>
            </w:r>
          </w:p>
          <w:p w:rsidR="00A7219B" w:rsidRPr="00A566B2" w:rsidRDefault="0054349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Производственные и коммунально-складские предприятия, сооружения и иные объекты 5 класса опасности.</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Промышленные объекты и производства второго класса с санитарно-защитной зоной 500 м, в </w:t>
            </w:r>
            <w:proofErr w:type="spellStart"/>
            <w:r w:rsidR="00A7219B" w:rsidRPr="00A566B2">
              <w:rPr>
                <w:rFonts w:ascii="Arial" w:eastAsia="Times New Roman" w:hAnsi="Arial" w:cs="Arial"/>
                <w:sz w:val="24"/>
                <w:szCs w:val="26"/>
              </w:rPr>
              <w:t>т.ч</w:t>
            </w:r>
            <w:proofErr w:type="spellEnd"/>
            <w:r w:rsidR="00A7219B" w:rsidRPr="00A566B2">
              <w:rPr>
                <w:rFonts w:ascii="Arial" w:eastAsia="Times New Roman" w:hAnsi="Arial" w:cs="Arial"/>
                <w:sz w:val="24"/>
                <w:szCs w:val="26"/>
              </w:rPr>
              <w:t>.:</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Карьеры нерудных стройматериалов;</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Свинофермы от 4 до 12 тыс. голов.</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Фермы крупного рогатого скота от 1200 до 2000 коров и до 6000 </w:t>
            </w:r>
            <w:proofErr w:type="spellStart"/>
            <w:proofErr w:type="gramStart"/>
            <w:r w:rsidR="00A7219B" w:rsidRPr="00A566B2">
              <w:rPr>
                <w:rFonts w:ascii="Arial" w:eastAsia="Times New Roman" w:hAnsi="Arial" w:cs="Arial"/>
                <w:sz w:val="24"/>
                <w:szCs w:val="26"/>
              </w:rPr>
              <w:t>ското</w:t>
            </w:r>
            <w:proofErr w:type="spellEnd"/>
            <w:r w:rsidR="00A7219B" w:rsidRPr="00A566B2">
              <w:rPr>
                <w:rFonts w:ascii="Arial" w:eastAsia="Times New Roman" w:hAnsi="Arial" w:cs="Arial"/>
                <w:sz w:val="24"/>
                <w:szCs w:val="26"/>
              </w:rPr>
              <w:t>-мест</w:t>
            </w:r>
            <w:proofErr w:type="gramEnd"/>
            <w:r w:rsidR="00A7219B" w:rsidRPr="00A566B2">
              <w:rPr>
                <w:rFonts w:ascii="Arial" w:eastAsia="Times New Roman" w:hAnsi="Arial" w:cs="Arial"/>
                <w:sz w:val="24"/>
                <w:szCs w:val="26"/>
              </w:rPr>
              <w:t xml:space="preserve"> для молодняка.</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Фермы птицеводческие от 100 тыс. до 400 тыс. кур-несушек и от 1 до 3 млн. бройлеров в год.</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Открытые хранилища биологически обработанной жидкой фракции навоза.</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Склады для хранения </w:t>
            </w:r>
            <w:r w:rsidR="00A7219B" w:rsidRPr="00A566B2">
              <w:rPr>
                <w:rFonts w:ascii="Arial" w:eastAsia="Times New Roman" w:hAnsi="Arial" w:cs="Arial"/>
                <w:sz w:val="24"/>
                <w:szCs w:val="26"/>
              </w:rPr>
              <w:lastRenderedPageBreak/>
              <w:t>ядохимикатов свыше 500 т.</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Бытовое обслуживание</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Животноводство</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Обеспечение сельскохозяйственного производства </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Хранение и переработка сельскохозяйственной продукции</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Производственная деятельность</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Специальная деятельность</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Трубопроводный транспорт</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Тяжелая промышленность</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Легкая промышленность</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Пищевая промышленность</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Фармацевтическая промышленность</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Строительная промышленность</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Энергетика</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Связь</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Склады</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Целлюлозно-бумажная промышленность</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Автомобилестроительная промышленность</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Нефтехимическая промышленность</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Обслуживание автотранспорта </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придорожного сервиса</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Земельные участки</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(территории) общего пользования.</w:t>
            </w:r>
          </w:p>
        </w:tc>
        <w:tc>
          <w:tcPr>
            <w:tcW w:w="5103" w:type="dxa"/>
            <w:tcBorders>
              <w:top w:val="single" w:sz="6" w:space="0" w:color="auto"/>
              <w:left w:val="single" w:sz="6" w:space="0" w:color="auto"/>
              <w:bottom w:val="single" w:sz="6" w:space="0" w:color="auto"/>
              <w:right w:val="single" w:sz="4" w:space="0" w:color="auto"/>
            </w:tcBorders>
          </w:tcPr>
          <w:p w:rsidR="00A7219B" w:rsidRPr="00A566B2" w:rsidRDefault="0054349C" w:rsidP="00273DE3">
            <w:pPr>
              <w:keepNext/>
              <w:keepLines/>
              <w:tabs>
                <w:tab w:val="num" w:pos="855"/>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xml:space="preserve"> - </w:t>
            </w:r>
            <w:r w:rsidR="00A7219B" w:rsidRPr="00A566B2">
              <w:rPr>
                <w:rFonts w:ascii="Arial" w:eastAsia="Times New Roman" w:hAnsi="Arial" w:cs="Arial"/>
                <w:sz w:val="24"/>
                <w:szCs w:val="26"/>
              </w:rPr>
              <w:t>Здания и сооружения для размещения служб охраны и наблюдения,</w:t>
            </w:r>
          </w:p>
          <w:p w:rsidR="00A7219B" w:rsidRPr="00A566B2" w:rsidRDefault="0054349C" w:rsidP="00273DE3">
            <w:pPr>
              <w:tabs>
                <w:tab w:val="num" w:pos="855"/>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Гаражи служебного транспорта, </w:t>
            </w:r>
          </w:p>
          <w:p w:rsidR="00A7219B" w:rsidRPr="00A566B2" w:rsidRDefault="0054349C" w:rsidP="00273DE3">
            <w:pPr>
              <w:tabs>
                <w:tab w:val="num" w:pos="855"/>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Гостевые автостоянки, парковки, </w:t>
            </w:r>
          </w:p>
          <w:p w:rsidR="00A7219B" w:rsidRPr="00A566B2" w:rsidRDefault="0054349C" w:rsidP="00273DE3">
            <w:pPr>
              <w:tabs>
                <w:tab w:val="num" w:pos="855"/>
              </w:tabs>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Площадки для сбора мусора </w:t>
            </w:r>
          </w:p>
          <w:p w:rsidR="00A7219B" w:rsidRPr="00A566B2" w:rsidRDefault="0054349C" w:rsidP="00273DE3">
            <w:pPr>
              <w:tabs>
                <w:tab w:val="num" w:pos="855"/>
              </w:tabs>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Сооружения и устройства сетей инженерно технического обеспечения, </w:t>
            </w:r>
          </w:p>
          <w:p w:rsidR="00A7219B" w:rsidRPr="00A566B2" w:rsidRDefault="0054349C" w:rsidP="00273DE3">
            <w:pPr>
              <w:keepNext/>
              <w:keepLines/>
              <w:tabs>
                <w:tab w:val="num" w:pos="855"/>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Благоустройство территорий, элементы малых архитектурных форм;</w:t>
            </w:r>
          </w:p>
          <w:p w:rsidR="00A7219B" w:rsidRPr="00A566B2" w:rsidRDefault="0054349C" w:rsidP="00273DE3">
            <w:pPr>
              <w:keepNext/>
              <w:keepLines/>
              <w:tabs>
                <w:tab w:val="num" w:pos="855"/>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Защитные зеленые насаждения </w:t>
            </w:r>
          </w:p>
          <w:p w:rsidR="00A7219B" w:rsidRPr="00A566B2" w:rsidRDefault="0054349C" w:rsidP="00273DE3">
            <w:pPr>
              <w:keepNext/>
              <w:keepLines/>
              <w:tabs>
                <w:tab w:val="num" w:pos="855"/>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гражданской обороны,</w:t>
            </w:r>
          </w:p>
          <w:p w:rsidR="00A7219B" w:rsidRPr="00A566B2" w:rsidRDefault="0054349C" w:rsidP="00273DE3">
            <w:pPr>
              <w:tabs>
                <w:tab w:val="num" w:pos="855"/>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пожарной охраны (гидранты, резервуары и т.п.);</w:t>
            </w:r>
          </w:p>
          <w:p w:rsidR="00A7219B" w:rsidRPr="00A566B2" w:rsidRDefault="0054349C" w:rsidP="00273DE3">
            <w:pPr>
              <w:tabs>
                <w:tab w:val="num" w:pos="720"/>
                <w:tab w:val="num" w:pos="855"/>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54349C" w:rsidP="00273DE3">
            <w:pPr>
              <w:keepNext/>
              <w:keepLines/>
              <w:tabs>
                <w:tab w:val="num" w:pos="720"/>
                <w:tab w:val="num" w:pos="855"/>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p w:rsidR="00A7219B" w:rsidRPr="00A566B2" w:rsidRDefault="00A7219B" w:rsidP="00273DE3">
            <w:pPr>
              <w:tabs>
                <w:tab w:val="left" w:pos="650"/>
              </w:tabs>
              <w:autoSpaceDE w:val="0"/>
              <w:autoSpaceDN w:val="0"/>
              <w:adjustRightInd w:val="0"/>
              <w:spacing w:after="0" w:line="240" w:lineRule="auto"/>
              <w:jc w:val="both"/>
              <w:rPr>
                <w:rFonts w:ascii="Arial" w:eastAsia="Times New Roman" w:hAnsi="Arial" w:cs="Arial"/>
                <w:sz w:val="24"/>
                <w:szCs w:val="26"/>
              </w:rPr>
            </w:pPr>
          </w:p>
        </w:tc>
      </w:tr>
      <w:tr w:rsidR="00A7219B" w:rsidRPr="00A566B2" w:rsidTr="00C70D3A">
        <w:trPr>
          <w:trHeight w:val="760"/>
          <w:jc w:val="center"/>
        </w:trPr>
        <w:tc>
          <w:tcPr>
            <w:tcW w:w="4414" w:type="dxa"/>
            <w:tcBorders>
              <w:top w:val="single" w:sz="6" w:space="0" w:color="auto"/>
              <w:left w:val="single" w:sz="4" w:space="0" w:color="auto"/>
              <w:bottom w:val="single" w:sz="6" w:space="0" w:color="auto"/>
              <w:right w:val="single" w:sz="6"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lastRenderedPageBreak/>
              <w:t>Условно разрешенные виды использования</w:t>
            </w:r>
          </w:p>
        </w:tc>
        <w:tc>
          <w:tcPr>
            <w:tcW w:w="5103" w:type="dxa"/>
            <w:tcBorders>
              <w:top w:val="single" w:sz="6" w:space="0" w:color="auto"/>
              <w:left w:val="single" w:sz="6" w:space="0" w:color="auto"/>
              <w:bottom w:val="single" w:sz="6"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Вспомогательные виды разрешенного использования для условно разрешенных видов </w:t>
            </w:r>
          </w:p>
        </w:tc>
      </w:tr>
      <w:tr w:rsidR="00A7219B" w:rsidRPr="00A566B2" w:rsidTr="00C70D3A">
        <w:trPr>
          <w:trHeight w:val="344"/>
          <w:jc w:val="center"/>
        </w:trPr>
        <w:tc>
          <w:tcPr>
            <w:tcW w:w="4414" w:type="dxa"/>
            <w:tcBorders>
              <w:top w:val="single" w:sz="6" w:space="0" w:color="auto"/>
              <w:left w:val="single" w:sz="4" w:space="0" w:color="auto"/>
              <w:bottom w:val="single" w:sz="4" w:space="0" w:color="auto"/>
              <w:right w:val="single" w:sz="6" w:space="0" w:color="auto"/>
            </w:tcBorders>
            <w:hideMark/>
          </w:tcPr>
          <w:p w:rsidR="00A7219B" w:rsidRPr="00A566B2" w:rsidRDefault="0054349C" w:rsidP="00273DE3">
            <w:pPr>
              <w:keepLines/>
              <w:widowControl w:val="0"/>
              <w:tabs>
                <w:tab w:val="num" w:pos="435"/>
              </w:tabs>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Гаражи боксового типа, многоэтажные, подземные и наземные гаражи, автостоянки на отдельном земельном участке;</w:t>
            </w:r>
          </w:p>
          <w:p w:rsidR="00A7219B" w:rsidRPr="00A566B2" w:rsidRDefault="0054349C" w:rsidP="00273DE3">
            <w:pPr>
              <w:keepLines/>
              <w:widowControl w:val="0"/>
              <w:tabs>
                <w:tab w:val="num" w:pos="435"/>
              </w:tabs>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Гаражи и автостоянки для постоянного хранения грузовых автомобилей;</w:t>
            </w:r>
          </w:p>
          <w:p w:rsidR="00A7219B" w:rsidRPr="00A566B2" w:rsidRDefault="0054349C" w:rsidP="00273DE3">
            <w:pPr>
              <w:keepLines/>
              <w:widowControl w:val="0"/>
              <w:tabs>
                <w:tab w:val="num" w:pos="435"/>
              </w:tabs>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Автозаправочные станции;</w:t>
            </w:r>
          </w:p>
          <w:p w:rsidR="00A7219B" w:rsidRPr="00A566B2" w:rsidRDefault="0054349C" w:rsidP="00273DE3">
            <w:pPr>
              <w:keepLines/>
              <w:widowControl w:val="0"/>
              <w:tabs>
                <w:tab w:val="num" w:pos="435"/>
              </w:tabs>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Санитарно-технические сооружения и установки коммунального назначения, </w:t>
            </w:r>
          </w:p>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Склады временного хранения утильсырья.</w:t>
            </w:r>
          </w:p>
          <w:p w:rsidR="00A7219B" w:rsidRPr="00A566B2" w:rsidRDefault="0054349C"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Предпринимательство</w:t>
            </w:r>
          </w:p>
          <w:p w:rsidR="00A7219B" w:rsidRPr="00A566B2" w:rsidRDefault="0054349C"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Ветеринарное обслуживание</w:t>
            </w:r>
          </w:p>
        </w:tc>
        <w:tc>
          <w:tcPr>
            <w:tcW w:w="5103" w:type="dxa"/>
            <w:tcBorders>
              <w:top w:val="single" w:sz="6" w:space="0" w:color="auto"/>
              <w:left w:val="single" w:sz="6" w:space="0" w:color="auto"/>
              <w:bottom w:val="single" w:sz="4" w:space="0" w:color="auto"/>
              <w:right w:val="single" w:sz="4" w:space="0" w:color="auto"/>
            </w:tcBorders>
          </w:tcPr>
          <w:p w:rsidR="00A7219B" w:rsidRPr="00A566B2" w:rsidRDefault="0054349C" w:rsidP="00273DE3">
            <w:pPr>
              <w:keepLines/>
              <w:widowControl w:val="0"/>
              <w:tabs>
                <w:tab w:val="num" w:pos="470"/>
              </w:tabs>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Открытые стоянки краткосрочного хранения автомобилей, </w:t>
            </w:r>
          </w:p>
          <w:p w:rsidR="00A7219B" w:rsidRPr="00A566B2" w:rsidRDefault="0054349C" w:rsidP="00273DE3">
            <w:pPr>
              <w:keepLines/>
              <w:widowControl w:val="0"/>
              <w:tabs>
                <w:tab w:val="num" w:pos="470"/>
              </w:tabs>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Площадки транзитного транспорта с местами хранения автобусов, грузовиков, легковых автомобилей;</w:t>
            </w:r>
          </w:p>
          <w:p w:rsidR="00A7219B" w:rsidRPr="00A566B2" w:rsidRDefault="0054349C" w:rsidP="00273DE3">
            <w:pPr>
              <w:keepLines/>
              <w:widowControl w:val="0"/>
              <w:tabs>
                <w:tab w:val="num" w:pos="470"/>
              </w:tabs>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Автостоянки для временного хранения грузовых автомобилей.</w:t>
            </w:r>
          </w:p>
          <w:p w:rsidR="00A7219B" w:rsidRPr="00A566B2" w:rsidRDefault="0054349C" w:rsidP="00273DE3">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54349C" w:rsidP="00273DE3">
            <w:pPr>
              <w:keepNext/>
              <w:keepLines/>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p>
        </w:tc>
      </w:tr>
    </w:tbl>
    <w:p w:rsidR="00A7219B" w:rsidRPr="00A566B2" w:rsidRDefault="00A7219B" w:rsidP="00A566B2">
      <w:pPr>
        <w:spacing w:after="0" w:line="240" w:lineRule="auto"/>
        <w:ind w:firstLine="709"/>
        <w:jc w:val="both"/>
        <w:rPr>
          <w:rFonts w:ascii="Arial" w:eastAsia="Times New Roman" w:hAnsi="Arial" w:cs="Arial"/>
          <w:sz w:val="24"/>
          <w:szCs w:val="26"/>
          <w:lang w:eastAsia="ru-RU"/>
        </w:rPr>
      </w:pP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Параметры разрешенного строительства и/или реконструкции объектов капитального строительства зоны П</w:t>
      </w:r>
      <w:r w:rsidRPr="00A566B2">
        <w:rPr>
          <w:rFonts w:ascii="Arial" w:eastAsia="Times New Roman" w:hAnsi="Arial" w:cs="Arial"/>
          <w:sz w:val="24"/>
          <w:szCs w:val="26"/>
          <w:lang w:val="en-US" w:eastAsia="ru-RU"/>
        </w:rPr>
        <w:t>III</w:t>
      </w:r>
      <w:r w:rsidRPr="00A566B2">
        <w:rPr>
          <w:rFonts w:ascii="Arial" w:eastAsia="Times New Roman" w:hAnsi="Arial" w:cs="Arial"/>
          <w:sz w:val="24"/>
          <w:szCs w:val="26"/>
          <w:lang w:eastAsia="ru-RU"/>
        </w:rPr>
        <w:t>-1</w:t>
      </w:r>
    </w:p>
    <w:p w:rsidR="0054349C" w:rsidRPr="00A566B2" w:rsidRDefault="0054349C" w:rsidP="00A566B2">
      <w:pPr>
        <w:spacing w:after="0" w:line="240" w:lineRule="auto"/>
        <w:ind w:firstLine="709"/>
        <w:jc w:val="both"/>
        <w:rPr>
          <w:rFonts w:ascii="Arial" w:eastAsia="Times New Roman" w:hAnsi="Arial" w:cs="Arial"/>
          <w:sz w:val="24"/>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7"/>
        <w:gridCol w:w="5117"/>
      </w:tblGrid>
      <w:tr w:rsidR="00A7219B" w:rsidRPr="00A566B2" w:rsidTr="00A7219B">
        <w:trPr>
          <w:jc w:val="center"/>
        </w:trPr>
        <w:tc>
          <w:tcPr>
            <w:tcW w:w="9345"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ind w:firstLine="30"/>
              <w:jc w:val="both"/>
              <w:rPr>
                <w:rFonts w:ascii="Arial" w:eastAsia="Times New Roman" w:hAnsi="Arial" w:cs="Arial"/>
                <w:sz w:val="24"/>
                <w:szCs w:val="26"/>
              </w:rPr>
            </w:pPr>
            <w:r w:rsidRPr="00A566B2">
              <w:rPr>
                <w:rFonts w:ascii="Arial" w:eastAsia="Times New Roman" w:hAnsi="Arial" w:cs="Arial"/>
                <w:sz w:val="24"/>
                <w:szCs w:val="26"/>
              </w:rPr>
              <w:t xml:space="preserve">Предельные (минимальные и (или) максимальные) размеры земельных </w:t>
            </w:r>
            <w:r w:rsidRPr="00A566B2">
              <w:rPr>
                <w:rFonts w:ascii="Arial" w:eastAsia="Times New Roman" w:hAnsi="Arial" w:cs="Arial"/>
                <w:sz w:val="24"/>
                <w:szCs w:val="26"/>
              </w:rPr>
              <w:lastRenderedPageBreak/>
              <w:t>участков и предельные параметры разрешенного строительства, реконструкции объектов капитального строительства</w:t>
            </w:r>
          </w:p>
        </w:tc>
      </w:tr>
      <w:tr w:rsidR="00A7219B" w:rsidRPr="00A566B2" w:rsidTr="00A7219B">
        <w:trPr>
          <w:jc w:val="center"/>
        </w:trPr>
        <w:tc>
          <w:tcPr>
            <w:tcW w:w="9345"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0"/>
              <w:jc w:val="both"/>
              <w:rPr>
                <w:rFonts w:ascii="Arial" w:eastAsia="Times New Roman" w:hAnsi="Arial" w:cs="Arial"/>
                <w:sz w:val="24"/>
                <w:szCs w:val="26"/>
              </w:rPr>
            </w:pPr>
            <w:r w:rsidRPr="00A566B2">
              <w:rPr>
                <w:rFonts w:ascii="Arial" w:eastAsia="Times New Roman" w:hAnsi="Arial" w:cs="Arial"/>
                <w:sz w:val="24"/>
                <w:szCs w:val="26"/>
              </w:rPr>
              <w:lastRenderedPageBreak/>
              <w:t>Предельные (минимальные и (или) максимальные) размеры земельных участков</w:t>
            </w:r>
          </w:p>
        </w:tc>
      </w:tr>
      <w:tr w:rsidR="00A7219B" w:rsidRPr="00A566B2" w:rsidTr="00A7219B">
        <w:trPr>
          <w:jc w:val="center"/>
        </w:trPr>
        <w:tc>
          <w:tcPr>
            <w:tcW w:w="409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0"/>
              <w:jc w:val="both"/>
              <w:rPr>
                <w:rFonts w:ascii="Arial" w:eastAsia="Times New Roman" w:hAnsi="Arial" w:cs="Arial"/>
                <w:sz w:val="24"/>
                <w:szCs w:val="26"/>
              </w:rPr>
            </w:pPr>
            <w:r w:rsidRPr="00A566B2">
              <w:rPr>
                <w:rFonts w:ascii="Arial" w:eastAsia="Times New Roman" w:hAnsi="Arial" w:cs="Arial"/>
                <w:sz w:val="24"/>
                <w:szCs w:val="26"/>
              </w:rPr>
              <w:t>Минимальные</w:t>
            </w:r>
          </w:p>
        </w:tc>
        <w:tc>
          <w:tcPr>
            <w:tcW w:w="525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0"/>
              <w:jc w:val="both"/>
              <w:rPr>
                <w:rFonts w:ascii="Arial" w:eastAsia="Times New Roman" w:hAnsi="Arial" w:cs="Arial"/>
                <w:sz w:val="24"/>
                <w:szCs w:val="26"/>
              </w:rPr>
            </w:pPr>
            <w:r w:rsidRPr="00A566B2">
              <w:rPr>
                <w:rFonts w:ascii="Arial" w:eastAsia="Times New Roman" w:hAnsi="Arial" w:cs="Arial"/>
                <w:sz w:val="24"/>
                <w:szCs w:val="26"/>
              </w:rPr>
              <w:t xml:space="preserve">400 кв. м </w:t>
            </w:r>
          </w:p>
        </w:tc>
      </w:tr>
      <w:tr w:rsidR="00A7219B" w:rsidRPr="00A566B2" w:rsidTr="00A7219B">
        <w:trPr>
          <w:jc w:val="center"/>
        </w:trPr>
        <w:tc>
          <w:tcPr>
            <w:tcW w:w="9345"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0"/>
              <w:jc w:val="both"/>
              <w:rPr>
                <w:rFonts w:ascii="Arial" w:eastAsia="Times New Roman" w:hAnsi="Arial" w:cs="Arial"/>
                <w:sz w:val="24"/>
                <w:szCs w:val="26"/>
              </w:rPr>
            </w:pPr>
            <w:r w:rsidRPr="00A566B2">
              <w:rPr>
                <w:rFonts w:ascii="Arial" w:eastAsia="Times New Roman" w:hAnsi="Arial" w:cs="Arial"/>
                <w:sz w:val="24"/>
                <w:szCs w:val="26"/>
              </w:rPr>
              <w:t xml:space="preserve">Предельное количество этажей или предельная высота зданий, строений, </w:t>
            </w:r>
          </w:p>
          <w:p w:rsidR="00A7219B" w:rsidRPr="00A566B2" w:rsidRDefault="00A7219B" w:rsidP="00273DE3">
            <w:pPr>
              <w:autoSpaceDE w:val="0"/>
              <w:autoSpaceDN w:val="0"/>
              <w:adjustRightInd w:val="0"/>
              <w:spacing w:after="0" w:line="240" w:lineRule="auto"/>
              <w:ind w:firstLine="30"/>
              <w:jc w:val="both"/>
              <w:rPr>
                <w:rFonts w:ascii="Arial" w:eastAsia="Times New Roman" w:hAnsi="Arial" w:cs="Arial"/>
                <w:sz w:val="24"/>
                <w:szCs w:val="26"/>
              </w:rPr>
            </w:pPr>
            <w:r w:rsidRPr="00A566B2">
              <w:rPr>
                <w:rFonts w:ascii="Arial" w:eastAsia="Times New Roman" w:hAnsi="Arial" w:cs="Arial"/>
                <w:sz w:val="24"/>
                <w:szCs w:val="26"/>
              </w:rPr>
              <w:t>сооружений</w:t>
            </w:r>
          </w:p>
        </w:tc>
      </w:tr>
      <w:tr w:rsidR="00A7219B" w:rsidRPr="00A566B2" w:rsidTr="00A7219B">
        <w:trPr>
          <w:jc w:val="center"/>
        </w:trPr>
        <w:tc>
          <w:tcPr>
            <w:tcW w:w="409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0"/>
              <w:jc w:val="both"/>
              <w:rPr>
                <w:rFonts w:ascii="Arial" w:eastAsia="Times New Roman" w:hAnsi="Arial" w:cs="Arial"/>
                <w:sz w:val="24"/>
                <w:szCs w:val="26"/>
              </w:rPr>
            </w:pPr>
            <w:r w:rsidRPr="00A566B2">
              <w:rPr>
                <w:rFonts w:ascii="Arial" w:eastAsia="Times New Roman" w:hAnsi="Arial" w:cs="Arial"/>
                <w:sz w:val="24"/>
                <w:szCs w:val="26"/>
              </w:rPr>
              <w:t>Максимальная высота</w:t>
            </w:r>
          </w:p>
        </w:tc>
        <w:tc>
          <w:tcPr>
            <w:tcW w:w="525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0"/>
              <w:jc w:val="both"/>
              <w:rPr>
                <w:rFonts w:ascii="Arial" w:eastAsia="Times New Roman" w:hAnsi="Arial" w:cs="Arial"/>
                <w:sz w:val="24"/>
                <w:szCs w:val="26"/>
              </w:rPr>
            </w:pPr>
            <w:r w:rsidRPr="00A566B2">
              <w:rPr>
                <w:rFonts w:ascii="Arial" w:eastAsia="Times New Roman" w:hAnsi="Arial" w:cs="Arial"/>
                <w:sz w:val="24"/>
                <w:szCs w:val="26"/>
              </w:rPr>
              <w:t>15 метров</w:t>
            </w:r>
          </w:p>
        </w:tc>
      </w:tr>
      <w:tr w:rsidR="00A7219B" w:rsidRPr="00A566B2" w:rsidTr="00A7219B">
        <w:trPr>
          <w:jc w:val="center"/>
        </w:trPr>
        <w:tc>
          <w:tcPr>
            <w:tcW w:w="409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0"/>
              <w:jc w:val="both"/>
              <w:rPr>
                <w:rFonts w:ascii="Arial" w:eastAsia="Times New Roman" w:hAnsi="Arial" w:cs="Arial"/>
                <w:sz w:val="24"/>
                <w:szCs w:val="26"/>
              </w:rPr>
            </w:pPr>
            <w:r w:rsidRPr="00A566B2">
              <w:rPr>
                <w:rFonts w:ascii="Arial" w:eastAsia="Times New Roman" w:hAnsi="Arial" w:cs="Arial"/>
                <w:sz w:val="24"/>
                <w:szCs w:val="26"/>
              </w:rPr>
              <w:t>Максимальная высота</w:t>
            </w:r>
            <w:r w:rsidR="0054349C" w:rsidRPr="00A566B2">
              <w:rPr>
                <w:rFonts w:ascii="Arial" w:eastAsia="Times New Roman" w:hAnsi="Arial" w:cs="Arial"/>
                <w:sz w:val="24"/>
                <w:szCs w:val="26"/>
              </w:rPr>
              <w:t xml:space="preserve"> </w:t>
            </w:r>
            <w:r w:rsidRPr="00A566B2">
              <w:rPr>
                <w:rFonts w:ascii="Arial" w:eastAsia="Times New Roman" w:hAnsi="Arial" w:cs="Arial"/>
                <w:sz w:val="24"/>
                <w:szCs w:val="26"/>
              </w:rPr>
              <w:t>за пределами границ населенного пункта</w:t>
            </w:r>
          </w:p>
        </w:tc>
        <w:tc>
          <w:tcPr>
            <w:tcW w:w="525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0"/>
              <w:jc w:val="both"/>
              <w:rPr>
                <w:rFonts w:ascii="Arial" w:eastAsia="Times New Roman" w:hAnsi="Arial" w:cs="Arial"/>
                <w:sz w:val="24"/>
                <w:szCs w:val="26"/>
              </w:rPr>
            </w:pPr>
            <w:r w:rsidRPr="00A566B2">
              <w:rPr>
                <w:rFonts w:ascii="Arial" w:eastAsia="Times New Roman" w:hAnsi="Arial" w:cs="Arial"/>
                <w:sz w:val="24"/>
                <w:szCs w:val="26"/>
              </w:rPr>
              <w:t>35 метров</w:t>
            </w:r>
          </w:p>
        </w:tc>
      </w:tr>
      <w:tr w:rsidR="00A7219B" w:rsidRPr="00A566B2" w:rsidTr="00A7219B">
        <w:trPr>
          <w:trHeight w:val="500"/>
          <w:jc w:val="center"/>
        </w:trPr>
        <w:tc>
          <w:tcPr>
            <w:tcW w:w="9345"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ind w:firstLine="30"/>
              <w:jc w:val="both"/>
              <w:rPr>
                <w:rFonts w:ascii="Arial" w:eastAsia="Times New Roman" w:hAnsi="Arial" w:cs="Arial"/>
                <w:sz w:val="24"/>
                <w:szCs w:val="26"/>
              </w:rPr>
            </w:pPr>
            <w:r w:rsidRPr="00A566B2">
              <w:rPr>
                <w:rFonts w:ascii="Arial" w:eastAsia="Times New Roman" w:hAnsi="Arial" w:cs="Arial"/>
                <w:sz w:val="24"/>
                <w:szCs w:val="26"/>
              </w:rPr>
              <w:t>Максимальный процент застройки в границах земельного участка</w:t>
            </w:r>
          </w:p>
        </w:tc>
      </w:tr>
      <w:tr w:rsidR="00A7219B" w:rsidRPr="00A566B2" w:rsidTr="00A7219B">
        <w:trPr>
          <w:jc w:val="center"/>
        </w:trPr>
        <w:tc>
          <w:tcPr>
            <w:tcW w:w="409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0"/>
              <w:jc w:val="both"/>
              <w:rPr>
                <w:rFonts w:ascii="Arial" w:eastAsia="Times New Roman" w:hAnsi="Arial" w:cs="Arial"/>
                <w:sz w:val="24"/>
                <w:szCs w:val="26"/>
              </w:rPr>
            </w:pPr>
            <w:r w:rsidRPr="00A566B2">
              <w:rPr>
                <w:rFonts w:ascii="Arial" w:eastAsia="Times New Roman" w:hAnsi="Arial" w:cs="Arial"/>
                <w:sz w:val="24"/>
                <w:szCs w:val="26"/>
              </w:rPr>
              <w:t>Максимальный</w:t>
            </w:r>
          </w:p>
        </w:tc>
        <w:tc>
          <w:tcPr>
            <w:tcW w:w="525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0"/>
              <w:jc w:val="both"/>
              <w:rPr>
                <w:rFonts w:ascii="Arial" w:eastAsia="Times New Roman" w:hAnsi="Arial" w:cs="Arial"/>
                <w:sz w:val="24"/>
                <w:szCs w:val="26"/>
              </w:rPr>
            </w:pPr>
            <w:r w:rsidRPr="00A566B2">
              <w:rPr>
                <w:rFonts w:ascii="Arial" w:eastAsia="Times New Roman" w:hAnsi="Arial" w:cs="Arial"/>
                <w:sz w:val="24"/>
                <w:szCs w:val="26"/>
              </w:rPr>
              <w:t>75 %</w:t>
            </w:r>
          </w:p>
        </w:tc>
      </w:tr>
      <w:tr w:rsidR="00A7219B" w:rsidRPr="00A566B2" w:rsidTr="00A7219B">
        <w:trPr>
          <w:jc w:val="center"/>
        </w:trPr>
        <w:tc>
          <w:tcPr>
            <w:tcW w:w="9345"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ind w:firstLine="30"/>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7219B" w:rsidRPr="00A566B2" w:rsidTr="00A7219B">
        <w:trPr>
          <w:trHeight w:val="663"/>
          <w:jc w:val="center"/>
        </w:trPr>
        <w:tc>
          <w:tcPr>
            <w:tcW w:w="409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0"/>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w:t>
            </w:r>
          </w:p>
        </w:tc>
        <w:tc>
          <w:tcPr>
            <w:tcW w:w="5250"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273DE3">
            <w:pPr>
              <w:autoSpaceDE w:val="0"/>
              <w:autoSpaceDN w:val="0"/>
              <w:adjustRightInd w:val="0"/>
              <w:spacing w:after="0" w:line="240" w:lineRule="auto"/>
              <w:ind w:firstLine="30"/>
              <w:jc w:val="both"/>
              <w:rPr>
                <w:rFonts w:ascii="Arial" w:eastAsia="Times New Roman" w:hAnsi="Arial" w:cs="Arial"/>
                <w:sz w:val="24"/>
                <w:szCs w:val="26"/>
              </w:rPr>
            </w:pPr>
            <w:r w:rsidRPr="00A566B2">
              <w:rPr>
                <w:rFonts w:ascii="Arial" w:eastAsia="Times New Roman" w:hAnsi="Arial" w:cs="Arial"/>
                <w:sz w:val="24"/>
                <w:szCs w:val="26"/>
              </w:rPr>
              <w:t>3 м</w:t>
            </w:r>
          </w:p>
        </w:tc>
      </w:tr>
    </w:tbl>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trike/>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Ограничения использования земельных участков и объектов капитального строительства участков П</w:t>
      </w:r>
      <w:r w:rsidRPr="00A566B2">
        <w:rPr>
          <w:rFonts w:ascii="Arial" w:eastAsia="Times New Roman" w:hAnsi="Arial" w:cs="Arial"/>
          <w:sz w:val="24"/>
          <w:szCs w:val="26"/>
          <w:lang w:val="en-US" w:eastAsia="ru-RU"/>
        </w:rPr>
        <w:t>III</w:t>
      </w:r>
      <w:r w:rsidRPr="00A566B2">
        <w:rPr>
          <w:rFonts w:ascii="Arial" w:eastAsia="Times New Roman" w:hAnsi="Arial" w:cs="Arial"/>
          <w:sz w:val="24"/>
          <w:szCs w:val="26"/>
          <w:lang w:eastAsia="ru-RU"/>
        </w:rPr>
        <w:t>-1:</w:t>
      </w:r>
    </w:p>
    <w:p w:rsidR="0054349C" w:rsidRPr="00A566B2" w:rsidRDefault="0054349C"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1"/>
      </w:tblGrid>
      <w:tr w:rsidR="00A7219B" w:rsidRPr="00A566B2" w:rsidTr="00A7219B">
        <w:trPr>
          <w:trHeight w:val="525"/>
          <w:jc w:val="center"/>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09"/>
              <w:jc w:val="both"/>
              <w:rPr>
                <w:rFonts w:ascii="Arial" w:eastAsia="Times New Roman" w:hAnsi="Arial" w:cs="Arial"/>
                <w:strike/>
                <w:sz w:val="24"/>
                <w:szCs w:val="26"/>
              </w:rPr>
            </w:pP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Вид ограничения</w:t>
            </w:r>
          </w:p>
        </w:tc>
      </w:tr>
      <w:tr w:rsidR="00A7219B" w:rsidRPr="00A566B2" w:rsidTr="00A7219B">
        <w:trPr>
          <w:trHeight w:val="573"/>
          <w:jc w:val="center"/>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widowControl w:val="0"/>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 размер санитарно-защитной зоны – 500м</w:t>
            </w:r>
          </w:p>
        </w:tc>
      </w:tr>
      <w:tr w:rsidR="00A7219B" w:rsidRPr="00A566B2" w:rsidTr="00A7219B">
        <w:trPr>
          <w:trHeight w:val="573"/>
          <w:jc w:val="center"/>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2</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widowControl w:val="0"/>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w:t>
            </w:r>
            <w:r w:rsidRPr="00A566B2">
              <w:rPr>
                <w:rFonts w:ascii="Arial" w:eastAsia="Times New Roman" w:hAnsi="Arial" w:cs="Arial"/>
                <w:sz w:val="24"/>
                <w:szCs w:val="26"/>
                <w:lang w:val="en-US"/>
              </w:rPr>
              <w:t>III</w:t>
            </w:r>
            <w:r w:rsidRPr="00A566B2">
              <w:rPr>
                <w:rFonts w:ascii="Arial" w:eastAsia="Times New Roman" w:hAnsi="Arial" w:cs="Arial"/>
                <w:sz w:val="24"/>
                <w:szCs w:val="26"/>
              </w:rPr>
              <w:t>-1 и в соответствии с требованиями</w:t>
            </w:r>
            <w:r w:rsidR="0054349C" w:rsidRPr="00A566B2">
              <w:rPr>
                <w:rFonts w:ascii="Arial" w:eastAsia="Times New Roman" w:hAnsi="Arial" w:cs="Arial"/>
                <w:sz w:val="24"/>
                <w:szCs w:val="26"/>
              </w:rPr>
              <w:t xml:space="preserve"> СП 18.13330.2011 </w:t>
            </w:r>
            <w:r w:rsidRPr="00A566B2">
              <w:rPr>
                <w:rFonts w:ascii="Arial" w:eastAsia="Calibri" w:hAnsi="Arial" w:cs="Arial"/>
                <w:bCs/>
                <w:sz w:val="24"/>
                <w:szCs w:val="26"/>
              </w:rPr>
              <w:t>«Генеральные</w:t>
            </w:r>
            <w:r w:rsidR="0054349C" w:rsidRPr="00A566B2">
              <w:rPr>
                <w:rFonts w:ascii="Arial" w:eastAsia="Calibri" w:hAnsi="Arial" w:cs="Arial"/>
                <w:bCs/>
                <w:sz w:val="24"/>
                <w:szCs w:val="26"/>
              </w:rPr>
              <w:t xml:space="preserve"> планы промышленных предприятий»</w:t>
            </w:r>
            <w:r w:rsidRPr="00A566B2">
              <w:rPr>
                <w:rFonts w:ascii="Arial" w:eastAsia="Calibri" w:hAnsi="Arial" w:cs="Arial"/>
                <w:bCs/>
                <w:sz w:val="24"/>
                <w:szCs w:val="26"/>
              </w:rPr>
              <w:t>,</w:t>
            </w:r>
            <w:r w:rsidRPr="00A566B2">
              <w:rPr>
                <w:rFonts w:ascii="Arial" w:eastAsia="Times New Roman" w:hAnsi="Arial" w:cs="Arial"/>
                <w:sz w:val="24"/>
                <w:szCs w:val="26"/>
              </w:rPr>
              <w:t xml:space="preserve"> СП </w:t>
            </w:r>
            <w:hyperlink r:id="rId64" w:history="1">
              <w:r w:rsidRPr="00A566B2">
                <w:rPr>
                  <w:rFonts w:ascii="Arial" w:eastAsia="Times New Roman" w:hAnsi="Arial" w:cs="Arial"/>
                  <w:sz w:val="24"/>
                  <w:szCs w:val="26"/>
                </w:rPr>
                <w:t>19.13330.2011</w:t>
              </w:r>
            </w:hyperlink>
            <w:r w:rsidRPr="00A566B2">
              <w:rPr>
                <w:rFonts w:ascii="Arial" w:eastAsia="Times New Roman" w:hAnsi="Arial" w:cs="Arial"/>
                <w:sz w:val="24"/>
                <w:szCs w:val="26"/>
              </w:rPr>
              <w:t xml:space="preserve"> Генеральные планы сельскохозяйственных предприятий</w:t>
            </w:r>
            <w:r w:rsidR="0054349C" w:rsidRPr="00A566B2">
              <w:rPr>
                <w:rFonts w:ascii="Arial" w:eastAsia="Times New Roman" w:hAnsi="Arial" w:cs="Arial"/>
                <w:sz w:val="24"/>
                <w:szCs w:val="26"/>
              </w:rPr>
              <w:t xml:space="preserve"> и СП 42.13330.2011.»</w:t>
            </w:r>
            <w:r w:rsidRPr="00A566B2">
              <w:rPr>
                <w:rFonts w:ascii="Arial" w:eastAsia="Times New Roman" w:hAnsi="Arial" w:cs="Arial"/>
                <w:sz w:val="24"/>
                <w:szCs w:val="26"/>
              </w:rPr>
              <w:t xml:space="preserve"> Свод правил. Градостроительство. Планировка и застройка городских и сельских поселений. Актуализиров</w:t>
            </w:r>
            <w:r w:rsidR="0054349C" w:rsidRPr="00A566B2">
              <w:rPr>
                <w:rFonts w:ascii="Arial" w:eastAsia="Times New Roman" w:hAnsi="Arial" w:cs="Arial"/>
                <w:sz w:val="24"/>
                <w:szCs w:val="26"/>
              </w:rPr>
              <w:t>анная редакция СНиП 2.07.01-89*»</w:t>
            </w:r>
            <w:r w:rsidRPr="00A566B2">
              <w:rPr>
                <w:rFonts w:ascii="Arial" w:eastAsia="Times New Roman" w:hAnsi="Arial" w:cs="Arial"/>
                <w:sz w:val="24"/>
                <w:szCs w:val="26"/>
              </w:rPr>
              <w:t>с учетом безопасности зданий и сооружений</w:t>
            </w:r>
          </w:p>
        </w:tc>
      </w:tr>
      <w:tr w:rsidR="00A7219B" w:rsidRPr="00A566B2" w:rsidTr="00A7219B">
        <w:trPr>
          <w:trHeight w:val="573"/>
          <w:jc w:val="center"/>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3</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widowControl w:val="0"/>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Размещение зданий не должно нарушать</w:t>
            </w:r>
            <w:r w:rsidR="0054349C" w:rsidRPr="00A566B2">
              <w:rPr>
                <w:rFonts w:ascii="Arial" w:eastAsia="Times New Roman" w:hAnsi="Arial" w:cs="Arial"/>
                <w:sz w:val="24"/>
                <w:szCs w:val="26"/>
              </w:rPr>
              <w:t xml:space="preserve"> </w:t>
            </w:r>
            <w:r w:rsidRPr="00A566B2">
              <w:rPr>
                <w:rFonts w:ascii="Arial" w:eastAsia="Times New Roman" w:hAnsi="Arial" w:cs="Arial"/>
                <w:sz w:val="24"/>
                <w:szCs w:val="26"/>
              </w:rPr>
              <w:t>инсоляцию и освещенность ближайших существующих жилых и общественных зданий и сооружений</w:t>
            </w:r>
          </w:p>
        </w:tc>
      </w:tr>
      <w:tr w:rsidR="00A7219B" w:rsidRPr="00A566B2" w:rsidTr="00A7219B">
        <w:trPr>
          <w:trHeight w:val="573"/>
          <w:jc w:val="center"/>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4</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инженерных (топографо-геодезических и др.) изысканий для проектирования и строительства, реконструкции.</w:t>
            </w:r>
          </w:p>
        </w:tc>
      </w:tr>
      <w:tr w:rsidR="00A7219B" w:rsidRPr="00A566B2" w:rsidTr="00A7219B">
        <w:trPr>
          <w:trHeight w:val="573"/>
          <w:jc w:val="center"/>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09"/>
              <w:jc w:val="both"/>
              <w:rPr>
                <w:rFonts w:ascii="Arial" w:eastAsia="Times New Roman" w:hAnsi="Arial" w:cs="Arial"/>
                <w:strike/>
                <w:sz w:val="24"/>
                <w:szCs w:val="26"/>
              </w:rPr>
            </w:pPr>
            <w:r w:rsidRPr="00A566B2">
              <w:rPr>
                <w:rFonts w:ascii="Arial" w:eastAsia="Times New Roman" w:hAnsi="Arial" w:cs="Arial"/>
                <w:sz w:val="24"/>
                <w:szCs w:val="26"/>
              </w:rPr>
              <w:t>5</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инженерной подготовки территории</w:t>
            </w:r>
            <w:r w:rsidRPr="00A566B2">
              <w:rPr>
                <w:rFonts w:ascii="Arial" w:eastAsia="Times New Roman" w:hAnsi="Arial" w:cs="Arial"/>
                <w:bCs/>
                <w:sz w:val="24"/>
                <w:szCs w:val="26"/>
              </w:rPr>
              <w:t>: вертикальная планировка</w:t>
            </w:r>
            <w:r w:rsidRPr="00A566B2">
              <w:rPr>
                <w:rFonts w:ascii="Arial" w:eastAsia="Times New Roman" w:hAnsi="Arial" w:cs="Arial"/>
                <w:sz w:val="24"/>
                <w:szCs w:val="26"/>
              </w:rPr>
              <w:t xml:space="preserve"> для организации стока поверхностных (атмосферных) вод </w:t>
            </w:r>
          </w:p>
        </w:tc>
      </w:tr>
      <w:tr w:rsidR="00A7219B" w:rsidRPr="00A566B2" w:rsidTr="00A7219B">
        <w:trPr>
          <w:trHeight w:val="368"/>
          <w:jc w:val="center"/>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6</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мероприятий по борьбе с оврагообразованием (при необходимости)</w:t>
            </w:r>
          </w:p>
        </w:tc>
      </w:tr>
      <w:tr w:rsidR="00A7219B" w:rsidRPr="00A566B2" w:rsidTr="00A7219B">
        <w:trPr>
          <w:trHeight w:val="573"/>
          <w:jc w:val="center"/>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7</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Мероприятия по инженерной защите зданий и сооружений, расположенных в зонах 1% затопления от водного объекта</w:t>
            </w:r>
          </w:p>
        </w:tc>
      </w:tr>
      <w:tr w:rsidR="00A7219B" w:rsidRPr="00A566B2" w:rsidTr="00A7219B">
        <w:trPr>
          <w:trHeight w:val="348"/>
          <w:jc w:val="center"/>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8</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Устройство и оборудование </w:t>
            </w:r>
            <w:r w:rsidRPr="00A566B2">
              <w:rPr>
                <w:rFonts w:ascii="Arial" w:eastAsia="Times New Roman" w:hAnsi="Arial" w:cs="Arial"/>
                <w:bCs/>
                <w:sz w:val="24"/>
                <w:szCs w:val="26"/>
              </w:rPr>
              <w:t>сооружений</w:t>
            </w:r>
            <w:r w:rsidRPr="00A566B2">
              <w:rPr>
                <w:rFonts w:ascii="Arial" w:eastAsia="Times New Roman" w:hAnsi="Arial" w:cs="Arial"/>
                <w:sz w:val="24"/>
                <w:szCs w:val="26"/>
              </w:rPr>
              <w:t xml:space="preserve"> по </w:t>
            </w:r>
            <w:r w:rsidRPr="00A566B2">
              <w:rPr>
                <w:rFonts w:ascii="Arial" w:eastAsia="Times New Roman" w:hAnsi="Arial" w:cs="Arial"/>
                <w:bCs/>
                <w:sz w:val="24"/>
                <w:szCs w:val="26"/>
              </w:rPr>
              <w:t>очистке</w:t>
            </w:r>
            <w:r w:rsidRPr="00A566B2">
              <w:rPr>
                <w:rFonts w:ascii="Arial" w:eastAsia="Times New Roman" w:hAnsi="Arial" w:cs="Arial"/>
                <w:sz w:val="24"/>
                <w:szCs w:val="26"/>
              </w:rPr>
              <w:t xml:space="preserve"> сточных вод</w:t>
            </w:r>
          </w:p>
        </w:tc>
      </w:tr>
      <w:tr w:rsidR="00A7219B" w:rsidRPr="00A566B2" w:rsidTr="00A7219B">
        <w:trPr>
          <w:trHeight w:val="386"/>
          <w:jc w:val="center"/>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9</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Установление охранных и</w:t>
            </w:r>
            <w:r w:rsidR="0054349C"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 xml:space="preserve">( </w:t>
            </w:r>
            <w:proofErr w:type="gramEnd"/>
            <w:r w:rsidRPr="00A566B2">
              <w:rPr>
                <w:rFonts w:ascii="Arial" w:eastAsia="Times New Roman" w:hAnsi="Arial" w:cs="Arial"/>
                <w:sz w:val="24"/>
                <w:szCs w:val="26"/>
              </w:rPr>
              <w:t>или) санитарно-защитных зон</w:t>
            </w:r>
          </w:p>
        </w:tc>
      </w:tr>
      <w:tr w:rsidR="00A7219B" w:rsidRPr="00A566B2" w:rsidTr="00A7219B">
        <w:trPr>
          <w:trHeight w:val="573"/>
          <w:jc w:val="center"/>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10</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A7219B" w:rsidRPr="00A566B2" w:rsidTr="00A7219B">
        <w:trPr>
          <w:trHeight w:val="573"/>
          <w:jc w:val="center"/>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lastRenderedPageBreak/>
              <w:t>11</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размещение объектов, являющихся источниками воздействия на среду обитания, для которых устанавливаемые границы</w:t>
            </w:r>
            <w:r w:rsidR="0054349C" w:rsidRPr="00A566B2">
              <w:rPr>
                <w:rFonts w:ascii="Arial" w:eastAsia="Times New Roman" w:hAnsi="Arial" w:cs="Arial"/>
                <w:sz w:val="24"/>
                <w:szCs w:val="26"/>
              </w:rPr>
              <w:t xml:space="preserve"> </w:t>
            </w:r>
            <w:r w:rsidRPr="00A566B2">
              <w:rPr>
                <w:rFonts w:ascii="Arial" w:eastAsia="Times New Roman" w:hAnsi="Arial" w:cs="Arial"/>
                <w:sz w:val="24"/>
                <w:szCs w:val="26"/>
              </w:rPr>
              <w:t xml:space="preserve">санитарно-защитной зоны попадают </w:t>
            </w:r>
            <w:r w:rsidR="0054349C" w:rsidRPr="00A566B2">
              <w:rPr>
                <w:rFonts w:ascii="Arial" w:eastAsia="Times New Roman" w:hAnsi="Arial" w:cs="Arial"/>
                <w:sz w:val="24"/>
                <w:szCs w:val="26"/>
              </w:rPr>
              <w:t>наиближайшими</w:t>
            </w:r>
            <w:r w:rsidRPr="00A566B2">
              <w:rPr>
                <w:rFonts w:ascii="Arial" w:eastAsia="Times New Roman" w:hAnsi="Arial" w:cs="Arial"/>
                <w:sz w:val="24"/>
                <w:szCs w:val="26"/>
              </w:rPr>
              <w:t xml:space="preserve"> жилые и общественные здания и сооружения.</w:t>
            </w:r>
          </w:p>
        </w:tc>
      </w:tr>
      <w:tr w:rsidR="00A7219B" w:rsidRPr="00A566B2" w:rsidTr="00A7219B">
        <w:trPr>
          <w:trHeight w:val="573"/>
          <w:jc w:val="center"/>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12</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установка указателей, рекламных конструкций</w:t>
            </w:r>
            <w:r w:rsidR="0054349C" w:rsidRPr="00A566B2">
              <w:rPr>
                <w:rFonts w:ascii="Arial" w:eastAsia="Times New Roman" w:hAnsi="Arial" w:cs="Arial"/>
                <w:sz w:val="24"/>
                <w:szCs w:val="26"/>
              </w:rPr>
              <w:t xml:space="preserve"> </w:t>
            </w:r>
            <w:r w:rsidRPr="00A566B2">
              <w:rPr>
                <w:rFonts w:ascii="Arial" w:eastAsia="Times New Roman" w:hAnsi="Arial" w:cs="Arial"/>
                <w:sz w:val="24"/>
                <w:szCs w:val="26"/>
              </w:rPr>
              <w:t>и информационных</w:t>
            </w:r>
            <w:r w:rsidR="0054349C" w:rsidRPr="00A566B2">
              <w:rPr>
                <w:rFonts w:ascii="Arial" w:eastAsia="Times New Roman" w:hAnsi="Arial" w:cs="Arial"/>
                <w:sz w:val="24"/>
                <w:szCs w:val="26"/>
              </w:rPr>
              <w:t xml:space="preserve"> </w:t>
            </w:r>
            <w:r w:rsidRPr="00A566B2">
              <w:rPr>
                <w:rFonts w:ascii="Arial" w:eastAsia="Times New Roman" w:hAnsi="Arial" w:cs="Arial"/>
                <w:sz w:val="24"/>
                <w:szCs w:val="26"/>
              </w:rPr>
              <w:t>знаков без согласования с уполномоченными органами</w:t>
            </w:r>
          </w:p>
        </w:tc>
      </w:tr>
      <w:tr w:rsidR="00A7219B" w:rsidRPr="00A566B2" w:rsidTr="00A7219B">
        <w:trPr>
          <w:trHeight w:val="573"/>
          <w:jc w:val="center"/>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13</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 пределах приаэродромной территории проектирование и строительство допускается</w:t>
            </w:r>
            <w:r w:rsidR="0054349C" w:rsidRPr="00A566B2">
              <w:rPr>
                <w:rFonts w:ascii="Arial" w:eastAsia="Times New Roman" w:hAnsi="Arial" w:cs="Arial"/>
                <w:sz w:val="24"/>
                <w:szCs w:val="26"/>
              </w:rPr>
              <w:t xml:space="preserve"> </w:t>
            </w:r>
            <w:r w:rsidRPr="00A566B2">
              <w:rPr>
                <w:rFonts w:ascii="Arial" w:eastAsia="Times New Roman" w:hAnsi="Arial" w:cs="Arial"/>
                <w:sz w:val="24"/>
                <w:szCs w:val="26"/>
              </w:rPr>
              <w:t>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tc>
      </w:tr>
      <w:tr w:rsidR="0054349C" w:rsidRPr="00A566B2" w:rsidTr="00A7219B">
        <w:trPr>
          <w:trHeight w:val="573"/>
          <w:jc w:val="center"/>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14</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Разделом </w:t>
            </w:r>
            <w:r w:rsidRPr="00A566B2">
              <w:rPr>
                <w:rFonts w:ascii="Arial" w:eastAsia="Times New Roman" w:hAnsi="Arial" w:cs="Arial"/>
                <w:sz w:val="24"/>
                <w:szCs w:val="26"/>
                <w:lang w:val="en-US"/>
              </w:rPr>
              <w:t>IV</w:t>
            </w:r>
            <w:r w:rsidRPr="00A566B2">
              <w:rPr>
                <w:rFonts w:ascii="Arial" w:eastAsia="Times New Roman" w:hAnsi="Arial" w:cs="Arial"/>
                <w:sz w:val="24"/>
                <w:szCs w:val="26"/>
              </w:rPr>
              <w:t xml:space="preserve"> настоящих Правил</w:t>
            </w:r>
          </w:p>
        </w:tc>
      </w:tr>
    </w:tbl>
    <w:p w:rsidR="0054349C" w:rsidRPr="00A566B2" w:rsidRDefault="0054349C" w:rsidP="00A566B2">
      <w:pPr>
        <w:spacing w:after="0" w:line="240" w:lineRule="auto"/>
        <w:ind w:firstLine="709"/>
        <w:jc w:val="both"/>
        <w:rPr>
          <w:rFonts w:ascii="Arial" w:eastAsia="Times New Roman" w:hAnsi="Arial" w:cs="Arial"/>
          <w:sz w:val="24"/>
          <w:szCs w:val="26"/>
          <w:lang w:eastAsia="ru-RU"/>
        </w:rPr>
      </w:pP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Зона промышленно-коммунальных предприятий III класса санитарной вредности -</w:t>
      </w:r>
      <w:r w:rsidR="0054349C"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ПIII-2</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Перечень видов разрешенного использования земельных участков и объектов капитального строительства</w:t>
      </w:r>
    </w:p>
    <w:p w:rsidR="0054349C" w:rsidRPr="00A566B2" w:rsidRDefault="0054349C" w:rsidP="00A566B2">
      <w:pPr>
        <w:spacing w:after="0" w:line="240" w:lineRule="auto"/>
        <w:ind w:firstLine="709"/>
        <w:jc w:val="both"/>
        <w:rPr>
          <w:rFonts w:ascii="Arial" w:eastAsia="Times New Roman" w:hAnsi="Arial" w:cs="Arial"/>
          <w:sz w:val="24"/>
          <w:szCs w:val="26"/>
          <w:lang w:eastAsia="ru-RU"/>
        </w:rPr>
      </w:pP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820"/>
        <w:gridCol w:w="4536"/>
      </w:tblGrid>
      <w:tr w:rsidR="00A7219B" w:rsidRPr="00A566B2" w:rsidTr="00571D68">
        <w:trPr>
          <w:trHeight w:val="480"/>
        </w:trPr>
        <w:tc>
          <w:tcPr>
            <w:tcW w:w="4820" w:type="dxa"/>
            <w:tcBorders>
              <w:top w:val="single" w:sz="4" w:space="0" w:color="auto"/>
              <w:left w:val="single" w:sz="4" w:space="0" w:color="auto"/>
              <w:bottom w:val="single" w:sz="6" w:space="0" w:color="auto"/>
              <w:right w:val="single" w:sz="6"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Основные виды разрешенного использования</w:t>
            </w:r>
          </w:p>
        </w:tc>
        <w:tc>
          <w:tcPr>
            <w:tcW w:w="4536" w:type="dxa"/>
            <w:tcBorders>
              <w:top w:val="single" w:sz="4" w:space="0" w:color="auto"/>
              <w:left w:val="single" w:sz="6" w:space="0" w:color="auto"/>
              <w:bottom w:val="single" w:sz="6"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Вспомогательные виды разрешенного использования (установленные </w:t>
            </w:r>
            <w:proofErr w:type="gramStart"/>
            <w:r w:rsidRPr="00A566B2">
              <w:rPr>
                <w:rFonts w:ascii="Arial" w:eastAsia="Times New Roman" w:hAnsi="Arial" w:cs="Arial"/>
                <w:sz w:val="24"/>
                <w:szCs w:val="26"/>
              </w:rPr>
              <w:t>к</w:t>
            </w:r>
            <w:proofErr w:type="gramEnd"/>
            <w:r w:rsidRPr="00A566B2">
              <w:rPr>
                <w:rFonts w:ascii="Arial" w:eastAsia="Times New Roman" w:hAnsi="Arial" w:cs="Arial"/>
                <w:sz w:val="24"/>
                <w:szCs w:val="26"/>
              </w:rPr>
              <w:t xml:space="preserve"> основным)</w:t>
            </w:r>
          </w:p>
        </w:tc>
      </w:tr>
      <w:tr w:rsidR="00A7219B" w:rsidRPr="00A566B2" w:rsidTr="00571D68">
        <w:trPr>
          <w:trHeight w:val="983"/>
        </w:trPr>
        <w:tc>
          <w:tcPr>
            <w:tcW w:w="4820" w:type="dxa"/>
            <w:tcBorders>
              <w:top w:val="single" w:sz="6" w:space="0" w:color="auto"/>
              <w:left w:val="single" w:sz="4" w:space="0" w:color="auto"/>
              <w:bottom w:val="single" w:sz="6" w:space="0" w:color="auto"/>
              <w:right w:val="single" w:sz="6" w:space="0" w:color="auto"/>
            </w:tcBorders>
            <w:hideMark/>
          </w:tcPr>
          <w:p w:rsidR="00A7219B" w:rsidRPr="00A566B2" w:rsidRDefault="0054349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Производственные и коммунально-складские предприятия, сооружения и иные объекты 4 класса опасности.</w:t>
            </w:r>
          </w:p>
          <w:p w:rsidR="00A7219B" w:rsidRPr="00A566B2" w:rsidRDefault="0054349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Производственные и коммунально-складские предприятия, сооружения и иные объекты 5 класса опасности.</w:t>
            </w:r>
          </w:p>
          <w:p w:rsidR="00A7219B" w:rsidRPr="00A566B2" w:rsidRDefault="0054349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Промышленные объекты и производства третьего класса с санитарно-защитной зоной 300 м; в </w:t>
            </w:r>
            <w:proofErr w:type="spellStart"/>
            <w:r w:rsidR="00A7219B" w:rsidRPr="00A566B2">
              <w:rPr>
                <w:rFonts w:ascii="Arial" w:eastAsia="Times New Roman" w:hAnsi="Arial" w:cs="Arial"/>
                <w:sz w:val="24"/>
                <w:szCs w:val="26"/>
              </w:rPr>
              <w:t>т.ч</w:t>
            </w:r>
            <w:proofErr w:type="spellEnd"/>
            <w:r w:rsidR="00A7219B" w:rsidRPr="00A566B2">
              <w:rPr>
                <w:rFonts w:ascii="Arial" w:eastAsia="Times New Roman" w:hAnsi="Arial" w:cs="Arial"/>
                <w:sz w:val="24"/>
                <w:szCs w:val="26"/>
              </w:rPr>
              <w:t>.:</w:t>
            </w:r>
          </w:p>
          <w:p w:rsidR="00A7219B" w:rsidRPr="00A566B2" w:rsidRDefault="0054349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Производство кирпича (красного, силикатного), строительных керамических и огнеупорных изделий.</w:t>
            </w:r>
          </w:p>
          <w:p w:rsidR="00A7219B" w:rsidRPr="00A566B2" w:rsidRDefault="0054349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Пересыпка сыпучих грузов крановым способом.</w:t>
            </w:r>
          </w:p>
          <w:p w:rsidR="00A7219B" w:rsidRPr="00A566B2" w:rsidRDefault="0054349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Домостроительный комбинат.</w:t>
            </w:r>
          </w:p>
          <w:p w:rsidR="00A7219B" w:rsidRPr="00A566B2" w:rsidRDefault="0054349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Бойни мелких животных и птиц, а также </w:t>
            </w:r>
            <w:proofErr w:type="spellStart"/>
            <w:r w:rsidR="00A7219B" w:rsidRPr="00A566B2">
              <w:rPr>
                <w:rFonts w:ascii="Arial" w:eastAsia="Times New Roman" w:hAnsi="Arial" w:cs="Arial"/>
                <w:sz w:val="24"/>
                <w:szCs w:val="26"/>
              </w:rPr>
              <w:t>скотоубойные</w:t>
            </w:r>
            <w:proofErr w:type="spellEnd"/>
            <w:r w:rsidR="00A7219B" w:rsidRPr="00A566B2">
              <w:rPr>
                <w:rFonts w:ascii="Arial" w:eastAsia="Times New Roman" w:hAnsi="Arial" w:cs="Arial"/>
                <w:sz w:val="24"/>
                <w:szCs w:val="26"/>
              </w:rPr>
              <w:t xml:space="preserve"> объекты мощностью 50 - 500 тонн в сутки.</w:t>
            </w:r>
          </w:p>
          <w:p w:rsidR="00A7219B" w:rsidRPr="00A566B2" w:rsidRDefault="0054349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Мельницы производительностью более 2 т/час, крупорушки, зернообдирочные предприятия и комбикормовые заводы.</w:t>
            </w:r>
          </w:p>
          <w:p w:rsidR="00A7219B" w:rsidRPr="00A566B2" w:rsidRDefault="0054349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Производство по производству растительных масел.</w:t>
            </w:r>
          </w:p>
          <w:p w:rsidR="00A7219B" w:rsidRPr="00A566B2" w:rsidRDefault="0054349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Свинофермы до 4 тыс. голов.</w:t>
            </w:r>
          </w:p>
          <w:p w:rsidR="00A7219B" w:rsidRPr="00A566B2" w:rsidRDefault="0054349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Фермы крупного рогатого скота менее </w:t>
            </w:r>
            <w:r w:rsidR="00A7219B" w:rsidRPr="00A566B2">
              <w:rPr>
                <w:rFonts w:ascii="Arial" w:eastAsia="Times New Roman" w:hAnsi="Arial" w:cs="Arial"/>
                <w:sz w:val="24"/>
                <w:szCs w:val="26"/>
              </w:rPr>
              <w:lastRenderedPageBreak/>
              <w:t>1200 голов (всех специализаций), фермы коневодческие.</w:t>
            </w:r>
          </w:p>
          <w:p w:rsidR="00A7219B" w:rsidRPr="00A566B2" w:rsidRDefault="0054349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Фермы птицеводческие до 100 тыс. кур-несушек и до 1 млн. бройлеров.</w:t>
            </w:r>
          </w:p>
          <w:p w:rsidR="00A7219B" w:rsidRPr="00A566B2" w:rsidRDefault="0054349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Обработка сельскохозяйственных угодий пестицидами с применением тракторов (от границ поля до населенного пункта).</w:t>
            </w:r>
          </w:p>
          <w:p w:rsidR="00A7219B" w:rsidRPr="00A566B2" w:rsidRDefault="0054349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Гаражи и парки по ремонту, технологическому обслуживанию и хранению грузовых автомобилей и сельскохозяйственной техники.</w:t>
            </w:r>
          </w:p>
          <w:p w:rsidR="00A7219B" w:rsidRPr="00A566B2" w:rsidRDefault="0054349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Участки для </w:t>
            </w:r>
            <w:proofErr w:type="gramStart"/>
            <w:r w:rsidR="00A7219B" w:rsidRPr="00A566B2">
              <w:rPr>
                <w:rFonts w:ascii="Arial" w:eastAsia="Times New Roman" w:hAnsi="Arial" w:cs="Arial"/>
                <w:sz w:val="24"/>
                <w:szCs w:val="26"/>
              </w:rPr>
              <w:t>парникового</w:t>
            </w:r>
            <w:proofErr w:type="gramEnd"/>
            <w:r w:rsidR="00A7219B" w:rsidRPr="00A566B2">
              <w:rPr>
                <w:rFonts w:ascii="Arial" w:eastAsia="Times New Roman" w:hAnsi="Arial" w:cs="Arial"/>
                <w:sz w:val="24"/>
                <w:szCs w:val="26"/>
              </w:rPr>
              <w:t xml:space="preserve"> и тепличных хозяйств с использованием отходов.</w:t>
            </w:r>
          </w:p>
          <w:p w:rsidR="00A7219B" w:rsidRPr="00A566B2" w:rsidRDefault="0054349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по обслуживанию грузовых автомобилей.</w:t>
            </w:r>
          </w:p>
          <w:p w:rsidR="00A7219B" w:rsidRPr="00A566B2" w:rsidRDefault="0054349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Склады, перегрузка и хранение утильсырья</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Бытовое обслуживание</w:t>
            </w:r>
          </w:p>
          <w:p w:rsidR="00A7219B" w:rsidRPr="00A566B2" w:rsidRDefault="0054349C" w:rsidP="00273DE3">
            <w:pPr>
              <w:keepNext/>
              <w:keepLines/>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Животноводство</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Обеспечение сельскохозяйственного производства </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Хранение и переработка сельскохозяйственной продукции</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Производственная деятельность</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Трубопроводный транспорт</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Тяжелая промышленность </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Легкая промышленность</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Пищевая промышленность</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Фармацевтическая промышленность</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Строительная промышленность</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Энергетика</w:t>
            </w:r>
          </w:p>
          <w:p w:rsidR="00A7219B" w:rsidRPr="00A566B2" w:rsidRDefault="0054349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Связь</w:t>
            </w:r>
          </w:p>
          <w:p w:rsidR="00A7219B" w:rsidRPr="00A566B2" w:rsidRDefault="001A457F"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Склады</w:t>
            </w:r>
          </w:p>
          <w:p w:rsidR="00A7219B" w:rsidRPr="00A566B2" w:rsidRDefault="001A457F"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Целлюлозно-бумажная промышленность</w:t>
            </w:r>
          </w:p>
          <w:p w:rsidR="00A7219B" w:rsidRPr="00A566B2" w:rsidRDefault="001A457F"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Автомобилестроительная промышленность</w:t>
            </w:r>
          </w:p>
          <w:p w:rsidR="00A7219B" w:rsidRPr="00A566B2" w:rsidRDefault="001A457F"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Нефтехимическая промышленность</w:t>
            </w:r>
          </w:p>
          <w:p w:rsidR="00A7219B" w:rsidRPr="00A566B2" w:rsidRDefault="001A457F"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Обслуживание автотранспорта </w:t>
            </w:r>
          </w:p>
          <w:p w:rsidR="00A7219B" w:rsidRPr="00A566B2" w:rsidRDefault="001A457F"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придорожного сервиса</w:t>
            </w:r>
          </w:p>
          <w:p w:rsidR="00A7219B" w:rsidRPr="00A566B2" w:rsidRDefault="001A457F"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Специальная деятельность</w:t>
            </w:r>
          </w:p>
          <w:p w:rsidR="00A7219B" w:rsidRPr="00A566B2" w:rsidRDefault="001A457F"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Земельные участк</w:t>
            </w:r>
            <w:proofErr w:type="gramStart"/>
            <w:r w:rsidR="00A7219B" w:rsidRPr="00A566B2">
              <w:rPr>
                <w:rFonts w:ascii="Arial" w:eastAsia="Times New Roman" w:hAnsi="Arial" w:cs="Arial"/>
                <w:sz w:val="24"/>
                <w:szCs w:val="26"/>
              </w:rPr>
              <w:t>и(</w:t>
            </w:r>
            <w:proofErr w:type="gramEnd"/>
            <w:r w:rsidR="00A7219B" w:rsidRPr="00A566B2">
              <w:rPr>
                <w:rFonts w:ascii="Arial" w:eastAsia="Times New Roman" w:hAnsi="Arial" w:cs="Arial"/>
                <w:sz w:val="24"/>
                <w:szCs w:val="26"/>
              </w:rPr>
              <w:t>территории) общего пользования.</w:t>
            </w:r>
          </w:p>
        </w:tc>
        <w:tc>
          <w:tcPr>
            <w:tcW w:w="4536" w:type="dxa"/>
            <w:tcBorders>
              <w:top w:val="single" w:sz="6" w:space="0" w:color="auto"/>
              <w:left w:val="single" w:sz="6" w:space="0" w:color="auto"/>
              <w:bottom w:val="single" w:sz="6" w:space="0" w:color="auto"/>
              <w:right w:val="single" w:sz="4" w:space="0" w:color="auto"/>
            </w:tcBorders>
          </w:tcPr>
          <w:p w:rsidR="00A7219B" w:rsidRPr="00A566B2" w:rsidRDefault="001A457F"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xml:space="preserve"> - </w:t>
            </w:r>
            <w:r w:rsidR="00A7219B" w:rsidRPr="00A566B2">
              <w:rPr>
                <w:rFonts w:ascii="Arial" w:eastAsia="Times New Roman" w:hAnsi="Arial" w:cs="Arial"/>
                <w:sz w:val="24"/>
                <w:szCs w:val="26"/>
              </w:rPr>
              <w:t>Здания и сооружения для размещения служб охраны и наблюдения,</w:t>
            </w:r>
          </w:p>
          <w:p w:rsidR="00A7219B" w:rsidRPr="00A566B2" w:rsidRDefault="001A457F"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Гаражи служебного транспорта, </w:t>
            </w:r>
          </w:p>
          <w:p w:rsidR="00A7219B" w:rsidRPr="00A566B2" w:rsidRDefault="001A457F"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Гостевые автостоянки, парковки, </w:t>
            </w:r>
          </w:p>
          <w:p w:rsidR="00A7219B" w:rsidRPr="00A566B2" w:rsidRDefault="001A457F"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Площадки для сбора мусора </w:t>
            </w:r>
          </w:p>
          <w:p w:rsidR="00A7219B" w:rsidRPr="00A566B2" w:rsidRDefault="001A457F"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Сооружения и устройства сетей инженерно технического обеспечения, </w:t>
            </w:r>
          </w:p>
          <w:p w:rsidR="00A7219B" w:rsidRPr="00A566B2" w:rsidRDefault="001A457F"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Благоустройство территорий, элементы малых архитектурных форм;</w:t>
            </w:r>
          </w:p>
          <w:p w:rsidR="00A7219B" w:rsidRPr="00A566B2" w:rsidRDefault="001A457F"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Общественные зеленые насаждения </w:t>
            </w:r>
          </w:p>
          <w:p w:rsidR="00A7219B" w:rsidRPr="00A566B2" w:rsidRDefault="001A457F"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гражданской обороны,</w:t>
            </w:r>
          </w:p>
          <w:p w:rsidR="00A7219B" w:rsidRPr="00A566B2" w:rsidRDefault="001A457F"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пожарной охраны (гидранты, резервуары и т.п.);</w:t>
            </w:r>
          </w:p>
          <w:p w:rsidR="00A7219B" w:rsidRPr="00A566B2" w:rsidRDefault="001A457F"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Реклама и объекты оформления в специально отведенных местах</w:t>
            </w:r>
          </w:p>
          <w:p w:rsidR="00A7219B" w:rsidRPr="00A566B2" w:rsidRDefault="001A457F" w:rsidP="00273DE3">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00571D68"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1A457F" w:rsidP="00273DE3">
            <w:pPr>
              <w:keepNext/>
              <w:keepLines/>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tc>
      </w:tr>
      <w:tr w:rsidR="00A7219B" w:rsidRPr="00A566B2" w:rsidTr="00571D68">
        <w:trPr>
          <w:trHeight w:val="760"/>
        </w:trPr>
        <w:tc>
          <w:tcPr>
            <w:tcW w:w="4820" w:type="dxa"/>
            <w:tcBorders>
              <w:top w:val="single" w:sz="6" w:space="0" w:color="auto"/>
              <w:left w:val="single" w:sz="4" w:space="0" w:color="auto"/>
              <w:bottom w:val="single" w:sz="6" w:space="0" w:color="auto"/>
              <w:right w:val="single" w:sz="6"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Условно разрешенные виды использования</w:t>
            </w:r>
          </w:p>
        </w:tc>
        <w:tc>
          <w:tcPr>
            <w:tcW w:w="4536" w:type="dxa"/>
            <w:tcBorders>
              <w:top w:val="single" w:sz="6" w:space="0" w:color="auto"/>
              <w:left w:val="single" w:sz="6" w:space="0" w:color="auto"/>
              <w:bottom w:val="single" w:sz="6"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Вспомогательные виды разрешенного использования для условно разрешенных видов </w:t>
            </w:r>
          </w:p>
        </w:tc>
      </w:tr>
      <w:tr w:rsidR="00A7219B" w:rsidRPr="00A566B2" w:rsidTr="00571D68">
        <w:trPr>
          <w:trHeight w:val="1781"/>
        </w:trPr>
        <w:tc>
          <w:tcPr>
            <w:tcW w:w="4820" w:type="dxa"/>
            <w:tcBorders>
              <w:top w:val="single" w:sz="6" w:space="0" w:color="auto"/>
              <w:left w:val="single" w:sz="4" w:space="0" w:color="auto"/>
              <w:bottom w:val="single" w:sz="4" w:space="0" w:color="auto"/>
              <w:right w:val="single" w:sz="6" w:space="0" w:color="auto"/>
            </w:tcBorders>
            <w:hideMark/>
          </w:tcPr>
          <w:p w:rsidR="00A7219B" w:rsidRPr="00A566B2" w:rsidRDefault="00571D68"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xml:space="preserve"> - </w:t>
            </w:r>
            <w:r w:rsidR="00A7219B" w:rsidRPr="00A566B2">
              <w:rPr>
                <w:rFonts w:ascii="Arial" w:eastAsia="Times New Roman" w:hAnsi="Arial" w:cs="Arial"/>
                <w:sz w:val="24"/>
                <w:szCs w:val="26"/>
              </w:rPr>
              <w:t>автозаправочные станции;</w:t>
            </w:r>
          </w:p>
          <w:p w:rsidR="00A7219B" w:rsidRPr="00A566B2" w:rsidRDefault="00571D68"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санитарно-технические сооружения и установки коммунального назначения, склады временного хранения утильсырья;</w:t>
            </w:r>
          </w:p>
          <w:p w:rsidR="00A7219B" w:rsidRPr="00A566B2" w:rsidRDefault="00571D68"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профессионально-технические учебные заведения;</w:t>
            </w:r>
          </w:p>
          <w:p w:rsidR="00A7219B" w:rsidRPr="00A566B2" w:rsidRDefault="00571D68"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поликлиники;</w:t>
            </w:r>
          </w:p>
          <w:p w:rsidR="00A7219B" w:rsidRPr="00A566B2" w:rsidRDefault="00571D68"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отдельно стоящие объекты бытового обслуживания;</w:t>
            </w:r>
          </w:p>
          <w:p w:rsidR="00A7219B" w:rsidRPr="00A566B2" w:rsidRDefault="00571D68"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киоски, лоточная торговля, временные павильоны розничной торговли и обслуживания населения;</w:t>
            </w:r>
          </w:p>
          <w:p w:rsidR="00A7219B" w:rsidRPr="00A566B2" w:rsidRDefault="00571D68"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A7219B" w:rsidRPr="00A566B2" w:rsidRDefault="00571D68"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аптеки;</w:t>
            </w:r>
          </w:p>
          <w:p w:rsidR="00A7219B" w:rsidRPr="00A566B2" w:rsidRDefault="00571D68"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антенны сотовой, радиорелейной, спутниковой связи.</w:t>
            </w:r>
          </w:p>
          <w:p w:rsidR="00A7219B" w:rsidRPr="00A566B2" w:rsidRDefault="00571D68"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Предпринимательство</w:t>
            </w:r>
          </w:p>
          <w:p w:rsidR="00A7219B" w:rsidRPr="00A566B2" w:rsidRDefault="00571D68"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Ветеринарное обслуживание</w:t>
            </w:r>
          </w:p>
        </w:tc>
        <w:tc>
          <w:tcPr>
            <w:tcW w:w="4536" w:type="dxa"/>
            <w:tcBorders>
              <w:top w:val="single" w:sz="6" w:space="0" w:color="auto"/>
              <w:left w:val="single" w:sz="6" w:space="0" w:color="auto"/>
              <w:bottom w:val="single" w:sz="4" w:space="0" w:color="auto"/>
              <w:right w:val="single" w:sz="4" w:space="0" w:color="auto"/>
            </w:tcBorders>
          </w:tcPr>
          <w:p w:rsidR="00A7219B" w:rsidRPr="00A566B2" w:rsidRDefault="00571D68"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открытые стоянки краткосрочного хранения автомобилей, </w:t>
            </w:r>
          </w:p>
          <w:p w:rsidR="00A7219B" w:rsidRPr="00A566B2" w:rsidRDefault="00571D68"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площадки транзитного транспорта с местами хранения автобусов, грузовиков, легковых автомобилей;</w:t>
            </w:r>
          </w:p>
          <w:p w:rsidR="00A7219B" w:rsidRPr="00A566B2" w:rsidRDefault="00571D68"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автостоянки для временного хранения грузовых автомобилей.</w:t>
            </w:r>
          </w:p>
          <w:p w:rsidR="00A7219B" w:rsidRPr="00A566B2" w:rsidRDefault="00571D68" w:rsidP="00273DE3">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571D68" w:rsidP="00273DE3">
            <w:pPr>
              <w:keepNext/>
              <w:keepLines/>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p w:rsidR="00A7219B" w:rsidRPr="00A566B2" w:rsidRDefault="00A7219B" w:rsidP="00273DE3">
            <w:pPr>
              <w:spacing w:after="0" w:line="240" w:lineRule="auto"/>
              <w:jc w:val="both"/>
              <w:rPr>
                <w:rFonts w:ascii="Arial" w:eastAsia="Times New Roman" w:hAnsi="Arial" w:cs="Arial"/>
                <w:sz w:val="24"/>
                <w:szCs w:val="26"/>
              </w:rPr>
            </w:pPr>
          </w:p>
        </w:tc>
      </w:tr>
    </w:tbl>
    <w:p w:rsidR="00A7219B" w:rsidRPr="00A566B2" w:rsidRDefault="00A7219B" w:rsidP="00273DE3">
      <w:pPr>
        <w:spacing w:after="0" w:line="240" w:lineRule="auto"/>
        <w:jc w:val="both"/>
        <w:rPr>
          <w:rFonts w:ascii="Arial" w:eastAsia="Times New Roman" w:hAnsi="Arial" w:cs="Arial"/>
          <w:sz w:val="24"/>
          <w:szCs w:val="26"/>
          <w:lang w:eastAsia="ru-RU"/>
        </w:rPr>
      </w:pP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Параметры разрешенного строительства и/или реконструкции объектов капитального строительства зоны П</w:t>
      </w:r>
      <w:r w:rsidRPr="00A566B2">
        <w:rPr>
          <w:rFonts w:ascii="Arial" w:eastAsia="Times New Roman" w:hAnsi="Arial" w:cs="Arial"/>
          <w:sz w:val="24"/>
          <w:szCs w:val="26"/>
          <w:lang w:val="en-US" w:eastAsia="ru-RU"/>
        </w:rPr>
        <w:t>III</w:t>
      </w:r>
      <w:r w:rsidRPr="00A566B2">
        <w:rPr>
          <w:rFonts w:ascii="Arial" w:eastAsia="Times New Roman" w:hAnsi="Arial" w:cs="Arial"/>
          <w:sz w:val="24"/>
          <w:szCs w:val="26"/>
          <w:lang w:eastAsia="ru-RU"/>
        </w:rPr>
        <w:t>-2</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4"/>
        <w:gridCol w:w="5152"/>
      </w:tblGrid>
      <w:tr w:rsidR="00A7219B" w:rsidRPr="00A566B2" w:rsidTr="00BF512D">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7219B" w:rsidRPr="00A566B2" w:rsidTr="00BF512D">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w:t>
            </w:r>
          </w:p>
        </w:tc>
      </w:tr>
      <w:tr w:rsidR="00A7219B" w:rsidRPr="00A566B2" w:rsidTr="00BF512D">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Минимальные</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400 кв. м </w:t>
            </w:r>
          </w:p>
        </w:tc>
      </w:tr>
      <w:tr w:rsidR="00A7219B" w:rsidRPr="00A566B2" w:rsidTr="00BF512D">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Предельное количество этажей или предельная высота зданий, строений, </w:t>
            </w:r>
          </w:p>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сооружений</w:t>
            </w:r>
          </w:p>
        </w:tc>
      </w:tr>
      <w:tr w:rsidR="00A7219B" w:rsidRPr="00A566B2" w:rsidTr="00BF512D">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Максимальная высота</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15 метров</w:t>
            </w:r>
          </w:p>
        </w:tc>
      </w:tr>
      <w:tr w:rsidR="00A7219B" w:rsidRPr="00A566B2" w:rsidTr="00BF512D">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Максимальная высота</w:t>
            </w:r>
            <w:r w:rsidR="00571D68" w:rsidRPr="00A566B2">
              <w:rPr>
                <w:rFonts w:ascii="Arial" w:eastAsia="Times New Roman" w:hAnsi="Arial" w:cs="Arial"/>
                <w:sz w:val="24"/>
                <w:szCs w:val="26"/>
              </w:rPr>
              <w:t xml:space="preserve"> </w:t>
            </w:r>
            <w:r w:rsidRPr="00A566B2">
              <w:rPr>
                <w:rFonts w:ascii="Arial" w:eastAsia="Times New Roman" w:hAnsi="Arial" w:cs="Arial"/>
                <w:sz w:val="24"/>
                <w:szCs w:val="26"/>
              </w:rPr>
              <w:t>за пределами границ населенного пункта</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 35 метров</w:t>
            </w:r>
          </w:p>
        </w:tc>
      </w:tr>
      <w:tr w:rsidR="00A7219B" w:rsidRPr="00A566B2" w:rsidTr="00BF512D">
        <w:trPr>
          <w:trHeight w:val="500"/>
        </w:trPr>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Максимальный процент застройки в границах земельного участка</w:t>
            </w:r>
          </w:p>
        </w:tc>
      </w:tr>
      <w:tr w:rsidR="00A7219B" w:rsidRPr="00A566B2" w:rsidTr="00BF512D">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Максимальный</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75 %</w:t>
            </w:r>
          </w:p>
        </w:tc>
      </w:tr>
      <w:tr w:rsidR="00A7219B" w:rsidRPr="00A566B2" w:rsidTr="00BF512D">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7219B" w:rsidRPr="00A566B2" w:rsidTr="00BF512D">
        <w:trPr>
          <w:trHeight w:val="549"/>
        </w:trPr>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571D68"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3 м</w:t>
            </w:r>
          </w:p>
        </w:tc>
      </w:tr>
    </w:tbl>
    <w:p w:rsidR="00A7219B" w:rsidRPr="00A566B2" w:rsidRDefault="00A7219B" w:rsidP="00A566B2">
      <w:pPr>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Ограничения использования земельных участков и объектов капитального строительства участков П</w:t>
      </w:r>
      <w:r w:rsidRPr="00A566B2">
        <w:rPr>
          <w:rFonts w:ascii="Arial" w:eastAsia="Times New Roman" w:hAnsi="Arial" w:cs="Arial"/>
          <w:sz w:val="24"/>
          <w:szCs w:val="26"/>
          <w:lang w:val="en-US" w:eastAsia="ru-RU"/>
        </w:rPr>
        <w:t>III</w:t>
      </w:r>
      <w:r w:rsidRPr="00A566B2">
        <w:rPr>
          <w:rFonts w:ascii="Arial" w:eastAsia="Times New Roman" w:hAnsi="Arial" w:cs="Arial"/>
          <w:sz w:val="24"/>
          <w:szCs w:val="26"/>
          <w:lang w:eastAsia="ru-RU"/>
        </w:rPr>
        <w:t>-2:</w:t>
      </w:r>
    </w:p>
    <w:p w:rsidR="00571D68" w:rsidRPr="00A566B2" w:rsidRDefault="00571D68"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1"/>
      </w:tblGrid>
      <w:tr w:rsidR="00571D68" w:rsidRPr="00A566B2" w:rsidTr="00A7219B">
        <w:trPr>
          <w:trHeight w:val="525"/>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trike/>
                <w:sz w:val="24"/>
                <w:szCs w:val="26"/>
              </w:rPr>
            </w:pP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Вид ограничения</w:t>
            </w:r>
          </w:p>
        </w:tc>
      </w:tr>
      <w:tr w:rsidR="00571D68"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1</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widowControl w:val="0"/>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 размер санитарно-защитной зоны - 300 м</w:t>
            </w:r>
          </w:p>
        </w:tc>
      </w:tr>
      <w:tr w:rsidR="00571D68"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2</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widowControl w:val="0"/>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w:t>
            </w:r>
            <w:r w:rsidRPr="00A566B2">
              <w:rPr>
                <w:rFonts w:ascii="Arial" w:eastAsia="Times New Roman" w:hAnsi="Arial" w:cs="Arial"/>
                <w:sz w:val="24"/>
                <w:szCs w:val="26"/>
                <w:lang w:val="en-US"/>
              </w:rPr>
              <w:t>III</w:t>
            </w:r>
            <w:r w:rsidRPr="00A566B2">
              <w:rPr>
                <w:rFonts w:ascii="Arial" w:eastAsia="Times New Roman" w:hAnsi="Arial" w:cs="Arial"/>
                <w:sz w:val="24"/>
                <w:szCs w:val="26"/>
              </w:rPr>
              <w:t>-2 и в соответствии с требованиями</w:t>
            </w:r>
            <w:r w:rsidR="00571D68" w:rsidRPr="00A566B2">
              <w:rPr>
                <w:rFonts w:ascii="Arial" w:eastAsia="Times New Roman" w:hAnsi="Arial" w:cs="Arial"/>
                <w:sz w:val="24"/>
                <w:szCs w:val="26"/>
              </w:rPr>
              <w:t xml:space="preserve"> СП 18.13330.2011 </w:t>
            </w:r>
            <w:r w:rsidRPr="00A566B2">
              <w:rPr>
                <w:rFonts w:ascii="Arial" w:eastAsia="Calibri" w:hAnsi="Arial" w:cs="Arial"/>
                <w:bCs/>
                <w:sz w:val="24"/>
                <w:szCs w:val="26"/>
              </w:rPr>
              <w:t>«Генеральные</w:t>
            </w:r>
            <w:r w:rsidR="00571D68" w:rsidRPr="00A566B2">
              <w:rPr>
                <w:rFonts w:ascii="Arial" w:eastAsia="Calibri" w:hAnsi="Arial" w:cs="Arial"/>
                <w:bCs/>
                <w:sz w:val="24"/>
                <w:szCs w:val="26"/>
              </w:rPr>
              <w:t xml:space="preserve"> планы промышленных предприятий»</w:t>
            </w:r>
            <w:r w:rsidRPr="00A566B2">
              <w:rPr>
                <w:rFonts w:ascii="Arial" w:eastAsia="Calibri" w:hAnsi="Arial" w:cs="Arial"/>
                <w:bCs/>
                <w:sz w:val="24"/>
                <w:szCs w:val="26"/>
              </w:rPr>
              <w:t>,</w:t>
            </w:r>
            <w:r w:rsidRPr="00A566B2">
              <w:rPr>
                <w:rFonts w:ascii="Arial" w:eastAsia="Times New Roman" w:hAnsi="Arial" w:cs="Arial"/>
                <w:sz w:val="24"/>
                <w:szCs w:val="26"/>
              </w:rPr>
              <w:t xml:space="preserve"> СП </w:t>
            </w:r>
            <w:hyperlink r:id="rId65" w:history="1">
              <w:r w:rsidRPr="00A566B2">
                <w:rPr>
                  <w:rFonts w:ascii="Arial" w:eastAsia="Times New Roman" w:hAnsi="Arial" w:cs="Arial"/>
                  <w:sz w:val="24"/>
                  <w:szCs w:val="26"/>
                </w:rPr>
                <w:t>19.13330.2011</w:t>
              </w:r>
            </w:hyperlink>
            <w:r w:rsidRPr="00A566B2">
              <w:rPr>
                <w:rFonts w:ascii="Arial" w:eastAsia="Times New Roman" w:hAnsi="Arial" w:cs="Arial"/>
                <w:sz w:val="24"/>
                <w:szCs w:val="26"/>
              </w:rPr>
              <w:t xml:space="preserve"> Генеральные планы сельскохозяйственных </w:t>
            </w:r>
            <w:r w:rsidR="00571D68" w:rsidRPr="00A566B2">
              <w:rPr>
                <w:rFonts w:ascii="Arial" w:eastAsia="Times New Roman" w:hAnsi="Arial" w:cs="Arial"/>
                <w:sz w:val="24"/>
                <w:szCs w:val="26"/>
              </w:rPr>
              <w:t>предприятий и СП 42.13330.2011.»</w:t>
            </w:r>
            <w:r w:rsidRPr="00A566B2">
              <w:rPr>
                <w:rFonts w:ascii="Arial" w:eastAsia="Times New Roman" w:hAnsi="Arial" w:cs="Arial"/>
                <w:sz w:val="24"/>
                <w:szCs w:val="26"/>
              </w:rPr>
              <w:t xml:space="preserve"> Свод правил. Градостроительство. Планировка и застройка городских и сельских поселений. Актуализиров</w:t>
            </w:r>
            <w:r w:rsidR="00571D68" w:rsidRPr="00A566B2">
              <w:rPr>
                <w:rFonts w:ascii="Arial" w:eastAsia="Times New Roman" w:hAnsi="Arial" w:cs="Arial"/>
                <w:sz w:val="24"/>
                <w:szCs w:val="26"/>
              </w:rPr>
              <w:t xml:space="preserve">анная редакция СНиП 2.07.01-89*» </w:t>
            </w:r>
            <w:r w:rsidRPr="00A566B2">
              <w:rPr>
                <w:rFonts w:ascii="Arial" w:eastAsia="Times New Roman" w:hAnsi="Arial" w:cs="Arial"/>
                <w:sz w:val="24"/>
                <w:szCs w:val="26"/>
              </w:rPr>
              <w:t>с учетом безопасности зданий и сооружений</w:t>
            </w:r>
          </w:p>
        </w:tc>
      </w:tr>
      <w:tr w:rsidR="00571D68"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widowControl w:val="0"/>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Размещение зданий не должно нарушать</w:t>
            </w:r>
            <w:r w:rsidR="00571D68" w:rsidRPr="00A566B2">
              <w:rPr>
                <w:rFonts w:ascii="Arial" w:eastAsia="Times New Roman" w:hAnsi="Arial" w:cs="Arial"/>
                <w:sz w:val="24"/>
                <w:szCs w:val="26"/>
              </w:rPr>
              <w:t xml:space="preserve"> </w:t>
            </w:r>
            <w:r w:rsidRPr="00A566B2">
              <w:rPr>
                <w:rFonts w:ascii="Arial" w:eastAsia="Times New Roman" w:hAnsi="Arial" w:cs="Arial"/>
                <w:sz w:val="24"/>
                <w:szCs w:val="26"/>
              </w:rPr>
              <w:t>инсоляцию и освещенность ближайших существующих жилых и общественных зданий и сооружений</w:t>
            </w:r>
          </w:p>
        </w:tc>
      </w:tr>
      <w:tr w:rsidR="00571D68"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4</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инженерных (топографо-геодезических и др.) изысканий для проектирования и строительства, реконструкции.</w:t>
            </w:r>
          </w:p>
        </w:tc>
      </w:tr>
      <w:tr w:rsidR="00571D68"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trike/>
                <w:sz w:val="24"/>
                <w:szCs w:val="26"/>
              </w:rPr>
            </w:pPr>
            <w:r w:rsidRPr="00A566B2">
              <w:rPr>
                <w:rFonts w:ascii="Arial" w:eastAsia="Times New Roman" w:hAnsi="Arial" w:cs="Arial"/>
                <w:sz w:val="24"/>
                <w:szCs w:val="26"/>
              </w:rPr>
              <w:t>5</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инженерной подготовки территории</w:t>
            </w:r>
            <w:r w:rsidRPr="00A566B2">
              <w:rPr>
                <w:rFonts w:ascii="Arial" w:eastAsia="Times New Roman" w:hAnsi="Arial" w:cs="Arial"/>
                <w:bCs/>
                <w:sz w:val="24"/>
                <w:szCs w:val="26"/>
              </w:rPr>
              <w:t>: вертикальная планировка</w:t>
            </w:r>
            <w:r w:rsidRPr="00A566B2">
              <w:rPr>
                <w:rFonts w:ascii="Arial" w:eastAsia="Times New Roman" w:hAnsi="Arial" w:cs="Arial"/>
                <w:sz w:val="24"/>
                <w:szCs w:val="26"/>
              </w:rPr>
              <w:t xml:space="preserve"> для организации стока поверхностных (атмосферных) вод </w:t>
            </w:r>
          </w:p>
        </w:tc>
      </w:tr>
      <w:tr w:rsidR="00571D68"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6</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мероприятий по борьбе с оврагообразованием (при необходимости)</w:t>
            </w:r>
          </w:p>
        </w:tc>
      </w:tr>
      <w:tr w:rsidR="00571D68"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7</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Мероприятия по инженерной защите зданий и сооружений, расположенных в зонах 1% затопления от водного объекта</w:t>
            </w:r>
          </w:p>
        </w:tc>
      </w:tr>
      <w:tr w:rsidR="00571D68" w:rsidRPr="00A566B2" w:rsidTr="00A7219B">
        <w:trPr>
          <w:trHeight w:val="348"/>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8</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Устройство и оборудование </w:t>
            </w:r>
            <w:r w:rsidRPr="00A566B2">
              <w:rPr>
                <w:rFonts w:ascii="Arial" w:eastAsia="Times New Roman" w:hAnsi="Arial" w:cs="Arial"/>
                <w:bCs/>
                <w:sz w:val="24"/>
                <w:szCs w:val="26"/>
              </w:rPr>
              <w:t>сооружений</w:t>
            </w:r>
            <w:r w:rsidRPr="00A566B2">
              <w:rPr>
                <w:rFonts w:ascii="Arial" w:eastAsia="Times New Roman" w:hAnsi="Arial" w:cs="Arial"/>
                <w:sz w:val="24"/>
                <w:szCs w:val="26"/>
              </w:rPr>
              <w:t xml:space="preserve"> по </w:t>
            </w:r>
            <w:r w:rsidRPr="00A566B2">
              <w:rPr>
                <w:rFonts w:ascii="Arial" w:eastAsia="Times New Roman" w:hAnsi="Arial" w:cs="Arial"/>
                <w:bCs/>
                <w:sz w:val="24"/>
                <w:szCs w:val="26"/>
              </w:rPr>
              <w:t>очистке</w:t>
            </w:r>
            <w:r w:rsidRPr="00A566B2">
              <w:rPr>
                <w:rFonts w:ascii="Arial" w:eastAsia="Times New Roman" w:hAnsi="Arial" w:cs="Arial"/>
                <w:sz w:val="24"/>
                <w:szCs w:val="26"/>
              </w:rPr>
              <w:t xml:space="preserve"> сточных вод</w:t>
            </w:r>
          </w:p>
        </w:tc>
      </w:tr>
      <w:tr w:rsidR="00571D68" w:rsidRPr="00A566B2" w:rsidTr="00A7219B">
        <w:trPr>
          <w:trHeight w:val="386"/>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9</w:t>
            </w:r>
          </w:p>
        </w:tc>
        <w:tc>
          <w:tcPr>
            <w:tcW w:w="8647" w:type="dxa"/>
            <w:tcBorders>
              <w:top w:val="single" w:sz="4" w:space="0" w:color="auto"/>
              <w:left w:val="single" w:sz="4" w:space="0" w:color="auto"/>
              <w:bottom w:val="single" w:sz="4" w:space="0" w:color="auto"/>
              <w:right w:val="single" w:sz="4" w:space="0" w:color="auto"/>
            </w:tcBorders>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Установление охранных и</w:t>
            </w:r>
            <w:r w:rsidR="00571D68"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 xml:space="preserve">( </w:t>
            </w:r>
            <w:proofErr w:type="gramEnd"/>
            <w:r w:rsidRPr="00A566B2">
              <w:rPr>
                <w:rFonts w:ascii="Arial" w:eastAsia="Times New Roman" w:hAnsi="Arial" w:cs="Arial"/>
                <w:sz w:val="24"/>
                <w:szCs w:val="26"/>
              </w:rPr>
              <w:t>или) санитарно-защитных зон</w:t>
            </w:r>
          </w:p>
        </w:tc>
      </w:tr>
      <w:tr w:rsidR="00571D68"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10</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Размеры санитарно-защитных зон следует устанавливать с учетом требова</w:t>
            </w:r>
            <w:r w:rsidR="00571D68" w:rsidRPr="00A566B2">
              <w:rPr>
                <w:rFonts w:ascii="Arial" w:eastAsia="Times New Roman" w:hAnsi="Arial" w:cs="Arial"/>
                <w:sz w:val="24"/>
                <w:szCs w:val="26"/>
              </w:rPr>
              <w:t>ний СанПиН 2.2.1/2.1.1.1200-03 «</w:t>
            </w:r>
            <w:r w:rsidRPr="00A566B2">
              <w:rPr>
                <w:rFonts w:ascii="Arial" w:eastAsia="Times New Roman" w:hAnsi="Arial" w:cs="Arial"/>
                <w:sz w:val="24"/>
                <w:szCs w:val="26"/>
              </w:rPr>
              <w:t>Санитарно-защитные зоны и санитарная классификация предприя</w:t>
            </w:r>
            <w:r w:rsidR="00571D68" w:rsidRPr="00A566B2">
              <w:rPr>
                <w:rFonts w:ascii="Arial" w:eastAsia="Times New Roman" w:hAnsi="Arial" w:cs="Arial"/>
                <w:sz w:val="24"/>
                <w:szCs w:val="26"/>
              </w:rPr>
              <w:t xml:space="preserve">тий, сооружений и иных объектов» </w:t>
            </w:r>
          </w:p>
        </w:tc>
      </w:tr>
      <w:tr w:rsidR="00571D68"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11</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размещение объектов, являющихся источниками воздействия на среду обитания, для которых устанавливаемые границы</w:t>
            </w:r>
            <w:r w:rsidR="00571D68" w:rsidRPr="00A566B2">
              <w:rPr>
                <w:rFonts w:ascii="Arial" w:eastAsia="Times New Roman" w:hAnsi="Arial" w:cs="Arial"/>
                <w:sz w:val="24"/>
                <w:szCs w:val="26"/>
              </w:rPr>
              <w:t xml:space="preserve"> </w:t>
            </w:r>
            <w:r w:rsidRPr="00A566B2">
              <w:rPr>
                <w:rFonts w:ascii="Arial" w:eastAsia="Times New Roman" w:hAnsi="Arial" w:cs="Arial"/>
                <w:sz w:val="24"/>
                <w:szCs w:val="26"/>
              </w:rPr>
              <w:t xml:space="preserve">санитарно-защитной зоны попадают </w:t>
            </w:r>
            <w:r w:rsidR="00571D68" w:rsidRPr="00A566B2">
              <w:rPr>
                <w:rFonts w:ascii="Arial" w:eastAsia="Times New Roman" w:hAnsi="Arial" w:cs="Arial"/>
                <w:sz w:val="24"/>
                <w:szCs w:val="26"/>
              </w:rPr>
              <w:t>наиближайшими</w:t>
            </w:r>
            <w:r w:rsidRPr="00A566B2">
              <w:rPr>
                <w:rFonts w:ascii="Arial" w:eastAsia="Times New Roman" w:hAnsi="Arial" w:cs="Arial"/>
                <w:sz w:val="24"/>
                <w:szCs w:val="26"/>
              </w:rPr>
              <w:t xml:space="preserve"> жилые и общественные здания и сооружения.</w:t>
            </w:r>
          </w:p>
        </w:tc>
      </w:tr>
      <w:tr w:rsidR="00571D68"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12</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установка указателей, рекламных конструкций</w:t>
            </w:r>
            <w:r w:rsidR="00571D68" w:rsidRPr="00A566B2">
              <w:rPr>
                <w:rFonts w:ascii="Arial" w:eastAsia="Times New Roman" w:hAnsi="Arial" w:cs="Arial"/>
                <w:sz w:val="24"/>
                <w:szCs w:val="26"/>
              </w:rPr>
              <w:t xml:space="preserve"> </w:t>
            </w:r>
            <w:r w:rsidRPr="00A566B2">
              <w:rPr>
                <w:rFonts w:ascii="Arial" w:eastAsia="Times New Roman" w:hAnsi="Arial" w:cs="Arial"/>
                <w:sz w:val="24"/>
                <w:szCs w:val="26"/>
              </w:rPr>
              <w:t>и информационных</w:t>
            </w:r>
            <w:r w:rsidR="00571D68" w:rsidRPr="00A566B2">
              <w:rPr>
                <w:rFonts w:ascii="Arial" w:eastAsia="Times New Roman" w:hAnsi="Arial" w:cs="Arial"/>
                <w:sz w:val="24"/>
                <w:szCs w:val="26"/>
              </w:rPr>
              <w:t xml:space="preserve"> </w:t>
            </w:r>
            <w:r w:rsidRPr="00A566B2">
              <w:rPr>
                <w:rFonts w:ascii="Arial" w:eastAsia="Times New Roman" w:hAnsi="Arial" w:cs="Arial"/>
                <w:sz w:val="24"/>
                <w:szCs w:val="26"/>
              </w:rPr>
              <w:t>знаков без согласования с уполномоченными органами</w:t>
            </w:r>
          </w:p>
        </w:tc>
      </w:tr>
      <w:tr w:rsidR="00571D68"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13</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 пределах приаэродромной территории проектирование и строительство допускается</w:t>
            </w:r>
            <w:r w:rsidR="00571D68" w:rsidRPr="00A566B2">
              <w:rPr>
                <w:rFonts w:ascii="Arial" w:eastAsia="Times New Roman" w:hAnsi="Arial" w:cs="Arial"/>
                <w:sz w:val="24"/>
                <w:szCs w:val="26"/>
              </w:rPr>
              <w:t xml:space="preserve"> </w:t>
            </w:r>
            <w:r w:rsidRPr="00A566B2">
              <w:rPr>
                <w:rFonts w:ascii="Arial" w:eastAsia="Times New Roman" w:hAnsi="Arial" w:cs="Arial"/>
                <w:sz w:val="24"/>
                <w:szCs w:val="26"/>
              </w:rPr>
              <w:t>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tc>
      </w:tr>
      <w:tr w:rsidR="00571D68"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14</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Разделом </w:t>
            </w:r>
            <w:r w:rsidRPr="00A566B2">
              <w:rPr>
                <w:rFonts w:ascii="Arial" w:eastAsia="Times New Roman" w:hAnsi="Arial" w:cs="Arial"/>
                <w:sz w:val="24"/>
                <w:szCs w:val="26"/>
                <w:lang w:val="en-US"/>
              </w:rPr>
              <w:t>IV</w:t>
            </w:r>
            <w:r w:rsidRPr="00A566B2">
              <w:rPr>
                <w:rFonts w:ascii="Arial" w:eastAsia="Times New Roman" w:hAnsi="Arial" w:cs="Arial"/>
                <w:sz w:val="24"/>
                <w:szCs w:val="26"/>
              </w:rPr>
              <w:t xml:space="preserve"> настоящих Правил</w:t>
            </w:r>
          </w:p>
        </w:tc>
      </w:tr>
    </w:tbl>
    <w:p w:rsidR="00A7219B" w:rsidRPr="00A566B2" w:rsidRDefault="00A7219B" w:rsidP="00273DE3">
      <w:pPr>
        <w:spacing w:after="0" w:line="240" w:lineRule="auto"/>
        <w:jc w:val="both"/>
        <w:rPr>
          <w:rFonts w:ascii="Arial" w:eastAsia="Times New Roman" w:hAnsi="Arial" w:cs="Arial"/>
          <w:sz w:val="24"/>
          <w:szCs w:val="26"/>
          <w:lang w:eastAsia="ru-RU"/>
        </w:rPr>
      </w:pP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Зона промышленно-коммунальных предприятий IV класса санитарной вредност</w:t>
      </w:r>
      <w:proofErr w:type="gramStart"/>
      <w:r w:rsidRPr="00A566B2">
        <w:rPr>
          <w:rFonts w:ascii="Arial" w:eastAsia="Times New Roman" w:hAnsi="Arial" w:cs="Arial"/>
          <w:sz w:val="24"/>
          <w:szCs w:val="26"/>
          <w:lang w:eastAsia="ru-RU"/>
        </w:rPr>
        <w:t>и-</w:t>
      </w:r>
      <w:proofErr w:type="gramEnd"/>
      <w:r w:rsidRPr="00A566B2">
        <w:rPr>
          <w:rFonts w:ascii="Arial" w:eastAsia="Times New Roman" w:hAnsi="Arial" w:cs="Arial"/>
          <w:sz w:val="24"/>
          <w:szCs w:val="26"/>
          <w:lang w:eastAsia="ru-RU"/>
        </w:rPr>
        <w:t xml:space="preserve"> ПIII-3.</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Перечень видов разрешенного использования земельных участков и объектов капитального строительства</w:t>
      </w:r>
    </w:p>
    <w:p w:rsidR="00571D68" w:rsidRPr="00A566B2" w:rsidRDefault="00571D68" w:rsidP="00A566B2">
      <w:pPr>
        <w:spacing w:after="0" w:line="240" w:lineRule="auto"/>
        <w:ind w:firstLine="709"/>
        <w:jc w:val="both"/>
        <w:rPr>
          <w:rFonts w:ascii="Arial" w:eastAsia="Times New Roman" w:hAnsi="Arial" w:cs="Arial"/>
          <w:sz w:val="24"/>
          <w:szCs w:val="26"/>
          <w:lang w:eastAsia="ru-RU"/>
        </w:rPr>
      </w:pP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860"/>
        <w:gridCol w:w="4496"/>
      </w:tblGrid>
      <w:tr w:rsidR="00A7219B" w:rsidRPr="00A566B2" w:rsidTr="00741BEE">
        <w:trPr>
          <w:trHeight w:val="480"/>
        </w:trPr>
        <w:tc>
          <w:tcPr>
            <w:tcW w:w="4860" w:type="dxa"/>
            <w:tcBorders>
              <w:top w:val="single" w:sz="4" w:space="0" w:color="auto"/>
              <w:left w:val="single" w:sz="4" w:space="0" w:color="auto"/>
              <w:bottom w:val="single" w:sz="6" w:space="0" w:color="auto"/>
              <w:right w:val="single" w:sz="6"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Основные виды разрешенного использования</w:t>
            </w:r>
          </w:p>
        </w:tc>
        <w:tc>
          <w:tcPr>
            <w:tcW w:w="4496" w:type="dxa"/>
            <w:tcBorders>
              <w:top w:val="single" w:sz="4" w:space="0" w:color="auto"/>
              <w:left w:val="single" w:sz="6" w:space="0" w:color="auto"/>
              <w:bottom w:val="single" w:sz="6"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Вспомогательные виды разрешенного использования (установленные </w:t>
            </w:r>
            <w:proofErr w:type="gramStart"/>
            <w:r w:rsidRPr="00A566B2">
              <w:rPr>
                <w:rFonts w:ascii="Arial" w:eastAsia="Times New Roman" w:hAnsi="Arial" w:cs="Arial"/>
                <w:sz w:val="24"/>
                <w:szCs w:val="26"/>
              </w:rPr>
              <w:t>к</w:t>
            </w:r>
            <w:proofErr w:type="gramEnd"/>
            <w:r w:rsidRPr="00A566B2">
              <w:rPr>
                <w:rFonts w:ascii="Arial" w:eastAsia="Times New Roman" w:hAnsi="Arial" w:cs="Arial"/>
                <w:sz w:val="24"/>
                <w:szCs w:val="26"/>
              </w:rPr>
              <w:t xml:space="preserve"> </w:t>
            </w:r>
            <w:r w:rsidRPr="00A566B2">
              <w:rPr>
                <w:rFonts w:ascii="Arial" w:eastAsia="Times New Roman" w:hAnsi="Arial" w:cs="Arial"/>
                <w:sz w:val="24"/>
                <w:szCs w:val="26"/>
              </w:rPr>
              <w:lastRenderedPageBreak/>
              <w:t>основным)</w:t>
            </w:r>
          </w:p>
        </w:tc>
      </w:tr>
      <w:tr w:rsidR="00A7219B" w:rsidRPr="00A566B2" w:rsidTr="00741BEE">
        <w:trPr>
          <w:trHeight w:val="344"/>
        </w:trPr>
        <w:tc>
          <w:tcPr>
            <w:tcW w:w="4860" w:type="dxa"/>
            <w:tcBorders>
              <w:top w:val="single" w:sz="6" w:space="0" w:color="auto"/>
              <w:left w:val="single" w:sz="4" w:space="0" w:color="auto"/>
              <w:bottom w:val="single" w:sz="6" w:space="0" w:color="auto"/>
              <w:right w:val="single" w:sz="6" w:space="0" w:color="auto"/>
            </w:tcBorders>
            <w:hideMark/>
          </w:tcPr>
          <w:p w:rsidR="00A7219B" w:rsidRPr="00A566B2" w:rsidRDefault="00741BEE"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xml:space="preserve"> - </w:t>
            </w:r>
            <w:r w:rsidR="00A7219B" w:rsidRPr="00A566B2">
              <w:rPr>
                <w:rFonts w:ascii="Arial" w:eastAsia="Times New Roman" w:hAnsi="Arial" w:cs="Arial"/>
                <w:sz w:val="24"/>
                <w:szCs w:val="26"/>
              </w:rPr>
              <w:t>Производственные и коммунально-складские предприятия, сооружения и иные объекты 5 класса опасности.</w:t>
            </w:r>
          </w:p>
          <w:p w:rsidR="00A7219B" w:rsidRPr="00A566B2" w:rsidRDefault="00741BEE"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Промышленные объекты и производства четвертого класса с санитарно-защитной зоной 100 м, в </w:t>
            </w:r>
            <w:proofErr w:type="spellStart"/>
            <w:r w:rsidR="00A7219B" w:rsidRPr="00A566B2">
              <w:rPr>
                <w:rFonts w:ascii="Arial" w:eastAsia="Times New Roman" w:hAnsi="Arial" w:cs="Arial"/>
                <w:sz w:val="24"/>
                <w:szCs w:val="26"/>
              </w:rPr>
              <w:t>т.ч</w:t>
            </w:r>
            <w:proofErr w:type="spellEnd"/>
            <w:r w:rsidR="00A7219B" w:rsidRPr="00A566B2">
              <w:rPr>
                <w:rFonts w:ascii="Arial" w:eastAsia="Times New Roman" w:hAnsi="Arial" w:cs="Arial"/>
                <w:sz w:val="24"/>
                <w:szCs w:val="26"/>
              </w:rPr>
              <w:t>.:</w:t>
            </w:r>
          </w:p>
          <w:p w:rsidR="00A7219B" w:rsidRPr="00A566B2" w:rsidRDefault="00741BEE"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Производство глиняных изделий.</w:t>
            </w:r>
          </w:p>
          <w:p w:rsidR="00A7219B" w:rsidRPr="00A566B2" w:rsidRDefault="00741BEE"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Карьеры, предприятия по добыче гравия, песка, глины.</w:t>
            </w:r>
          </w:p>
          <w:p w:rsidR="00A7219B" w:rsidRPr="00A566B2" w:rsidRDefault="00741BEE"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Элеваторы.</w:t>
            </w:r>
          </w:p>
          <w:p w:rsidR="00A7219B" w:rsidRPr="00A566B2" w:rsidRDefault="00741BEE"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Молочные и маслобойные производства.</w:t>
            </w:r>
          </w:p>
          <w:p w:rsidR="00A7219B" w:rsidRPr="00A566B2" w:rsidRDefault="00741BEE"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Мельницы производительностью от 0,5 до 2 т/час.</w:t>
            </w:r>
          </w:p>
          <w:p w:rsidR="00A7219B" w:rsidRPr="00A566B2" w:rsidRDefault="00741BEE"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Хлебозаводы и хлебопекарные производства производительностью более 2,5 т/сутки.</w:t>
            </w:r>
          </w:p>
          <w:p w:rsidR="00A7219B" w:rsidRPr="00A566B2" w:rsidRDefault="00741BEE"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Промышленные установки для низкотемпературного хранения пищевых продуктов емкостью более 600 тонн.</w:t>
            </w:r>
          </w:p>
          <w:p w:rsidR="00A7219B" w:rsidRPr="00A566B2" w:rsidRDefault="00931CB1"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Тепличные и парниковые хозяйства.</w:t>
            </w:r>
          </w:p>
          <w:p w:rsidR="00A7219B" w:rsidRPr="00A566B2" w:rsidRDefault="00931CB1"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rsidR="00A7219B" w:rsidRPr="00A566B2" w:rsidRDefault="00931CB1"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Мелиоративные объекты с использованием животноводческих стоков.</w:t>
            </w:r>
          </w:p>
          <w:p w:rsidR="00A7219B" w:rsidRPr="00A566B2" w:rsidRDefault="00931CB1"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складского назначения различного профиля.</w:t>
            </w:r>
          </w:p>
          <w:p w:rsidR="00A7219B" w:rsidRPr="00A566B2" w:rsidRDefault="00931CB1"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Бытовое обслуживание</w:t>
            </w:r>
          </w:p>
          <w:p w:rsidR="00A7219B" w:rsidRPr="00A566B2" w:rsidRDefault="00931CB1"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p w:rsidR="00A7219B" w:rsidRPr="00A566B2" w:rsidRDefault="00931CB1"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Специальная деятельность</w:t>
            </w:r>
          </w:p>
          <w:p w:rsidR="00A7219B" w:rsidRPr="00A566B2" w:rsidRDefault="00931CB1"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Трубопроводный транспорт</w:t>
            </w:r>
          </w:p>
          <w:p w:rsidR="00A7219B" w:rsidRPr="00A566B2" w:rsidRDefault="00931CB1"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Животноводство</w:t>
            </w:r>
          </w:p>
          <w:p w:rsidR="00A7219B" w:rsidRPr="00A566B2" w:rsidRDefault="00931CB1"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Обеспечение сельскохозяйственного производства </w:t>
            </w:r>
          </w:p>
          <w:p w:rsidR="00A7219B" w:rsidRPr="00A566B2" w:rsidRDefault="00931CB1"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Хранение и переработка сельскохозяйственной продукции</w:t>
            </w:r>
          </w:p>
          <w:p w:rsidR="00A7219B" w:rsidRPr="00A566B2" w:rsidRDefault="00931CB1"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Производственная деятельность</w:t>
            </w:r>
          </w:p>
          <w:p w:rsidR="00A7219B" w:rsidRPr="00A566B2" w:rsidRDefault="00931CB1"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Тяжелая промышленность</w:t>
            </w:r>
          </w:p>
          <w:p w:rsidR="00A7219B" w:rsidRPr="00A566B2" w:rsidRDefault="00931CB1"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Легкая промышленность</w:t>
            </w:r>
          </w:p>
          <w:p w:rsidR="00A7219B" w:rsidRPr="00A566B2" w:rsidRDefault="00931CB1"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Пищевая промышленность</w:t>
            </w:r>
          </w:p>
          <w:p w:rsidR="00A7219B" w:rsidRPr="00A566B2" w:rsidRDefault="00931CB1"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Фармацевтическая промышленность</w:t>
            </w:r>
          </w:p>
          <w:p w:rsidR="00A7219B" w:rsidRPr="00A566B2" w:rsidRDefault="00931CB1"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Строительная промышленность</w:t>
            </w:r>
          </w:p>
          <w:p w:rsidR="00A7219B" w:rsidRPr="00A566B2" w:rsidRDefault="00931CB1"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Энергетика</w:t>
            </w:r>
          </w:p>
          <w:p w:rsidR="00A7219B" w:rsidRPr="00A566B2" w:rsidRDefault="00931CB1"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Связь</w:t>
            </w:r>
          </w:p>
          <w:p w:rsidR="00A7219B" w:rsidRPr="00A566B2" w:rsidRDefault="00931CB1"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Склады</w:t>
            </w:r>
          </w:p>
          <w:p w:rsidR="00A7219B" w:rsidRPr="00A566B2" w:rsidRDefault="00931CB1"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Целлюлозно-бумажная промышленность</w:t>
            </w:r>
          </w:p>
          <w:p w:rsidR="00A7219B" w:rsidRPr="00A566B2" w:rsidRDefault="00931CB1"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xml:space="preserve"> - </w:t>
            </w:r>
            <w:r w:rsidR="00A7219B" w:rsidRPr="00A566B2">
              <w:rPr>
                <w:rFonts w:ascii="Arial" w:eastAsia="Times New Roman" w:hAnsi="Arial" w:cs="Arial"/>
                <w:sz w:val="24"/>
                <w:szCs w:val="26"/>
              </w:rPr>
              <w:t>Автомобилестроительная промышленность</w:t>
            </w:r>
          </w:p>
          <w:p w:rsidR="00A7219B" w:rsidRPr="00A566B2" w:rsidRDefault="00931CB1"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Нефтехимическая промышленность</w:t>
            </w:r>
          </w:p>
          <w:p w:rsidR="00A7219B" w:rsidRPr="00A566B2" w:rsidRDefault="00931CB1"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Обслуживание автотранспорта </w:t>
            </w:r>
          </w:p>
          <w:p w:rsidR="00A7219B" w:rsidRPr="00A566B2" w:rsidRDefault="00931CB1"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придорожного сервиса</w:t>
            </w:r>
          </w:p>
          <w:p w:rsidR="00A7219B" w:rsidRPr="00A566B2" w:rsidRDefault="00931CB1"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Земельные участк</w:t>
            </w:r>
            <w:proofErr w:type="gramStart"/>
            <w:r w:rsidR="00A7219B" w:rsidRPr="00A566B2">
              <w:rPr>
                <w:rFonts w:ascii="Arial" w:eastAsia="Times New Roman" w:hAnsi="Arial" w:cs="Arial"/>
                <w:sz w:val="24"/>
                <w:szCs w:val="26"/>
              </w:rPr>
              <w:t>и(</w:t>
            </w:r>
            <w:proofErr w:type="gramEnd"/>
            <w:r w:rsidR="00A7219B" w:rsidRPr="00A566B2">
              <w:rPr>
                <w:rFonts w:ascii="Arial" w:eastAsia="Times New Roman" w:hAnsi="Arial" w:cs="Arial"/>
                <w:sz w:val="24"/>
                <w:szCs w:val="26"/>
              </w:rPr>
              <w:t>территории) общего пользования.</w:t>
            </w:r>
          </w:p>
        </w:tc>
        <w:tc>
          <w:tcPr>
            <w:tcW w:w="4496" w:type="dxa"/>
            <w:tcBorders>
              <w:top w:val="single" w:sz="6" w:space="0" w:color="auto"/>
              <w:left w:val="single" w:sz="6" w:space="0" w:color="auto"/>
              <w:bottom w:val="single" w:sz="6" w:space="0" w:color="auto"/>
              <w:right w:val="single" w:sz="4" w:space="0" w:color="auto"/>
            </w:tcBorders>
            <w:hideMark/>
          </w:tcPr>
          <w:p w:rsidR="00A7219B" w:rsidRPr="00A566B2" w:rsidRDefault="00741BEE"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xml:space="preserve"> - </w:t>
            </w:r>
            <w:r w:rsidR="00A7219B" w:rsidRPr="00A566B2">
              <w:rPr>
                <w:rFonts w:ascii="Arial" w:eastAsia="Times New Roman" w:hAnsi="Arial" w:cs="Arial"/>
                <w:sz w:val="24"/>
                <w:szCs w:val="26"/>
              </w:rPr>
              <w:t>Здания и сооружения для размещения служб охраны и наблюдения,</w:t>
            </w:r>
          </w:p>
          <w:p w:rsidR="00A7219B" w:rsidRPr="00A566B2" w:rsidRDefault="00741BEE"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Гаражи, </w:t>
            </w:r>
          </w:p>
          <w:p w:rsidR="00A7219B" w:rsidRPr="00A566B2" w:rsidRDefault="00741BEE"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Гостевые автостоянки, парковки, </w:t>
            </w:r>
          </w:p>
          <w:p w:rsidR="00A7219B" w:rsidRPr="00A566B2" w:rsidRDefault="00741BEE"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Площадки для сбора мусора </w:t>
            </w:r>
          </w:p>
          <w:p w:rsidR="00A7219B" w:rsidRPr="00A566B2" w:rsidRDefault="00741BEE"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Сооружения и устройства сетей инженерно технического обеспечения, </w:t>
            </w:r>
          </w:p>
          <w:p w:rsidR="00A7219B" w:rsidRPr="00A566B2" w:rsidRDefault="00931CB1"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Благоустройство территорий, элементы малых архитектурных форм;</w:t>
            </w:r>
          </w:p>
          <w:p w:rsidR="00A7219B" w:rsidRPr="00A566B2" w:rsidRDefault="00931CB1"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Общественные зеленые насаждения </w:t>
            </w:r>
          </w:p>
          <w:p w:rsidR="00A7219B" w:rsidRPr="00A566B2" w:rsidRDefault="00931CB1"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гражданской обороны,</w:t>
            </w:r>
          </w:p>
          <w:p w:rsidR="00A7219B" w:rsidRPr="00A566B2" w:rsidRDefault="00931CB1"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пожарной охраны (гидранты, резервуары и т.п.);</w:t>
            </w:r>
          </w:p>
          <w:p w:rsidR="00A7219B" w:rsidRPr="00A566B2" w:rsidRDefault="00931CB1"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Реклама и объекты оформления в специально отведенных местах</w:t>
            </w:r>
          </w:p>
          <w:p w:rsidR="00A7219B" w:rsidRPr="00A566B2" w:rsidRDefault="00931CB1" w:rsidP="00273DE3">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931CB1" w:rsidP="00273DE3">
            <w:pPr>
              <w:keepNext/>
              <w:keepLines/>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tc>
      </w:tr>
      <w:tr w:rsidR="00A7219B" w:rsidRPr="00A566B2" w:rsidTr="00741BEE">
        <w:trPr>
          <w:trHeight w:val="760"/>
        </w:trPr>
        <w:tc>
          <w:tcPr>
            <w:tcW w:w="4860" w:type="dxa"/>
            <w:tcBorders>
              <w:top w:val="single" w:sz="6" w:space="0" w:color="auto"/>
              <w:left w:val="single" w:sz="4" w:space="0" w:color="auto"/>
              <w:bottom w:val="single" w:sz="6" w:space="0" w:color="auto"/>
              <w:right w:val="single" w:sz="6"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Условно разрешенные виды использования</w:t>
            </w:r>
          </w:p>
        </w:tc>
        <w:tc>
          <w:tcPr>
            <w:tcW w:w="4496" w:type="dxa"/>
            <w:tcBorders>
              <w:top w:val="single" w:sz="6" w:space="0" w:color="auto"/>
              <w:left w:val="single" w:sz="6" w:space="0" w:color="auto"/>
              <w:bottom w:val="single" w:sz="6"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Вспомогательные виды разрешенного использования для условно разрешенных видов </w:t>
            </w:r>
          </w:p>
        </w:tc>
      </w:tr>
      <w:tr w:rsidR="00A7219B" w:rsidRPr="00A566B2" w:rsidTr="00741BEE">
        <w:trPr>
          <w:trHeight w:val="1781"/>
        </w:trPr>
        <w:tc>
          <w:tcPr>
            <w:tcW w:w="4860" w:type="dxa"/>
            <w:tcBorders>
              <w:top w:val="single" w:sz="6" w:space="0" w:color="auto"/>
              <w:left w:val="single" w:sz="4" w:space="0" w:color="auto"/>
              <w:bottom w:val="single" w:sz="4" w:space="0" w:color="auto"/>
              <w:right w:val="single" w:sz="6" w:space="0" w:color="auto"/>
            </w:tcBorders>
            <w:hideMark/>
          </w:tcPr>
          <w:p w:rsidR="00A7219B" w:rsidRPr="00A566B2" w:rsidRDefault="00931CB1"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Автозаправочные станции;</w:t>
            </w:r>
          </w:p>
          <w:p w:rsidR="00A7219B" w:rsidRPr="00A566B2" w:rsidRDefault="00931CB1"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Киоски, лоточная торговля, временные павильоны розничной торговли и обслуживания населения;</w:t>
            </w:r>
          </w:p>
          <w:p w:rsidR="00A7219B" w:rsidRPr="00A566B2" w:rsidRDefault="00931CB1"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Спортплощадки, площадки отдыха для персонала предприятий;</w:t>
            </w:r>
          </w:p>
          <w:p w:rsidR="00A7219B" w:rsidRPr="00A566B2" w:rsidRDefault="00931CB1"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A7219B" w:rsidRPr="00A566B2" w:rsidRDefault="00931CB1"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Аптеки;</w:t>
            </w:r>
          </w:p>
          <w:p w:rsidR="00A7219B" w:rsidRPr="00A566B2" w:rsidRDefault="00931CB1"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Отдельно стоящие объекты бытового обслуживания;</w:t>
            </w:r>
          </w:p>
          <w:p w:rsidR="00A7219B" w:rsidRPr="00A566B2" w:rsidRDefault="00931CB1"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Питомники растений для озеленения промышленных территорий и санитарно-защитных зон;</w:t>
            </w:r>
          </w:p>
          <w:p w:rsidR="00A7219B" w:rsidRPr="00A566B2" w:rsidRDefault="00931CB1"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Ветеринарные приемные пункты;</w:t>
            </w:r>
          </w:p>
          <w:p w:rsidR="00A7219B" w:rsidRPr="00A566B2" w:rsidRDefault="00931CB1"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Антенны сотовой, радиорелейной, спутниковой связи</w:t>
            </w:r>
          </w:p>
          <w:p w:rsidR="00A7219B" w:rsidRPr="00A566B2" w:rsidRDefault="00931CB1"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Предпринимательство</w:t>
            </w:r>
          </w:p>
          <w:p w:rsidR="00A7219B" w:rsidRPr="00A566B2" w:rsidRDefault="00931CB1"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Ветеринарное обслуживание</w:t>
            </w:r>
          </w:p>
        </w:tc>
        <w:tc>
          <w:tcPr>
            <w:tcW w:w="4496" w:type="dxa"/>
            <w:tcBorders>
              <w:top w:val="single" w:sz="6" w:space="0" w:color="auto"/>
              <w:left w:val="single" w:sz="6" w:space="0" w:color="auto"/>
              <w:bottom w:val="single" w:sz="4" w:space="0" w:color="auto"/>
              <w:right w:val="single" w:sz="4" w:space="0" w:color="auto"/>
            </w:tcBorders>
          </w:tcPr>
          <w:p w:rsidR="00A7219B" w:rsidRPr="00A566B2" w:rsidRDefault="00931CB1"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A7219B" w:rsidRPr="00A566B2" w:rsidRDefault="00931CB1"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Автостоянки для временного хранения грузовых автомобилей.</w:t>
            </w:r>
          </w:p>
          <w:p w:rsidR="00A7219B" w:rsidRPr="00A566B2" w:rsidRDefault="00931CB1" w:rsidP="00273DE3">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931CB1" w:rsidP="00273DE3">
            <w:pPr>
              <w:keepNext/>
              <w:keepLines/>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Коммунальное обслуживание</w:t>
            </w:r>
          </w:p>
        </w:tc>
      </w:tr>
    </w:tbl>
    <w:p w:rsidR="00A7219B" w:rsidRPr="00A566B2" w:rsidRDefault="00A7219B" w:rsidP="00A566B2">
      <w:pPr>
        <w:spacing w:after="0" w:line="240" w:lineRule="auto"/>
        <w:ind w:firstLine="709"/>
        <w:jc w:val="both"/>
        <w:rPr>
          <w:rFonts w:ascii="Arial" w:eastAsia="Times New Roman" w:hAnsi="Arial" w:cs="Arial"/>
          <w:sz w:val="24"/>
          <w:szCs w:val="26"/>
          <w:lang w:eastAsia="ru-RU"/>
        </w:rPr>
      </w:pP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Параметры разрешенного строительства и/или реконструкции объектов капитального строительства зоны П</w:t>
      </w:r>
      <w:r w:rsidRPr="00A566B2">
        <w:rPr>
          <w:rFonts w:ascii="Arial" w:eastAsia="Times New Roman" w:hAnsi="Arial" w:cs="Arial"/>
          <w:sz w:val="24"/>
          <w:szCs w:val="26"/>
          <w:lang w:val="en-US" w:eastAsia="ru-RU"/>
        </w:rPr>
        <w:t>III</w:t>
      </w:r>
      <w:r w:rsidRPr="00A566B2">
        <w:rPr>
          <w:rFonts w:ascii="Arial" w:eastAsia="Times New Roman" w:hAnsi="Arial" w:cs="Arial"/>
          <w:sz w:val="24"/>
          <w:szCs w:val="26"/>
          <w:lang w:eastAsia="ru-RU"/>
        </w:rPr>
        <w:t>-3</w:t>
      </w:r>
    </w:p>
    <w:p w:rsidR="00931CB1" w:rsidRPr="00A566B2" w:rsidRDefault="00931CB1" w:rsidP="00A566B2">
      <w:pPr>
        <w:spacing w:after="0" w:line="240" w:lineRule="auto"/>
        <w:ind w:firstLine="709"/>
        <w:jc w:val="both"/>
        <w:rPr>
          <w:rFonts w:ascii="Arial" w:eastAsia="Times New Roman" w:hAnsi="Arial" w:cs="Arial"/>
          <w:sz w:val="24"/>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7"/>
        <w:gridCol w:w="5117"/>
      </w:tblGrid>
      <w:tr w:rsidR="00931CB1" w:rsidRPr="00A566B2" w:rsidTr="00A7219B">
        <w:tc>
          <w:tcPr>
            <w:tcW w:w="9345"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1CB1" w:rsidRPr="00A566B2" w:rsidTr="00A7219B">
        <w:tc>
          <w:tcPr>
            <w:tcW w:w="9345"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w:t>
            </w:r>
          </w:p>
        </w:tc>
      </w:tr>
      <w:tr w:rsidR="00931CB1" w:rsidRPr="00A566B2" w:rsidTr="00A7219B">
        <w:tc>
          <w:tcPr>
            <w:tcW w:w="409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w:t>
            </w:r>
          </w:p>
        </w:tc>
        <w:tc>
          <w:tcPr>
            <w:tcW w:w="525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400 кв. м </w:t>
            </w:r>
          </w:p>
        </w:tc>
      </w:tr>
      <w:tr w:rsidR="00931CB1" w:rsidRPr="00A566B2" w:rsidTr="00A7219B">
        <w:tc>
          <w:tcPr>
            <w:tcW w:w="9345"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Предельное количество этажей или предельная высота зданий, строений, </w:t>
            </w:r>
          </w:p>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сооружений</w:t>
            </w:r>
          </w:p>
        </w:tc>
      </w:tr>
      <w:tr w:rsidR="00931CB1" w:rsidRPr="00A566B2" w:rsidTr="00A7219B">
        <w:tc>
          <w:tcPr>
            <w:tcW w:w="409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Максимальная высота</w:t>
            </w:r>
          </w:p>
        </w:tc>
        <w:tc>
          <w:tcPr>
            <w:tcW w:w="525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15 метров</w:t>
            </w:r>
          </w:p>
        </w:tc>
      </w:tr>
      <w:tr w:rsidR="00931CB1" w:rsidRPr="00A566B2" w:rsidTr="00A7219B">
        <w:tc>
          <w:tcPr>
            <w:tcW w:w="409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Максимальная высота</w:t>
            </w:r>
            <w:r w:rsidR="00931CB1" w:rsidRPr="00A566B2">
              <w:rPr>
                <w:rFonts w:ascii="Arial" w:eastAsia="Times New Roman" w:hAnsi="Arial" w:cs="Arial"/>
                <w:sz w:val="24"/>
                <w:szCs w:val="26"/>
              </w:rPr>
              <w:t xml:space="preserve"> </w:t>
            </w:r>
            <w:r w:rsidRPr="00A566B2">
              <w:rPr>
                <w:rFonts w:ascii="Arial" w:eastAsia="Times New Roman" w:hAnsi="Arial" w:cs="Arial"/>
                <w:sz w:val="24"/>
                <w:szCs w:val="26"/>
              </w:rPr>
              <w:t>за пределами границ населенного пункта</w:t>
            </w:r>
          </w:p>
        </w:tc>
        <w:tc>
          <w:tcPr>
            <w:tcW w:w="525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35 метров</w:t>
            </w:r>
          </w:p>
        </w:tc>
      </w:tr>
      <w:tr w:rsidR="00931CB1" w:rsidRPr="00A566B2" w:rsidTr="00A7219B">
        <w:trPr>
          <w:trHeight w:val="500"/>
        </w:trPr>
        <w:tc>
          <w:tcPr>
            <w:tcW w:w="9345"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 процент застройки в границах земельного участка</w:t>
            </w:r>
          </w:p>
        </w:tc>
      </w:tr>
      <w:tr w:rsidR="00931CB1" w:rsidRPr="00A566B2" w:rsidTr="00A7219B">
        <w:tc>
          <w:tcPr>
            <w:tcW w:w="409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w:t>
            </w:r>
          </w:p>
        </w:tc>
        <w:tc>
          <w:tcPr>
            <w:tcW w:w="525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75 %</w:t>
            </w:r>
          </w:p>
        </w:tc>
      </w:tr>
      <w:tr w:rsidR="00931CB1" w:rsidRPr="00A566B2" w:rsidTr="00A7219B">
        <w:tc>
          <w:tcPr>
            <w:tcW w:w="9345"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Минимальные отступы от границ земельных участков в целях определения </w:t>
            </w:r>
            <w:r w:rsidRPr="00A566B2">
              <w:rPr>
                <w:rFonts w:ascii="Arial" w:eastAsia="Times New Roman" w:hAnsi="Arial" w:cs="Arial"/>
                <w:sz w:val="24"/>
                <w:szCs w:val="26"/>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r>
      <w:tr w:rsidR="00931CB1" w:rsidRPr="00A566B2" w:rsidTr="00A7219B">
        <w:trPr>
          <w:trHeight w:val="663"/>
        </w:trPr>
        <w:tc>
          <w:tcPr>
            <w:tcW w:w="409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Минимальные отступы от границ земельных участков</w:t>
            </w:r>
          </w:p>
        </w:tc>
        <w:tc>
          <w:tcPr>
            <w:tcW w:w="5250"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 м</w:t>
            </w:r>
          </w:p>
        </w:tc>
      </w:tr>
    </w:tbl>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Ограничения использования земельных участков и объектов капитального строительства участков П</w:t>
      </w:r>
      <w:r w:rsidRPr="00A566B2">
        <w:rPr>
          <w:rFonts w:ascii="Arial" w:eastAsia="Times New Roman" w:hAnsi="Arial" w:cs="Arial"/>
          <w:sz w:val="24"/>
          <w:szCs w:val="26"/>
          <w:lang w:val="en-US" w:eastAsia="ru-RU"/>
        </w:rPr>
        <w:t>III</w:t>
      </w:r>
      <w:r w:rsidRPr="00A566B2">
        <w:rPr>
          <w:rFonts w:ascii="Arial" w:eastAsia="Times New Roman" w:hAnsi="Arial" w:cs="Arial"/>
          <w:sz w:val="24"/>
          <w:szCs w:val="26"/>
          <w:lang w:eastAsia="ru-RU"/>
        </w:rPr>
        <w:t>-3:</w:t>
      </w:r>
    </w:p>
    <w:p w:rsidR="002D5564" w:rsidRPr="00A566B2" w:rsidRDefault="002D5564"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1"/>
      </w:tblGrid>
      <w:tr w:rsidR="00A7219B" w:rsidRPr="00A566B2" w:rsidTr="00A7219B">
        <w:trPr>
          <w:trHeight w:val="525"/>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trike/>
                <w:sz w:val="24"/>
                <w:szCs w:val="26"/>
              </w:rPr>
            </w:pP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Вид ограничения</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widowControl w:val="0"/>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 размер санитарно-защитной зоны – 100 м</w:t>
            </w:r>
          </w:p>
        </w:tc>
      </w:tr>
      <w:tr w:rsidR="002D5564"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2</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widowControl w:val="0"/>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w:t>
            </w:r>
            <w:r w:rsidRPr="00A566B2">
              <w:rPr>
                <w:rFonts w:ascii="Arial" w:eastAsia="Times New Roman" w:hAnsi="Arial" w:cs="Arial"/>
                <w:sz w:val="24"/>
                <w:szCs w:val="26"/>
                <w:lang w:val="en-US"/>
              </w:rPr>
              <w:t>III</w:t>
            </w:r>
            <w:r w:rsidRPr="00A566B2">
              <w:rPr>
                <w:rFonts w:ascii="Arial" w:eastAsia="Times New Roman" w:hAnsi="Arial" w:cs="Arial"/>
                <w:sz w:val="24"/>
                <w:szCs w:val="26"/>
              </w:rPr>
              <w:t>-3 и в соответствии с требованиями</w:t>
            </w:r>
            <w:r w:rsidR="002D5564" w:rsidRPr="00A566B2">
              <w:rPr>
                <w:rFonts w:ascii="Arial" w:eastAsia="Times New Roman" w:hAnsi="Arial" w:cs="Arial"/>
                <w:sz w:val="24"/>
                <w:szCs w:val="26"/>
              </w:rPr>
              <w:t xml:space="preserve"> СП 18.13330.2011 </w:t>
            </w:r>
            <w:r w:rsidRPr="00A566B2">
              <w:rPr>
                <w:rFonts w:ascii="Arial" w:eastAsia="Calibri" w:hAnsi="Arial" w:cs="Arial"/>
                <w:bCs/>
                <w:sz w:val="24"/>
                <w:szCs w:val="26"/>
              </w:rPr>
              <w:t>«Генеральные</w:t>
            </w:r>
            <w:r w:rsidR="002D5564" w:rsidRPr="00A566B2">
              <w:rPr>
                <w:rFonts w:ascii="Arial" w:eastAsia="Calibri" w:hAnsi="Arial" w:cs="Arial"/>
                <w:bCs/>
                <w:sz w:val="24"/>
                <w:szCs w:val="26"/>
              </w:rPr>
              <w:t xml:space="preserve"> планы промышленных предприятий»</w:t>
            </w:r>
            <w:r w:rsidRPr="00A566B2">
              <w:rPr>
                <w:rFonts w:ascii="Arial" w:eastAsia="Calibri" w:hAnsi="Arial" w:cs="Arial"/>
                <w:bCs/>
                <w:sz w:val="24"/>
                <w:szCs w:val="26"/>
              </w:rPr>
              <w:t>,</w:t>
            </w:r>
            <w:r w:rsidRPr="00A566B2">
              <w:rPr>
                <w:rFonts w:ascii="Arial" w:eastAsia="Times New Roman" w:hAnsi="Arial" w:cs="Arial"/>
                <w:sz w:val="24"/>
                <w:szCs w:val="26"/>
              </w:rPr>
              <w:t xml:space="preserve"> СП </w:t>
            </w:r>
            <w:hyperlink r:id="rId66" w:history="1">
              <w:r w:rsidRPr="00A566B2">
                <w:rPr>
                  <w:rFonts w:ascii="Arial" w:eastAsia="Times New Roman" w:hAnsi="Arial" w:cs="Arial"/>
                  <w:sz w:val="24"/>
                  <w:szCs w:val="26"/>
                </w:rPr>
                <w:t>19.13330.2011</w:t>
              </w:r>
            </w:hyperlink>
            <w:r w:rsidRPr="00A566B2">
              <w:rPr>
                <w:rFonts w:ascii="Arial" w:eastAsia="Times New Roman" w:hAnsi="Arial" w:cs="Arial"/>
                <w:sz w:val="24"/>
                <w:szCs w:val="26"/>
              </w:rPr>
              <w:t xml:space="preserve"> Генеральные планы сельскохозяйственных предприятий и СП 42.13330.2011.</w:t>
            </w:r>
            <w:r w:rsidR="002D5564" w:rsidRPr="00A566B2">
              <w:rPr>
                <w:rFonts w:ascii="Arial" w:eastAsia="Times New Roman" w:hAnsi="Arial" w:cs="Arial"/>
                <w:sz w:val="24"/>
                <w:szCs w:val="26"/>
              </w:rPr>
              <w:t>»</w:t>
            </w:r>
            <w:r w:rsidRPr="00A566B2">
              <w:rPr>
                <w:rFonts w:ascii="Arial" w:eastAsia="Times New Roman" w:hAnsi="Arial" w:cs="Arial"/>
                <w:sz w:val="24"/>
                <w:szCs w:val="26"/>
              </w:rPr>
              <w:t xml:space="preserve"> Свод правил. Градостроительство. Планировка и застройка городских и сельских поселений. Актуализиров</w:t>
            </w:r>
            <w:r w:rsidR="002D5564" w:rsidRPr="00A566B2">
              <w:rPr>
                <w:rFonts w:ascii="Arial" w:eastAsia="Times New Roman" w:hAnsi="Arial" w:cs="Arial"/>
                <w:sz w:val="24"/>
                <w:szCs w:val="26"/>
              </w:rPr>
              <w:t xml:space="preserve">анная редакция СНиП 2.07.01-89*» </w:t>
            </w:r>
            <w:r w:rsidRPr="00A566B2">
              <w:rPr>
                <w:rFonts w:ascii="Arial" w:eastAsia="Times New Roman" w:hAnsi="Arial" w:cs="Arial"/>
                <w:sz w:val="24"/>
                <w:szCs w:val="26"/>
              </w:rPr>
              <w:t>с учетом безопасности зданий и сооружений</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3</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widowControl w:val="0"/>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Размещение зданий не должно нарушать</w:t>
            </w:r>
            <w:r w:rsidR="002D5564" w:rsidRPr="00A566B2">
              <w:rPr>
                <w:rFonts w:ascii="Arial" w:eastAsia="Times New Roman" w:hAnsi="Arial" w:cs="Arial"/>
                <w:sz w:val="24"/>
                <w:szCs w:val="26"/>
              </w:rPr>
              <w:t xml:space="preserve"> </w:t>
            </w:r>
            <w:r w:rsidRPr="00A566B2">
              <w:rPr>
                <w:rFonts w:ascii="Arial" w:eastAsia="Times New Roman" w:hAnsi="Arial" w:cs="Arial"/>
                <w:sz w:val="24"/>
                <w:szCs w:val="26"/>
              </w:rPr>
              <w:t>инсоляцию и освещенность ближайших существующих жилых и общественных зданий и сооружений</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4</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инженерных (топографо-геодезических и др.) изысканий для проектирования и строительства, реконструкции.</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trike/>
                <w:sz w:val="24"/>
                <w:szCs w:val="26"/>
              </w:rPr>
            </w:pPr>
            <w:r w:rsidRPr="00A566B2">
              <w:rPr>
                <w:rFonts w:ascii="Arial" w:eastAsia="Times New Roman" w:hAnsi="Arial" w:cs="Arial"/>
                <w:sz w:val="24"/>
                <w:szCs w:val="26"/>
              </w:rPr>
              <w:t>5</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инженерной подготовки территории</w:t>
            </w:r>
            <w:r w:rsidRPr="00A566B2">
              <w:rPr>
                <w:rFonts w:ascii="Arial" w:eastAsia="Times New Roman" w:hAnsi="Arial" w:cs="Arial"/>
                <w:bCs/>
                <w:sz w:val="24"/>
                <w:szCs w:val="26"/>
              </w:rPr>
              <w:t>: вертикальная планировка</w:t>
            </w:r>
            <w:r w:rsidRPr="00A566B2">
              <w:rPr>
                <w:rFonts w:ascii="Arial" w:eastAsia="Times New Roman" w:hAnsi="Arial" w:cs="Arial"/>
                <w:sz w:val="24"/>
                <w:szCs w:val="26"/>
              </w:rPr>
              <w:t xml:space="preserve"> для организации стока поверхностных (атмосферных) вод </w:t>
            </w:r>
          </w:p>
        </w:tc>
      </w:tr>
      <w:tr w:rsidR="00A7219B" w:rsidRPr="00A566B2" w:rsidTr="00A7219B">
        <w:trPr>
          <w:trHeight w:val="368"/>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6</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мероприятий по борьбе с оврагообразованием (при необходимости)</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7</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Мероприятия по инженерной защите зданий и сооружений, расположенных в зонах 1% затопления от водного объекта</w:t>
            </w:r>
          </w:p>
        </w:tc>
      </w:tr>
      <w:tr w:rsidR="00A7219B" w:rsidRPr="00A566B2" w:rsidTr="00A7219B">
        <w:trPr>
          <w:trHeight w:val="348"/>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8</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Устройство и оборудование </w:t>
            </w:r>
            <w:r w:rsidRPr="00A566B2">
              <w:rPr>
                <w:rFonts w:ascii="Arial" w:eastAsia="Times New Roman" w:hAnsi="Arial" w:cs="Arial"/>
                <w:bCs/>
                <w:sz w:val="24"/>
                <w:szCs w:val="26"/>
              </w:rPr>
              <w:t>сооружений</w:t>
            </w:r>
            <w:r w:rsidRPr="00A566B2">
              <w:rPr>
                <w:rFonts w:ascii="Arial" w:eastAsia="Times New Roman" w:hAnsi="Arial" w:cs="Arial"/>
                <w:sz w:val="24"/>
                <w:szCs w:val="26"/>
              </w:rPr>
              <w:t xml:space="preserve"> по </w:t>
            </w:r>
            <w:r w:rsidRPr="00A566B2">
              <w:rPr>
                <w:rFonts w:ascii="Arial" w:eastAsia="Times New Roman" w:hAnsi="Arial" w:cs="Arial"/>
                <w:bCs/>
                <w:sz w:val="24"/>
                <w:szCs w:val="26"/>
              </w:rPr>
              <w:t>очистке</w:t>
            </w:r>
            <w:r w:rsidRPr="00A566B2">
              <w:rPr>
                <w:rFonts w:ascii="Arial" w:eastAsia="Times New Roman" w:hAnsi="Arial" w:cs="Arial"/>
                <w:sz w:val="24"/>
                <w:szCs w:val="26"/>
              </w:rPr>
              <w:t xml:space="preserve"> сточных вод</w:t>
            </w:r>
          </w:p>
        </w:tc>
      </w:tr>
      <w:tr w:rsidR="00A7219B" w:rsidRPr="00A566B2" w:rsidTr="00A7219B">
        <w:trPr>
          <w:trHeight w:val="386"/>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9</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Установление охранных и</w:t>
            </w:r>
            <w:r w:rsidR="002D5564" w:rsidRPr="00A566B2">
              <w:rPr>
                <w:rFonts w:ascii="Arial" w:eastAsia="Times New Roman" w:hAnsi="Arial" w:cs="Arial"/>
                <w:sz w:val="24"/>
                <w:szCs w:val="26"/>
              </w:rPr>
              <w:t xml:space="preserve"> (</w:t>
            </w:r>
            <w:r w:rsidRPr="00A566B2">
              <w:rPr>
                <w:rFonts w:ascii="Arial" w:eastAsia="Times New Roman" w:hAnsi="Arial" w:cs="Arial"/>
                <w:sz w:val="24"/>
                <w:szCs w:val="26"/>
              </w:rPr>
              <w:t>или) санитарно-защитных зон</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10</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Размеры санитарно-защитных зон следует устанавливать с учетом требова</w:t>
            </w:r>
            <w:r w:rsidR="002D5564" w:rsidRPr="00A566B2">
              <w:rPr>
                <w:rFonts w:ascii="Arial" w:eastAsia="Times New Roman" w:hAnsi="Arial" w:cs="Arial"/>
                <w:sz w:val="24"/>
                <w:szCs w:val="26"/>
              </w:rPr>
              <w:t>ний СанПиН 2.2.1/2.1.1.1200-03 «</w:t>
            </w:r>
            <w:r w:rsidRPr="00A566B2">
              <w:rPr>
                <w:rFonts w:ascii="Arial" w:eastAsia="Times New Roman" w:hAnsi="Arial" w:cs="Arial"/>
                <w:sz w:val="24"/>
                <w:szCs w:val="26"/>
              </w:rPr>
              <w:t>Санитарно-защитные зоны и санитарная классификация предприя</w:t>
            </w:r>
            <w:r w:rsidR="002D5564" w:rsidRPr="00A566B2">
              <w:rPr>
                <w:rFonts w:ascii="Arial" w:eastAsia="Times New Roman" w:hAnsi="Arial" w:cs="Arial"/>
                <w:sz w:val="24"/>
                <w:szCs w:val="26"/>
              </w:rPr>
              <w:t>тий, сооружений и иных объектов»</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11</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размещение объектов, являющихся источниками воздействия на среду обитания, для которых устанавливаемые границы</w:t>
            </w:r>
            <w:r w:rsidR="002D5564" w:rsidRPr="00A566B2">
              <w:rPr>
                <w:rFonts w:ascii="Arial" w:eastAsia="Times New Roman" w:hAnsi="Arial" w:cs="Arial"/>
                <w:sz w:val="24"/>
                <w:szCs w:val="26"/>
              </w:rPr>
              <w:t xml:space="preserve"> </w:t>
            </w:r>
            <w:r w:rsidRPr="00A566B2">
              <w:rPr>
                <w:rFonts w:ascii="Arial" w:eastAsia="Times New Roman" w:hAnsi="Arial" w:cs="Arial"/>
                <w:sz w:val="24"/>
                <w:szCs w:val="26"/>
              </w:rPr>
              <w:t xml:space="preserve">санитарно-защитной зоны попадают </w:t>
            </w:r>
            <w:r w:rsidR="002D5564" w:rsidRPr="00A566B2">
              <w:rPr>
                <w:rFonts w:ascii="Arial" w:eastAsia="Times New Roman" w:hAnsi="Arial" w:cs="Arial"/>
                <w:sz w:val="24"/>
                <w:szCs w:val="26"/>
              </w:rPr>
              <w:t>наиближайшими</w:t>
            </w:r>
            <w:r w:rsidRPr="00A566B2">
              <w:rPr>
                <w:rFonts w:ascii="Arial" w:eastAsia="Times New Roman" w:hAnsi="Arial" w:cs="Arial"/>
                <w:sz w:val="24"/>
                <w:szCs w:val="26"/>
              </w:rPr>
              <w:t xml:space="preserve"> жилые и общественные здания и сооружения.</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12</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установка указателей, рекламных конструкций</w:t>
            </w:r>
            <w:r w:rsidR="002D5564" w:rsidRPr="00A566B2">
              <w:rPr>
                <w:rFonts w:ascii="Arial" w:eastAsia="Times New Roman" w:hAnsi="Arial" w:cs="Arial"/>
                <w:sz w:val="24"/>
                <w:szCs w:val="26"/>
              </w:rPr>
              <w:t xml:space="preserve"> </w:t>
            </w:r>
            <w:r w:rsidRPr="00A566B2">
              <w:rPr>
                <w:rFonts w:ascii="Arial" w:eastAsia="Times New Roman" w:hAnsi="Arial" w:cs="Arial"/>
                <w:sz w:val="24"/>
                <w:szCs w:val="26"/>
              </w:rPr>
              <w:t>и информационных</w:t>
            </w:r>
            <w:r w:rsidR="002D5564" w:rsidRPr="00A566B2">
              <w:rPr>
                <w:rFonts w:ascii="Arial" w:eastAsia="Times New Roman" w:hAnsi="Arial" w:cs="Arial"/>
                <w:sz w:val="24"/>
                <w:szCs w:val="26"/>
              </w:rPr>
              <w:t xml:space="preserve"> </w:t>
            </w:r>
            <w:r w:rsidRPr="00A566B2">
              <w:rPr>
                <w:rFonts w:ascii="Arial" w:eastAsia="Times New Roman" w:hAnsi="Arial" w:cs="Arial"/>
                <w:sz w:val="24"/>
                <w:szCs w:val="26"/>
              </w:rPr>
              <w:t>знаков без согласования с уполномоченными органами</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13</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 пределах приаэродромной территории проектирование и строительство допускается</w:t>
            </w:r>
            <w:r w:rsidR="002D5564" w:rsidRPr="00A566B2">
              <w:rPr>
                <w:rFonts w:ascii="Arial" w:eastAsia="Times New Roman" w:hAnsi="Arial" w:cs="Arial"/>
                <w:sz w:val="24"/>
                <w:szCs w:val="26"/>
              </w:rPr>
              <w:t xml:space="preserve"> </w:t>
            </w:r>
            <w:r w:rsidRPr="00A566B2">
              <w:rPr>
                <w:rFonts w:ascii="Arial" w:eastAsia="Times New Roman" w:hAnsi="Arial" w:cs="Arial"/>
                <w:sz w:val="24"/>
                <w:szCs w:val="26"/>
              </w:rPr>
              <w:t>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tc>
      </w:tr>
      <w:tr w:rsidR="002D5564"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14</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Разделом </w:t>
            </w:r>
            <w:r w:rsidRPr="00A566B2">
              <w:rPr>
                <w:rFonts w:ascii="Arial" w:eastAsia="Times New Roman" w:hAnsi="Arial" w:cs="Arial"/>
                <w:sz w:val="24"/>
                <w:szCs w:val="26"/>
                <w:lang w:val="en-US"/>
              </w:rPr>
              <w:t>IV</w:t>
            </w:r>
            <w:r w:rsidRPr="00A566B2">
              <w:rPr>
                <w:rFonts w:ascii="Arial" w:eastAsia="Times New Roman" w:hAnsi="Arial" w:cs="Arial"/>
                <w:sz w:val="24"/>
                <w:szCs w:val="26"/>
              </w:rPr>
              <w:t xml:space="preserve"> </w:t>
            </w:r>
            <w:r w:rsidRPr="00A566B2">
              <w:rPr>
                <w:rFonts w:ascii="Arial" w:eastAsia="Times New Roman" w:hAnsi="Arial" w:cs="Arial"/>
                <w:sz w:val="24"/>
                <w:szCs w:val="26"/>
              </w:rPr>
              <w:lastRenderedPageBreak/>
              <w:t>настоящих Правил</w:t>
            </w:r>
          </w:p>
        </w:tc>
      </w:tr>
    </w:tbl>
    <w:p w:rsidR="00A7219B" w:rsidRPr="00A566B2" w:rsidRDefault="00A7219B" w:rsidP="00A566B2">
      <w:pPr>
        <w:spacing w:after="0" w:line="240" w:lineRule="auto"/>
        <w:ind w:firstLine="709"/>
        <w:jc w:val="both"/>
        <w:rPr>
          <w:rFonts w:ascii="Arial" w:eastAsia="Times New Roman" w:hAnsi="Arial" w:cs="Arial"/>
          <w:sz w:val="24"/>
          <w:szCs w:val="26"/>
          <w:lang w:eastAsia="ru-RU"/>
        </w:rPr>
      </w:pP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4.Зона промышленно-коммунальных предприятий V класса санитарной вредности</w:t>
      </w:r>
      <w:r w:rsidR="002D5564"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 ПIII-4.</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Перечень видов разрешенного использования земельных участков и объектов капитального строительства</w:t>
      </w:r>
    </w:p>
    <w:p w:rsidR="002D5564" w:rsidRPr="00A566B2" w:rsidRDefault="002D5564" w:rsidP="00A566B2">
      <w:pPr>
        <w:spacing w:after="0" w:line="240" w:lineRule="auto"/>
        <w:ind w:firstLine="709"/>
        <w:jc w:val="both"/>
        <w:rPr>
          <w:rFonts w:ascii="Arial" w:eastAsia="Times New Roman" w:hAnsi="Arial" w:cs="Arial"/>
          <w:sz w:val="24"/>
          <w:szCs w:val="26"/>
          <w:lang w:eastAsia="ru-RU"/>
        </w:rPr>
      </w:pP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860"/>
        <w:gridCol w:w="4496"/>
      </w:tblGrid>
      <w:tr w:rsidR="00A7219B" w:rsidRPr="00A566B2" w:rsidTr="002D5564">
        <w:trPr>
          <w:trHeight w:val="480"/>
        </w:trPr>
        <w:tc>
          <w:tcPr>
            <w:tcW w:w="4860" w:type="dxa"/>
            <w:tcBorders>
              <w:top w:val="single" w:sz="4" w:space="0" w:color="auto"/>
              <w:left w:val="single" w:sz="4" w:space="0" w:color="auto"/>
              <w:bottom w:val="single" w:sz="6" w:space="0" w:color="auto"/>
              <w:right w:val="single" w:sz="6"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Основные виды разрешенного использования</w:t>
            </w:r>
          </w:p>
        </w:tc>
        <w:tc>
          <w:tcPr>
            <w:tcW w:w="4496" w:type="dxa"/>
            <w:tcBorders>
              <w:top w:val="single" w:sz="4" w:space="0" w:color="auto"/>
              <w:left w:val="single" w:sz="6" w:space="0" w:color="auto"/>
              <w:bottom w:val="single" w:sz="6"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Вспомогательные виды разрешенного использования (установленные </w:t>
            </w:r>
            <w:proofErr w:type="gramStart"/>
            <w:r w:rsidRPr="00A566B2">
              <w:rPr>
                <w:rFonts w:ascii="Arial" w:eastAsia="Times New Roman" w:hAnsi="Arial" w:cs="Arial"/>
                <w:sz w:val="24"/>
                <w:szCs w:val="26"/>
              </w:rPr>
              <w:t>к</w:t>
            </w:r>
            <w:proofErr w:type="gramEnd"/>
            <w:r w:rsidRPr="00A566B2">
              <w:rPr>
                <w:rFonts w:ascii="Arial" w:eastAsia="Times New Roman" w:hAnsi="Arial" w:cs="Arial"/>
                <w:sz w:val="24"/>
                <w:szCs w:val="26"/>
              </w:rPr>
              <w:t xml:space="preserve"> основным)</w:t>
            </w:r>
          </w:p>
        </w:tc>
      </w:tr>
      <w:tr w:rsidR="00A7219B" w:rsidRPr="00A566B2" w:rsidTr="002D5564">
        <w:trPr>
          <w:trHeight w:val="344"/>
        </w:trPr>
        <w:tc>
          <w:tcPr>
            <w:tcW w:w="4860" w:type="dxa"/>
            <w:tcBorders>
              <w:top w:val="single" w:sz="6" w:space="0" w:color="auto"/>
              <w:left w:val="single" w:sz="4" w:space="0" w:color="auto"/>
              <w:bottom w:val="single" w:sz="6" w:space="0" w:color="auto"/>
              <w:right w:val="single" w:sz="6" w:space="0" w:color="auto"/>
            </w:tcBorders>
            <w:hideMark/>
          </w:tcPr>
          <w:p w:rsidR="00A7219B" w:rsidRPr="00A566B2" w:rsidRDefault="002D556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Промышленные, производственные, складские здания, строения, сооружения и иные объекты пятого класса опасности.</w:t>
            </w:r>
          </w:p>
          <w:p w:rsidR="00A7219B" w:rsidRPr="00A566B2" w:rsidRDefault="002D556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Промышленные, производственные, складские, комплексы, базы, сооружения и иные объекты пятого класса опасности с санитарно-защитной зоной 50 м.</w:t>
            </w:r>
          </w:p>
          <w:p w:rsidR="00A7219B" w:rsidRPr="00A566B2" w:rsidRDefault="002D556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Промышленные объекты и производства пятого</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 xml:space="preserve">класса с санитарно-защитной зоной 50 м, в </w:t>
            </w:r>
            <w:proofErr w:type="spellStart"/>
            <w:r w:rsidR="00A7219B" w:rsidRPr="00A566B2">
              <w:rPr>
                <w:rFonts w:ascii="Arial" w:eastAsia="Times New Roman" w:hAnsi="Arial" w:cs="Arial"/>
                <w:sz w:val="24"/>
                <w:szCs w:val="26"/>
              </w:rPr>
              <w:t>т.ч</w:t>
            </w:r>
            <w:proofErr w:type="spellEnd"/>
            <w:r w:rsidR="00A7219B" w:rsidRPr="00A566B2">
              <w:rPr>
                <w:rFonts w:ascii="Arial" w:eastAsia="Times New Roman" w:hAnsi="Arial" w:cs="Arial"/>
                <w:sz w:val="24"/>
                <w:szCs w:val="26"/>
              </w:rPr>
              <w:t>.:</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Малые предприятия и цеха малой мощности: по переработке мяса до 5 т/сутки, молока - до 10 т/сутки, производство хлеба и хлебобулочных изделий - до 2,5 т/сутки, рыбы - до 10 т/сутки, предприятия по производству кондитерских изделий - до 0,5 т/сутки.</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Промышленные установки для низкотемпературного хранения пищевых продуктов емкостью до 600 тонн.</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Производства по переработке и хранению фруктов и овощей (сушке, засолке, маринованию и квашению).</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Хранилища фруктов, овощей, картофеля, зерна.</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Материальные склады.</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Хозяйства с содержанием животных (свинарники, коровники, питомники, конюшни, зверофермы) до 50 голов.</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Склады хранения пищевых продуктов (мясных, молочных, кондитерских, овощей, фруктов, напитков и др.), лекарственных, промышленных и хозяйственных товаров.</w:t>
            </w:r>
            <w:proofErr w:type="gramEnd"/>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Открытые склады и перегрузка увлажненных минерально-строительных материалов (песка, гравия, щебня, камней и др.).</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Участки хранения и перегрузки прессованного жмыха, сена, соломы, табачно-махорочных изделий и др.</w:t>
            </w:r>
          </w:p>
          <w:p w:rsidR="00A7219B" w:rsidRPr="00A566B2" w:rsidRDefault="002D556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Склады, перегрузка и хранение </w:t>
            </w:r>
            <w:r w:rsidR="00A7219B" w:rsidRPr="00A566B2">
              <w:rPr>
                <w:rFonts w:ascii="Arial" w:eastAsia="Times New Roman" w:hAnsi="Arial" w:cs="Arial"/>
                <w:sz w:val="24"/>
                <w:szCs w:val="26"/>
              </w:rPr>
              <w:lastRenderedPageBreak/>
              <w:t>утильсырья без переработки.</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Бытовое обслуживание</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Трубопроводный транспорт</w:t>
            </w:r>
          </w:p>
          <w:p w:rsidR="00A7219B" w:rsidRPr="00A566B2" w:rsidRDefault="002D5564" w:rsidP="00273DE3">
            <w:pPr>
              <w:keepNext/>
              <w:keepLines/>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Животноводство</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Обеспечение сельскохозяйственного производства </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Хранение и переработка сельскохозяйственной продукции</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Производственная деятельность</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Легкая промышленность</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Пищевая промышленность</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Фармацевтическая промышленность</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Строительная промышленность</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Энергетика</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Связь</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Склады</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Целлюлозно-бумажная промышленность</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Автомобилестроительная промышленность</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Нефтехимическая промышленность</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Обслуживание автотранспорта </w:t>
            </w:r>
          </w:p>
          <w:p w:rsidR="00A7219B" w:rsidRPr="00A566B2" w:rsidRDefault="002D5564"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придорожного сервиса</w:t>
            </w:r>
          </w:p>
          <w:p w:rsidR="00A7219B" w:rsidRPr="00A566B2" w:rsidRDefault="002D556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Земельные участки</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(территории) общего пользования.</w:t>
            </w:r>
          </w:p>
        </w:tc>
        <w:tc>
          <w:tcPr>
            <w:tcW w:w="4496" w:type="dxa"/>
            <w:tcBorders>
              <w:top w:val="single" w:sz="6" w:space="0" w:color="auto"/>
              <w:left w:val="single" w:sz="6" w:space="0" w:color="auto"/>
              <w:bottom w:val="single" w:sz="6" w:space="0" w:color="auto"/>
              <w:right w:val="single" w:sz="4" w:space="0" w:color="auto"/>
            </w:tcBorders>
          </w:tcPr>
          <w:p w:rsidR="00A7219B" w:rsidRPr="00A566B2" w:rsidRDefault="002D556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xml:space="preserve"> - </w:t>
            </w:r>
            <w:r w:rsidR="00A7219B" w:rsidRPr="00A566B2">
              <w:rPr>
                <w:rFonts w:ascii="Arial" w:eastAsia="Times New Roman" w:hAnsi="Arial" w:cs="Arial"/>
                <w:sz w:val="24"/>
                <w:szCs w:val="26"/>
              </w:rPr>
              <w:t>Здания и сооружения для размещения служб охраны и наблюдения,</w:t>
            </w:r>
          </w:p>
          <w:p w:rsidR="00A7219B" w:rsidRPr="00A566B2" w:rsidRDefault="002D556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Гаражи, </w:t>
            </w:r>
          </w:p>
          <w:p w:rsidR="00A7219B" w:rsidRPr="00A566B2" w:rsidRDefault="002D556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Гостевые автостоянки, парковки, </w:t>
            </w:r>
          </w:p>
          <w:p w:rsidR="00A7219B" w:rsidRPr="00A566B2" w:rsidRDefault="002D556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Площадки для сбора мусора </w:t>
            </w:r>
          </w:p>
          <w:p w:rsidR="00A7219B" w:rsidRPr="00A566B2" w:rsidRDefault="002D556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Сооружения и устройства сетей инженерно технического обеспечения, </w:t>
            </w:r>
          </w:p>
          <w:p w:rsidR="00A7219B" w:rsidRPr="00A566B2" w:rsidRDefault="002D556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Благоустройство территорий, элементы малых архитектурных форм;</w:t>
            </w:r>
          </w:p>
          <w:p w:rsidR="00A7219B" w:rsidRPr="00A566B2" w:rsidRDefault="002D556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Общественные зеленые насаждения </w:t>
            </w:r>
          </w:p>
          <w:p w:rsidR="00A7219B" w:rsidRPr="00A566B2" w:rsidRDefault="002D556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гражданской обороны,</w:t>
            </w:r>
          </w:p>
          <w:p w:rsidR="00A7219B" w:rsidRPr="00A566B2" w:rsidRDefault="002D556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пожарной охраны (гидранты, резервуары и т.п.);</w:t>
            </w:r>
          </w:p>
          <w:p w:rsidR="00A7219B" w:rsidRPr="00A566B2" w:rsidRDefault="002D5564"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Реклама и объекты оформления в специально отведенных местах</w:t>
            </w:r>
          </w:p>
          <w:p w:rsidR="00A7219B" w:rsidRPr="00A566B2" w:rsidRDefault="002D5564" w:rsidP="00273DE3">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2D5564" w:rsidP="00273DE3">
            <w:pPr>
              <w:keepNext/>
              <w:keepLines/>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Коммунальное обслуживание</w:t>
            </w:r>
          </w:p>
        </w:tc>
      </w:tr>
      <w:tr w:rsidR="00A7219B" w:rsidRPr="00A566B2" w:rsidTr="002D5564">
        <w:trPr>
          <w:trHeight w:val="760"/>
        </w:trPr>
        <w:tc>
          <w:tcPr>
            <w:tcW w:w="4860" w:type="dxa"/>
            <w:tcBorders>
              <w:top w:val="single" w:sz="6" w:space="0" w:color="auto"/>
              <w:left w:val="single" w:sz="4" w:space="0" w:color="auto"/>
              <w:bottom w:val="single" w:sz="6" w:space="0" w:color="auto"/>
              <w:right w:val="single" w:sz="6"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Условно разрешенные виды использования</w:t>
            </w:r>
          </w:p>
        </w:tc>
        <w:tc>
          <w:tcPr>
            <w:tcW w:w="4496" w:type="dxa"/>
            <w:tcBorders>
              <w:top w:val="single" w:sz="6" w:space="0" w:color="auto"/>
              <w:left w:val="single" w:sz="6" w:space="0" w:color="auto"/>
              <w:bottom w:val="single" w:sz="6"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Вспомогательные виды разрешенного использования для условно разрешенных видов </w:t>
            </w:r>
          </w:p>
        </w:tc>
      </w:tr>
      <w:tr w:rsidR="00A7219B" w:rsidRPr="00A566B2" w:rsidTr="00273DE3">
        <w:trPr>
          <w:trHeight w:val="977"/>
        </w:trPr>
        <w:tc>
          <w:tcPr>
            <w:tcW w:w="4860" w:type="dxa"/>
            <w:tcBorders>
              <w:top w:val="single" w:sz="6" w:space="0" w:color="auto"/>
              <w:left w:val="single" w:sz="4" w:space="0" w:color="auto"/>
              <w:bottom w:val="single" w:sz="4" w:space="0" w:color="auto"/>
              <w:right w:val="single" w:sz="6" w:space="0" w:color="auto"/>
            </w:tcBorders>
            <w:hideMark/>
          </w:tcPr>
          <w:p w:rsidR="00A7219B" w:rsidRPr="00A566B2" w:rsidRDefault="0065592B" w:rsidP="00273DE3">
            <w:pPr>
              <w:keepLines/>
              <w:widowControl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Автозаправочные станции;</w:t>
            </w:r>
          </w:p>
          <w:p w:rsidR="00A7219B" w:rsidRPr="00A566B2" w:rsidRDefault="0065592B" w:rsidP="00273DE3">
            <w:pPr>
              <w:keepLines/>
              <w:widowControl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Киоски, лоточная торговля, временные павильоны розничной торговли и обслуживания населения;</w:t>
            </w:r>
          </w:p>
          <w:p w:rsidR="00A7219B" w:rsidRPr="00A566B2" w:rsidRDefault="0065592B" w:rsidP="00273DE3">
            <w:pPr>
              <w:keepLines/>
              <w:widowControl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Спортплощадки, площадки отдыха для персонала предприятий;</w:t>
            </w:r>
          </w:p>
          <w:p w:rsidR="00A7219B" w:rsidRPr="00A566B2" w:rsidRDefault="0065592B" w:rsidP="00273DE3">
            <w:pPr>
              <w:keepLines/>
              <w:widowControl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A7219B" w:rsidRPr="00A566B2" w:rsidRDefault="0065592B" w:rsidP="00273DE3">
            <w:pPr>
              <w:keepLines/>
              <w:widowControl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Аптеки;</w:t>
            </w:r>
          </w:p>
          <w:p w:rsidR="00A7219B" w:rsidRPr="00A566B2" w:rsidRDefault="0065592B" w:rsidP="00273DE3">
            <w:pPr>
              <w:keepLines/>
              <w:widowControl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Отдельно стоящие объекты бытового обслуживания;</w:t>
            </w:r>
          </w:p>
          <w:p w:rsidR="00A7219B" w:rsidRPr="00A566B2" w:rsidRDefault="0065592B" w:rsidP="00273DE3">
            <w:pPr>
              <w:keepLines/>
              <w:widowControl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Питомники растений для озеленения промышленных территорий и санитарно-защитных зон;</w:t>
            </w:r>
          </w:p>
          <w:p w:rsidR="00A7219B" w:rsidRPr="00A566B2" w:rsidRDefault="0065592B" w:rsidP="00273DE3">
            <w:pPr>
              <w:keepLines/>
              <w:widowControl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Ветеринарные приемные пункты;</w:t>
            </w:r>
          </w:p>
          <w:p w:rsidR="00A7219B" w:rsidRPr="00A566B2" w:rsidRDefault="0065592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Антенны сотовой, радиорелейной, спутниковой связи</w:t>
            </w:r>
          </w:p>
          <w:p w:rsidR="00A7219B" w:rsidRPr="00A566B2" w:rsidRDefault="0065592B"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Предпринимательство</w:t>
            </w:r>
          </w:p>
          <w:p w:rsidR="00A7219B" w:rsidRPr="00A566B2" w:rsidRDefault="0065592B"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Ветеринарное обслуживание</w:t>
            </w:r>
          </w:p>
        </w:tc>
        <w:tc>
          <w:tcPr>
            <w:tcW w:w="4496" w:type="dxa"/>
            <w:tcBorders>
              <w:top w:val="single" w:sz="6" w:space="0" w:color="auto"/>
              <w:left w:val="single" w:sz="6" w:space="0" w:color="auto"/>
              <w:bottom w:val="single" w:sz="4" w:space="0" w:color="auto"/>
              <w:right w:val="single" w:sz="4" w:space="0" w:color="auto"/>
            </w:tcBorders>
          </w:tcPr>
          <w:p w:rsidR="00A7219B" w:rsidRPr="00A566B2" w:rsidRDefault="0065592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A7219B" w:rsidRPr="00A566B2" w:rsidRDefault="0065592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Автостоянки для временного хранения грузовых автомобилей.</w:t>
            </w:r>
          </w:p>
          <w:p w:rsidR="00A7219B" w:rsidRPr="00A566B2" w:rsidRDefault="0065592B" w:rsidP="00273DE3">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65592B" w:rsidP="00273DE3">
            <w:pPr>
              <w:keepNext/>
              <w:keepLines/>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Коммунальное обслуживание</w:t>
            </w:r>
          </w:p>
        </w:tc>
      </w:tr>
    </w:tbl>
    <w:p w:rsidR="00A7219B" w:rsidRPr="00A566B2" w:rsidRDefault="00A7219B" w:rsidP="00A566B2">
      <w:pPr>
        <w:spacing w:after="0" w:line="240" w:lineRule="auto"/>
        <w:ind w:firstLine="709"/>
        <w:jc w:val="both"/>
        <w:rPr>
          <w:rFonts w:ascii="Arial" w:eastAsia="Times New Roman" w:hAnsi="Arial" w:cs="Arial"/>
          <w:sz w:val="24"/>
          <w:szCs w:val="26"/>
          <w:lang w:eastAsia="ru-RU"/>
        </w:rPr>
      </w:pPr>
      <w:bookmarkStart w:id="55" w:name="_Toc264553160"/>
      <w:bookmarkStart w:id="56" w:name="_Toc264553083"/>
      <w:bookmarkStart w:id="57" w:name="_Toc264553006"/>
      <w:bookmarkStart w:id="58" w:name="_Toc264552929"/>
      <w:bookmarkStart w:id="59" w:name="_Toc263156204"/>
    </w:p>
    <w:p w:rsidR="00A7219B" w:rsidRPr="00A566B2" w:rsidRDefault="00A7219B" w:rsidP="00A566B2">
      <w:pPr>
        <w:spacing w:after="0" w:line="240" w:lineRule="auto"/>
        <w:ind w:firstLine="709"/>
        <w:jc w:val="both"/>
        <w:rPr>
          <w:rFonts w:ascii="Arial" w:eastAsia="Times New Roman" w:hAnsi="Arial" w:cs="Arial"/>
          <w:strike/>
          <w:sz w:val="24"/>
          <w:szCs w:val="26"/>
          <w:lang w:eastAsia="ru-RU"/>
        </w:rPr>
      </w:pPr>
      <w:r w:rsidRPr="00A566B2">
        <w:rPr>
          <w:rFonts w:ascii="Arial" w:eastAsia="Times New Roman" w:hAnsi="Arial" w:cs="Arial"/>
          <w:sz w:val="24"/>
          <w:szCs w:val="26"/>
          <w:lang w:eastAsia="ru-RU"/>
        </w:rPr>
        <w:lastRenderedPageBreak/>
        <w:t>2) Параметры разрешенного строительства и/или реконструкции объектов капитального строительства зоны</w:t>
      </w:r>
      <w:r w:rsidR="0065592B"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ПIII-4</w:t>
      </w:r>
      <w:r w:rsidRPr="00A566B2">
        <w:rPr>
          <w:rFonts w:ascii="Arial" w:eastAsia="Times New Roman" w:hAnsi="Arial" w:cs="Arial"/>
          <w:strike/>
          <w:sz w:val="24"/>
          <w:szCs w:val="26"/>
          <w:lang w:eastAsia="ru-RU"/>
        </w:rPr>
        <w:t xml:space="preserve"> </w:t>
      </w:r>
    </w:p>
    <w:p w:rsidR="0065592B" w:rsidRPr="00A566B2" w:rsidRDefault="0065592B" w:rsidP="00A566B2">
      <w:pPr>
        <w:spacing w:after="0" w:line="240" w:lineRule="auto"/>
        <w:ind w:firstLine="709"/>
        <w:jc w:val="both"/>
        <w:rPr>
          <w:rFonts w:ascii="Arial" w:eastAsia="Times New Roman" w:hAnsi="Arial" w:cs="Arial"/>
          <w:sz w:val="24"/>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4"/>
        <w:gridCol w:w="5152"/>
      </w:tblGrid>
      <w:tr w:rsidR="00A7219B" w:rsidRPr="00A566B2" w:rsidTr="00BF512D">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7219B" w:rsidRPr="00A566B2" w:rsidTr="00BF512D">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w:t>
            </w:r>
          </w:p>
        </w:tc>
      </w:tr>
      <w:tr w:rsidR="00A7219B" w:rsidRPr="00A566B2" w:rsidTr="00BF512D">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400 кв. м </w:t>
            </w:r>
          </w:p>
        </w:tc>
      </w:tr>
      <w:tr w:rsidR="00A7219B" w:rsidRPr="00A566B2" w:rsidTr="00BF512D">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Предельное количество этажей или предельная высота зданий, строений, </w:t>
            </w:r>
          </w:p>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сооружений</w:t>
            </w:r>
          </w:p>
        </w:tc>
      </w:tr>
      <w:tr w:rsidR="00A7219B" w:rsidRPr="00A566B2" w:rsidTr="00BF512D">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Максимальная высота</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15 метров</w:t>
            </w:r>
          </w:p>
        </w:tc>
      </w:tr>
      <w:tr w:rsidR="00A7219B" w:rsidRPr="00A566B2" w:rsidTr="00BF512D">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Максимальная высота</w:t>
            </w:r>
            <w:r w:rsidR="0065592B" w:rsidRPr="00A566B2">
              <w:rPr>
                <w:rFonts w:ascii="Arial" w:eastAsia="Times New Roman" w:hAnsi="Arial" w:cs="Arial"/>
                <w:sz w:val="24"/>
                <w:szCs w:val="26"/>
              </w:rPr>
              <w:t xml:space="preserve"> </w:t>
            </w:r>
            <w:r w:rsidRPr="00A566B2">
              <w:rPr>
                <w:rFonts w:ascii="Arial" w:eastAsia="Times New Roman" w:hAnsi="Arial" w:cs="Arial"/>
                <w:sz w:val="24"/>
                <w:szCs w:val="26"/>
              </w:rPr>
              <w:t>за пределами границ населенного пункта</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35 метров</w:t>
            </w:r>
          </w:p>
        </w:tc>
      </w:tr>
      <w:tr w:rsidR="00A7219B" w:rsidRPr="00A566B2" w:rsidTr="00BF512D">
        <w:trPr>
          <w:trHeight w:val="500"/>
        </w:trPr>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 процент застройки в границах земельного участка</w:t>
            </w:r>
          </w:p>
        </w:tc>
      </w:tr>
      <w:tr w:rsidR="00A7219B" w:rsidRPr="00A566B2" w:rsidTr="00BF512D">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75 %</w:t>
            </w:r>
          </w:p>
        </w:tc>
      </w:tr>
      <w:tr w:rsidR="00A7219B" w:rsidRPr="00A566B2" w:rsidTr="00BF512D">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7219B" w:rsidRPr="00A566B2" w:rsidTr="00BF512D">
        <w:trPr>
          <w:trHeight w:val="663"/>
        </w:trPr>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w:t>
            </w:r>
          </w:p>
        </w:tc>
        <w:tc>
          <w:tcPr>
            <w:tcW w:w="5369"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 м</w:t>
            </w:r>
          </w:p>
        </w:tc>
      </w:tr>
    </w:tbl>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Ограничения использования земельных участков и объектов капитального строительства участков ПIII-4:</w:t>
      </w:r>
    </w:p>
    <w:p w:rsidR="0065592B" w:rsidRPr="00A566B2" w:rsidRDefault="0065592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1"/>
      </w:tblGrid>
      <w:tr w:rsidR="00A7219B" w:rsidRPr="00A566B2" w:rsidTr="00A7219B">
        <w:trPr>
          <w:trHeight w:val="525"/>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trike/>
                <w:sz w:val="24"/>
                <w:szCs w:val="26"/>
              </w:rPr>
            </w:pP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Вид ограничения</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widowControl w:val="0"/>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Максимальный размер санитарно-защитной зоны – 50 м</w:t>
            </w:r>
          </w:p>
        </w:tc>
      </w:tr>
      <w:tr w:rsidR="0065592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2</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widowControl w:val="0"/>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ПIII-4 и в соответствии с требованиями</w:t>
            </w:r>
            <w:r w:rsidR="0065592B" w:rsidRPr="00A566B2">
              <w:rPr>
                <w:rFonts w:ascii="Arial" w:eastAsia="Times New Roman" w:hAnsi="Arial" w:cs="Arial"/>
                <w:sz w:val="24"/>
                <w:szCs w:val="26"/>
              </w:rPr>
              <w:t xml:space="preserve"> </w:t>
            </w:r>
            <w:r w:rsidRPr="00A566B2">
              <w:rPr>
                <w:rFonts w:ascii="Arial" w:eastAsia="Times New Roman" w:hAnsi="Arial" w:cs="Arial"/>
                <w:sz w:val="24"/>
                <w:szCs w:val="26"/>
              </w:rPr>
              <w:t xml:space="preserve">СП 18.13330.2011 </w:t>
            </w:r>
            <w:r w:rsidRPr="00A566B2">
              <w:rPr>
                <w:rFonts w:ascii="Arial" w:eastAsia="Calibri" w:hAnsi="Arial" w:cs="Arial"/>
                <w:bCs/>
                <w:sz w:val="24"/>
                <w:szCs w:val="26"/>
              </w:rPr>
              <w:t>«Генеральные планы промышленных предприятий</w:t>
            </w:r>
            <w:r w:rsidR="0065592B" w:rsidRPr="00A566B2">
              <w:rPr>
                <w:rFonts w:ascii="Arial" w:eastAsia="Calibri" w:hAnsi="Arial" w:cs="Arial"/>
                <w:bCs/>
                <w:sz w:val="24"/>
                <w:szCs w:val="26"/>
              </w:rPr>
              <w:t>»</w:t>
            </w:r>
            <w:r w:rsidRPr="00A566B2">
              <w:rPr>
                <w:rFonts w:ascii="Arial" w:eastAsia="Calibri" w:hAnsi="Arial" w:cs="Arial"/>
                <w:bCs/>
                <w:sz w:val="24"/>
                <w:szCs w:val="26"/>
              </w:rPr>
              <w:t>,</w:t>
            </w:r>
            <w:r w:rsidRPr="00A566B2">
              <w:rPr>
                <w:rFonts w:ascii="Arial" w:eastAsia="Times New Roman" w:hAnsi="Arial" w:cs="Arial"/>
                <w:sz w:val="24"/>
                <w:szCs w:val="26"/>
              </w:rPr>
              <w:t xml:space="preserve"> СП </w:t>
            </w:r>
            <w:hyperlink r:id="rId67" w:history="1">
              <w:r w:rsidRPr="00A566B2">
                <w:rPr>
                  <w:rFonts w:ascii="Arial" w:eastAsia="Times New Roman" w:hAnsi="Arial" w:cs="Arial"/>
                  <w:sz w:val="24"/>
                  <w:szCs w:val="26"/>
                  <w:u w:val="single"/>
                </w:rPr>
                <w:t>19.13330.2011</w:t>
              </w:r>
            </w:hyperlink>
            <w:r w:rsidRPr="00A566B2">
              <w:rPr>
                <w:rFonts w:ascii="Arial" w:eastAsia="Times New Roman" w:hAnsi="Arial" w:cs="Arial"/>
                <w:sz w:val="24"/>
                <w:szCs w:val="26"/>
              </w:rPr>
              <w:t xml:space="preserve"> Генеральные планы сельскохозяйственных предприятий и СП 42.13330.2011.</w:t>
            </w:r>
            <w:r w:rsidR="0065592B" w:rsidRPr="00A566B2">
              <w:rPr>
                <w:rFonts w:ascii="Arial" w:eastAsia="Times New Roman" w:hAnsi="Arial" w:cs="Arial"/>
                <w:sz w:val="24"/>
                <w:szCs w:val="26"/>
              </w:rPr>
              <w:t>»</w:t>
            </w:r>
            <w:r w:rsidRPr="00A566B2">
              <w:rPr>
                <w:rFonts w:ascii="Arial" w:eastAsia="Times New Roman" w:hAnsi="Arial" w:cs="Arial"/>
                <w:sz w:val="24"/>
                <w:szCs w:val="26"/>
              </w:rPr>
              <w:t xml:space="preserve"> Свод правил. Градостроительство. Планировка и застройка городских и сельских поселений. Актуализированная редакция СНиП 2.07.01-89*</w:t>
            </w:r>
            <w:r w:rsidR="0065592B" w:rsidRPr="00A566B2">
              <w:rPr>
                <w:rFonts w:ascii="Arial" w:eastAsia="Times New Roman" w:hAnsi="Arial" w:cs="Arial"/>
                <w:sz w:val="24"/>
                <w:szCs w:val="26"/>
              </w:rPr>
              <w:t>»</w:t>
            </w:r>
            <w:r w:rsidRPr="00A566B2">
              <w:rPr>
                <w:rFonts w:ascii="Arial" w:eastAsia="Times New Roman" w:hAnsi="Arial" w:cs="Arial"/>
                <w:sz w:val="24"/>
                <w:szCs w:val="26"/>
              </w:rPr>
              <w:t>с учетом безопасности зданий и сооружений</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3</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widowControl w:val="0"/>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Размещение зданий не должно нарушать</w:t>
            </w:r>
            <w:r w:rsidR="0065592B" w:rsidRPr="00A566B2">
              <w:rPr>
                <w:rFonts w:ascii="Arial" w:eastAsia="Times New Roman" w:hAnsi="Arial" w:cs="Arial"/>
                <w:sz w:val="24"/>
                <w:szCs w:val="26"/>
              </w:rPr>
              <w:t xml:space="preserve"> </w:t>
            </w:r>
            <w:r w:rsidRPr="00A566B2">
              <w:rPr>
                <w:rFonts w:ascii="Arial" w:eastAsia="Times New Roman" w:hAnsi="Arial" w:cs="Arial"/>
                <w:sz w:val="24"/>
                <w:szCs w:val="26"/>
              </w:rPr>
              <w:t>инсоляцию и освещенность ближайших существующих жилых и общественных зданий и сооружений</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4</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Проведение инженерных (топографо-геодезических и др.) изысканий для проектирования и строительства, реконструкции.</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trike/>
                <w:sz w:val="24"/>
                <w:szCs w:val="26"/>
              </w:rPr>
            </w:pPr>
            <w:r w:rsidRPr="00A566B2">
              <w:rPr>
                <w:rFonts w:ascii="Arial" w:eastAsia="Times New Roman" w:hAnsi="Arial" w:cs="Arial"/>
                <w:sz w:val="24"/>
                <w:szCs w:val="26"/>
              </w:rPr>
              <w:t>5</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Проведение инженерной подготовки территории</w:t>
            </w:r>
            <w:r w:rsidRPr="00A566B2">
              <w:rPr>
                <w:rFonts w:ascii="Arial" w:eastAsia="Times New Roman" w:hAnsi="Arial" w:cs="Arial"/>
                <w:bCs/>
                <w:sz w:val="24"/>
                <w:szCs w:val="26"/>
              </w:rPr>
              <w:t>: вертикальная планировка</w:t>
            </w:r>
            <w:r w:rsidRPr="00A566B2">
              <w:rPr>
                <w:rFonts w:ascii="Arial" w:eastAsia="Times New Roman" w:hAnsi="Arial" w:cs="Arial"/>
                <w:sz w:val="24"/>
                <w:szCs w:val="26"/>
              </w:rPr>
              <w:t xml:space="preserve"> для организации стока поверхностных (атмосферных) вод </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6</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Проведение мероприятий по борьбе с оврагообразованием (при необходимости)</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7</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Мероприятия по инженерной защите зданий и сооружений, расположенных в зонах 1% затопления от водного объекта</w:t>
            </w:r>
          </w:p>
        </w:tc>
      </w:tr>
      <w:tr w:rsidR="00A7219B" w:rsidRPr="00A566B2" w:rsidTr="00A7219B">
        <w:trPr>
          <w:trHeight w:val="348"/>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8</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Устройство и оборудование </w:t>
            </w:r>
            <w:r w:rsidRPr="00A566B2">
              <w:rPr>
                <w:rFonts w:ascii="Arial" w:eastAsia="Times New Roman" w:hAnsi="Arial" w:cs="Arial"/>
                <w:bCs/>
                <w:sz w:val="24"/>
                <w:szCs w:val="26"/>
              </w:rPr>
              <w:t>сооружений</w:t>
            </w:r>
            <w:r w:rsidRPr="00A566B2">
              <w:rPr>
                <w:rFonts w:ascii="Arial" w:eastAsia="Times New Roman" w:hAnsi="Arial" w:cs="Arial"/>
                <w:sz w:val="24"/>
                <w:szCs w:val="26"/>
              </w:rPr>
              <w:t xml:space="preserve"> по </w:t>
            </w:r>
            <w:r w:rsidRPr="00A566B2">
              <w:rPr>
                <w:rFonts w:ascii="Arial" w:eastAsia="Times New Roman" w:hAnsi="Arial" w:cs="Arial"/>
                <w:bCs/>
                <w:sz w:val="24"/>
                <w:szCs w:val="26"/>
              </w:rPr>
              <w:t>очистке</w:t>
            </w:r>
            <w:r w:rsidRPr="00A566B2">
              <w:rPr>
                <w:rFonts w:ascii="Arial" w:eastAsia="Times New Roman" w:hAnsi="Arial" w:cs="Arial"/>
                <w:sz w:val="24"/>
                <w:szCs w:val="26"/>
              </w:rPr>
              <w:t xml:space="preserve"> сточных вод</w:t>
            </w:r>
          </w:p>
        </w:tc>
      </w:tr>
      <w:tr w:rsidR="0065592B" w:rsidRPr="00A566B2" w:rsidTr="00A7219B">
        <w:trPr>
          <w:trHeight w:val="386"/>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lastRenderedPageBreak/>
              <w:t>9</w:t>
            </w:r>
          </w:p>
        </w:tc>
        <w:tc>
          <w:tcPr>
            <w:tcW w:w="8647" w:type="dxa"/>
            <w:tcBorders>
              <w:top w:val="single" w:sz="4" w:space="0" w:color="auto"/>
              <w:left w:val="single" w:sz="4" w:space="0" w:color="auto"/>
              <w:bottom w:val="single" w:sz="4" w:space="0" w:color="auto"/>
              <w:right w:val="single" w:sz="4" w:space="0" w:color="auto"/>
            </w:tcBorders>
          </w:tcPr>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Установление охранных </w:t>
            </w:r>
            <w:proofErr w:type="gramStart"/>
            <w:r w:rsidRPr="00A566B2">
              <w:rPr>
                <w:rFonts w:ascii="Arial" w:eastAsia="Times New Roman" w:hAnsi="Arial" w:cs="Arial"/>
                <w:sz w:val="24"/>
                <w:szCs w:val="26"/>
              </w:rPr>
              <w:t>и(</w:t>
            </w:r>
            <w:proofErr w:type="gramEnd"/>
            <w:r w:rsidRPr="00A566B2">
              <w:rPr>
                <w:rFonts w:ascii="Arial" w:eastAsia="Times New Roman" w:hAnsi="Arial" w:cs="Arial"/>
                <w:sz w:val="24"/>
                <w:szCs w:val="26"/>
              </w:rPr>
              <w:t xml:space="preserve"> или) санитарно-защитных зон</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10</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Размеры санитарно-защитных зон следует устанавливать с учетом требований </w:t>
            </w:r>
            <w:r w:rsidR="000C6672" w:rsidRPr="00A566B2">
              <w:rPr>
                <w:rFonts w:ascii="Arial" w:eastAsia="Times New Roman" w:hAnsi="Arial" w:cs="Arial"/>
                <w:sz w:val="24"/>
                <w:szCs w:val="26"/>
              </w:rPr>
              <w:t>СанПиН 2.2.1/2.1.1.1200-03 «</w:t>
            </w:r>
            <w:r w:rsidRPr="00A566B2">
              <w:rPr>
                <w:rFonts w:ascii="Arial" w:eastAsia="Times New Roman" w:hAnsi="Arial" w:cs="Arial"/>
                <w:sz w:val="24"/>
                <w:szCs w:val="26"/>
              </w:rPr>
              <w:t>Санитарно-защитные зоны и санитарная классификация предприя</w:t>
            </w:r>
            <w:r w:rsidR="000C6672" w:rsidRPr="00A566B2">
              <w:rPr>
                <w:rFonts w:ascii="Arial" w:eastAsia="Times New Roman" w:hAnsi="Arial" w:cs="Arial"/>
                <w:sz w:val="24"/>
                <w:szCs w:val="26"/>
              </w:rPr>
              <w:t>тий, сооружений и иных объектов»</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11</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Не допускается размещение объектов, являющихся источниками воздействия на среду обитания, для которых устанавливаемые границы</w:t>
            </w:r>
            <w:r w:rsidR="0065592B" w:rsidRPr="00A566B2">
              <w:rPr>
                <w:rFonts w:ascii="Arial" w:eastAsia="Times New Roman" w:hAnsi="Arial" w:cs="Arial"/>
                <w:sz w:val="24"/>
                <w:szCs w:val="26"/>
              </w:rPr>
              <w:t xml:space="preserve"> </w:t>
            </w:r>
            <w:r w:rsidRPr="00A566B2">
              <w:rPr>
                <w:rFonts w:ascii="Arial" w:eastAsia="Times New Roman" w:hAnsi="Arial" w:cs="Arial"/>
                <w:sz w:val="24"/>
                <w:szCs w:val="26"/>
              </w:rPr>
              <w:t xml:space="preserve">санитарно-защитной зоны попадают </w:t>
            </w:r>
            <w:r w:rsidR="0065592B" w:rsidRPr="00A566B2">
              <w:rPr>
                <w:rFonts w:ascii="Arial" w:eastAsia="Times New Roman" w:hAnsi="Arial" w:cs="Arial"/>
                <w:sz w:val="24"/>
                <w:szCs w:val="26"/>
              </w:rPr>
              <w:t>наиближайшими</w:t>
            </w:r>
            <w:r w:rsidRPr="00A566B2">
              <w:rPr>
                <w:rFonts w:ascii="Arial" w:eastAsia="Times New Roman" w:hAnsi="Arial" w:cs="Arial"/>
                <w:sz w:val="24"/>
                <w:szCs w:val="26"/>
              </w:rPr>
              <w:t xml:space="preserve"> жилые и общественные здания и сооружения.</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12</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Не допускается установка указателей, рекламных конструкций</w:t>
            </w:r>
            <w:r w:rsidR="0065592B" w:rsidRPr="00A566B2">
              <w:rPr>
                <w:rFonts w:ascii="Arial" w:eastAsia="Times New Roman" w:hAnsi="Arial" w:cs="Arial"/>
                <w:sz w:val="24"/>
                <w:szCs w:val="26"/>
              </w:rPr>
              <w:t xml:space="preserve"> </w:t>
            </w:r>
            <w:r w:rsidRPr="00A566B2">
              <w:rPr>
                <w:rFonts w:ascii="Arial" w:eastAsia="Times New Roman" w:hAnsi="Arial" w:cs="Arial"/>
                <w:sz w:val="24"/>
                <w:szCs w:val="26"/>
              </w:rPr>
              <w:t>и информационных</w:t>
            </w:r>
            <w:r w:rsidR="0065592B" w:rsidRPr="00A566B2">
              <w:rPr>
                <w:rFonts w:ascii="Arial" w:eastAsia="Times New Roman" w:hAnsi="Arial" w:cs="Arial"/>
                <w:sz w:val="24"/>
                <w:szCs w:val="26"/>
              </w:rPr>
              <w:t xml:space="preserve"> </w:t>
            </w:r>
            <w:r w:rsidRPr="00A566B2">
              <w:rPr>
                <w:rFonts w:ascii="Arial" w:eastAsia="Times New Roman" w:hAnsi="Arial" w:cs="Arial"/>
                <w:sz w:val="24"/>
                <w:szCs w:val="26"/>
              </w:rPr>
              <w:t>знаков без согласования с уполномоченными органами</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13</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В пределах приаэродромной территории проектирование и строительство допускается</w:t>
            </w:r>
            <w:r w:rsidR="0065592B" w:rsidRPr="00A566B2">
              <w:rPr>
                <w:rFonts w:ascii="Arial" w:eastAsia="Times New Roman" w:hAnsi="Arial" w:cs="Arial"/>
                <w:sz w:val="24"/>
                <w:szCs w:val="26"/>
              </w:rPr>
              <w:t xml:space="preserve"> </w:t>
            </w:r>
            <w:r w:rsidRPr="00A566B2">
              <w:rPr>
                <w:rFonts w:ascii="Arial" w:eastAsia="Times New Roman" w:hAnsi="Arial" w:cs="Arial"/>
                <w:sz w:val="24"/>
                <w:szCs w:val="26"/>
              </w:rPr>
              <w:t>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tc>
      </w:tr>
      <w:tr w:rsidR="0065592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14</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Разделом </w:t>
            </w:r>
            <w:r w:rsidRPr="00A566B2">
              <w:rPr>
                <w:rFonts w:ascii="Arial" w:eastAsia="Times New Roman" w:hAnsi="Arial" w:cs="Arial"/>
                <w:sz w:val="24"/>
                <w:szCs w:val="26"/>
                <w:lang w:val="en-US"/>
              </w:rPr>
              <w:t>IV</w:t>
            </w:r>
            <w:r w:rsidRPr="00A566B2">
              <w:rPr>
                <w:rFonts w:ascii="Arial" w:eastAsia="Times New Roman" w:hAnsi="Arial" w:cs="Arial"/>
                <w:sz w:val="24"/>
                <w:szCs w:val="26"/>
              </w:rPr>
              <w:t xml:space="preserve"> настоящих Правил</w:t>
            </w:r>
          </w:p>
        </w:tc>
      </w:tr>
    </w:tbl>
    <w:p w:rsidR="00A7219B" w:rsidRPr="00A566B2" w:rsidRDefault="00A7219B" w:rsidP="00A566B2">
      <w:pPr>
        <w:spacing w:after="0" w:line="240" w:lineRule="auto"/>
        <w:ind w:firstLine="709"/>
        <w:jc w:val="both"/>
        <w:rPr>
          <w:rFonts w:ascii="Arial" w:eastAsia="Times New Roman" w:hAnsi="Arial" w:cs="Arial"/>
          <w:sz w:val="24"/>
          <w:szCs w:val="26"/>
          <w:lang w:eastAsia="ru-RU"/>
        </w:rPr>
      </w:pPr>
      <w:bookmarkStart w:id="60" w:name="_Toc269201608"/>
      <w:bookmarkStart w:id="61" w:name="_Toc269200775"/>
      <w:bookmarkStart w:id="62" w:name="_Toc268488413"/>
      <w:bookmarkStart w:id="63" w:name="_Toc268487593"/>
      <w:bookmarkEnd w:id="55"/>
      <w:bookmarkEnd w:id="56"/>
      <w:bookmarkEnd w:id="57"/>
      <w:bookmarkEnd w:id="58"/>
      <w:bookmarkEnd w:id="59"/>
    </w:p>
    <w:p w:rsidR="00BF512D" w:rsidRPr="00A566B2" w:rsidRDefault="00BF512D"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Статья 22. Зоны транспортной инфраструктуры</w:t>
      </w:r>
    </w:p>
    <w:p w:rsidR="00BF512D" w:rsidRPr="00A566B2" w:rsidRDefault="00BF512D"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Зона транспортной инфраструктуры предназначена для размещения и функционирования сооружений и коммуникаций железнодорожного и автомобильного внутреннего и внешнего транспорта.</w:t>
      </w:r>
    </w:p>
    <w:p w:rsidR="00BF512D" w:rsidRPr="00A566B2" w:rsidRDefault="00BF512D" w:rsidP="00A566B2">
      <w:pPr>
        <w:spacing w:after="0" w:line="240" w:lineRule="auto"/>
        <w:ind w:firstLine="709"/>
        <w:jc w:val="both"/>
        <w:rPr>
          <w:rFonts w:ascii="Arial" w:eastAsia="Times New Roman" w:hAnsi="Arial" w:cs="Arial"/>
          <w:sz w:val="24"/>
          <w:szCs w:val="26"/>
          <w:lang w:eastAsia="ru-RU"/>
        </w:rPr>
      </w:pP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 </w:t>
      </w:r>
      <w:proofErr w:type="gramStart"/>
      <w:r w:rsidRPr="00A566B2">
        <w:rPr>
          <w:rFonts w:ascii="Arial" w:eastAsia="Times New Roman" w:hAnsi="Arial" w:cs="Arial"/>
          <w:sz w:val="24"/>
          <w:szCs w:val="26"/>
          <w:lang w:eastAsia="ru-RU"/>
        </w:rPr>
        <w:t>ТР</w:t>
      </w:r>
      <w:proofErr w:type="gramEnd"/>
      <w:r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val="en-US" w:eastAsia="ru-RU"/>
        </w:rPr>
        <w:t>IV</w:t>
      </w:r>
      <w:r w:rsidRPr="00A566B2">
        <w:rPr>
          <w:rFonts w:ascii="Arial" w:eastAsia="Times New Roman" w:hAnsi="Arial" w:cs="Arial"/>
          <w:sz w:val="24"/>
          <w:szCs w:val="26"/>
          <w:lang w:eastAsia="ru-RU"/>
        </w:rPr>
        <w:t>-1 Зона автомобильных дорог федерального и регионального значения.</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Федеральные и региональные дороги на территории сельского поселения используются в соответствии с </w:t>
      </w:r>
      <w:r w:rsidRPr="00A566B2">
        <w:rPr>
          <w:rFonts w:ascii="Arial" w:eastAsia="Calibri" w:hAnsi="Arial" w:cs="Arial"/>
          <w:sz w:val="24"/>
          <w:szCs w:val="26"/>
          <w:lang w:eastAsia="ru-RU"/>
        </w:rPr>
        <w:t>Федеральным законом от 08.11.2007 N 257-ФЗ (ред. от 03.07.2016)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A566B2">
        <w:rPr>
          <w:rFonts w:ascii="Arial" w:eastAsia="Times New Roman" w:hAnsi="Arial" w:cs="Arial"/>
          <w:sz w:val="24"/>
          <w:szCs w:val="26"/>
          <w:lang w:eastAsia="ru-RU"/>
        </w:rPr>
        <w:t xml:space="preserve"> и отражены в статье 29 настоящих Правил.</w:t>
      </w:r>
    </w:p>
    <w:p w:rsidR="00BF512D" w:rsidRPr="00A566B2" w:rsidRDefault="00BF512D" w:rsidP="00A566B2">
      <w:pPr>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bookmarkStart w:id="64" w:name="_Toc268488227"/>
      <w:bookmarkStart w:id="65" w:name="_Toc268487407"/>
      <w:bookmarkStart w:id="66" w:name="_Toc268485331"/>
      <w:r w:rsidRPr="00A566B2">
        <w:rPr>
          <w:rFonts w:ascii="Arial" w:eastAsia="Times New Roman" w:hAnsi="Arial" w:cs="Arial"/>
          <w:sz w:val="24"/>
          <w:szCs w:val="26"/>
          <w:lang w:eastAsia="ru-RU"/>
        </w:rPr>
        <w:t xml:space="preserve">1.1. Градостроительный регламент зоны инфраструктуры внешнего автомобильного транспорта </w:t>
      </w:r>
      <w:bookmarkEnd w:id="64"/>
      <w:bookmarkEnd w:id="65"/>
      <w:bookmarkEnd w:id="66"/>
      <w:proofErr w:type="gramStart"/>
      <w:r w:rsidRPr="00A566B2">
        <w:rPr>
          <w:rFonts w:ascii="Arial" w:eastAsia="Times New Roman" w:hAnsi="Arial" w:cs="Arial"/>
          <w:sz w:val="24"/>
          <w:szCs w:val="26"/>
          <w:lang w:eastAsia="ru-RU"/>
        </w:rPr>
        <w:t>ТР</w:t>
      </w:r>
      <w:proofErr w:type="gramEnd"/>
      <w:r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val="en-US" w:eastAsia="ru-RU"/>
        </w:rPr>
        <w:t>IV</w:t>
      </w:r>
      <w:r w:rsidRPr="00A566B2">
        <w:rPr>
          <w:rFonts w:ascii="Arial" w:eastAsia="Times New Roman" w:hAnsi="Arial" w:cs="Arial"/>
          <w:sz w:val="24"/>
          <w:szCs w:val="26"/>
          <w:lang w:eastAsia="ru-RU"/>
        </w:rPr>
        <w:t>-1</w:t>
      </w:r>
    </w:p>
    <w:p w:rsidR="00A7219B" w:rsidRPr="00A566B2" w:rsidRDefault="00A7219B"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 Перечень видов разрешенного использования земельных участков и объектов капитального строительства в зоне </w:t>
      </w:r>
      <w:proofErr w:type="gramStart"/>
      <w:r w:rsidRPr="00A566B2">
        <w:rPr>
          <w:rFonts w:ascii="Arial" w:eastAsia="Times New Roman" w:hAnsi="Arial" w:cs="Arial"/>
          <w:sz w:val="24"/>
          <w:szCs w:val="26"/>
          <w:lang w:eastAsia="ru-RU"/>
        </w:rPr>
        <w:t>ТР</w:t>
      </w:r>
      <w:proofErr w:type="gramEnd"/>
      <w:r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val="en-US" w:eastAsia="ru-RU"/>
        </w:rPr>
        <w:t>IV</w:t>
      </w:r>
      <w:r w:rsidRPr="00A566B2">
        <w:rPr>
          <w:rFonts w:ascii="Arial" w:eastAsia="Times New Roman" w:hAnsi="Arial" w:cs="Arial"/>
          <w:sz w:val="24"/>
          <w:szCs w:val="26"/>
          <w:lang w:eastAsia="ru-RU"/>
        </w:rPr>
        <w:t>-1:</w:t>
      </w:r>
    </w:p>
    <w:p w:rsidR="00370D6C" w:rsidRPr="00A566B2" w:rsidRDefault="00370D6C"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20"/>
        <w:gridCol w:w="5036"/>
      </w:tblGrid>
      <w:tr w:rsidR="00A7219B" w:rsidRPr="00A566B2" w:rsidTr="00370D6C">
        <w:trPr>
          <w:trHeight w:val="480"/>
        </w:trPr>
        <w:tc>
          <w:tcPr>
            <w:tcW w:w="4320" w:type="dxa"/>
            <w:tcBorders>
              <w:top w:val="single" w:sz="4" w:space="0" w:color="auto"/>
              <w:left w:val="single" w:sz="4" w:space="0" w:color="auto"/>
              <w:bottom w:val="single" w:sz="6" w:space="0" w:color="auto"/>
              <w:right w:val="single" w:sz="6" w:space="0" w:color="auto"/>
            </w:tcBorders>
            <w:hideMark/>
          </w:tcPr>
          <w:p w:rsidR="00A7219B" w:rsidRPr="00A566B2" w:rsidRDefault="00A7219B" w:rsidP="00273DE3">
            <w:pPr>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Основные виды разрешенного использования</w:t>
            </w:r>
          </w:p>
        </w:tc>
        <w:tc>
          <w:tcPr>
            <w:tcW w:w="5036" w:type="dxa"/>
            <w:tcBorders>
              <w:top w:val="single" w:sz="4" w:space="0" w:color="auto"/>
              <w:left w:val="single" w:sz="6" w:space="0" w:color="auto"/>
              <w:bottom w:val="single" w:sz="6" w:space="0" w:color="auto"/>
              <w:right w:val="single" w:sz="4" w:space="0" w:color="auto"/>
            </w:tcBorders>
            <w:hideMark/>
          </w:tcPr>
          <w:p w:rsidR="00A7219B" w:rsidRPr="00A566B2" w:rsidRDefault="00A7219B" w:rsidP="00273DE3">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Вспомогательные виды разрешенного использования (установленные </w:t>
            </w:r>
            <w:proofErr w:type="gramStart"/>
            <w:r w:rsidRPr="00A566B2">
              <w:rPr>
                <w:rFonts w:ascii="Arial" w:eastAsia="Times New Roman" w:hAnsi="Arial" w:cs="Arial"/>
                <w:bCs/>
                <w:sz w:val="24"/>
                <w:szCs w:val="26"/>
              </w:rPr>
              <w:t>к</w:t>
            </w:r>
            <w:proofErr w:type="gramEnd"/>
            <w:r w:rsidRPr="00A566B2">
              <w:rPr>
                <w:rFonts w:ascii="Arial" w:eastAsia="Times New Roman" w:hAnsi="Arial" w:cs="Arial"/>
                <w:bCs/>
                <w:sz w:val="24"/>
                <w:szCs w:val="26"/>
              </w:rPr>
              <w:t xml:space="preserve"> основным)</w:t>
            </w:r>
          </w:p>
        </w:tc>
      </w:tr>
      <w:tr w:rsidR="00A7219B" w:rsidRPr="00A566B2" w:rsidTr="00370D6C">
        <w:trPr>
          <w:trHeight w:val="1781"/>
        </w:trPr>
        <w:tc>
          <w:tcPr>
            <w:tcW w:w="4320" w:type="dxa"/>
            <w:tcBorders>
              <w:top w:val="single" w:sz="6" w:space="0" w:color="auto"/>
              <w:left w:val="single" w:sz="4" w:space="0" w:color="auto"/>
              <w:bottom w:val="single" w:sz="6" w:space="0" w:color="auto"/>
              <w:right w:val="single" w:sz="6" w:space="0" w:color="auto"/>
            </w:tcBorders>
            <w:hideMark/>
          </w:tcPr>
          <w:p w:rsidR="00370D6C" w:rsidRPr="00A566B2" w:rsidRDefault="00370D6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Автодороги различных категорий, развязки, мосты, иные транспортные инженерные сооружения;</w:t>
            </w:r>
          </w:p>
          <w:p w:rsidR="00A7219B" w:rsidRPr="00A566B2" w:rsidRDefault="00370D6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Посты ГИБДД</w:t>
            </w:r>
          </w:p>
          <w:p w:rsidR="00A7219B" w:rsidRPr="00A566B2" w:rsidRDefault="00370D6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Автозаправочные станции с объектами обслуживания (магазины, кафе).</w:t>
            </w:r>
          </w:p>
          <w:p w:rsidR="00A7219B" w:rsidRPr="00A566B2" w:rsidRDefault="00370D6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xml:space="preserve"> - </w:t>
            </w:r>
            <w:r w:rsidR="00A7219B" w:rsidRPr="00A566B2">
              <w:rPr>
                <w:rFonts w:ascii="Arial" w:eastAsia="Times New Roman" w:hAnsi="Arial" w:cs="Arial"/>
                <w:sz w:val="24"/>
                <w:szCs w:val="26"/>
              </w:rPr>
              <w:t xml:space="preserve">Станции технического обслуживания легковых автомобилей </w:t>
            </w:r>
          </w:p>
          <w:p w:rsidR="00A7219B" w:rsidRPr="00A566B2" w:rsidRDefault="00370D6C" w:rsidP="00273DE3">
            <w:pPr>
              <w:widowControl w:val="0"/>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Автовокзалы, автостанции</w:t>
            </w:r>
          </w:p>
          <w:p w:rsidR="00A7219B" w:rsidRPr="00A566B2" w:rsidRDefault="00370D6C" w:rsidP="00273DE3">
            <w:pPr>
              <w:widowControl w:val="0"/>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Остановочные павильоны;</w:t>
            </w:r>
          </w:p>
          <w:p w:rsidR="00A7219B" w:rsidRPr="00A566B2" w:rsidRDefault="00370D6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Автомобильный транспорт</w:t>
            </w:r>
          </w:p>
          <w:p w:rsidR="00A7219B" w:rsidRPr="00A566B2" w:rsidRDefault="00370D6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Обслуживание автотранспорта</w:t>
            </w:r>
          </w:p>
          <w:p w:rsidR="00A7219B" w:rsidRPr="00A566B2" w:rsidRDefault="00370D6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придорожного сервиса</w:t>
            </w:r>
          </w:p>
          <w:p w:rsidR="00A7219B" w:rsidRPr="00A566B2" w:rsidRDefault="00370D6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Связь</w:t>
            </w:r>
          </w:p>
          <w:p w:rsidR="00A7219B" w:rsidRPr="00A566B2" w:rsidRDefault="00370D6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p w:rsidR="00A7219B" w:rsidRPr="00A566B2" w:rsidRDefault="00370D6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Земельные участки (территории) общего пользования</w:t>
            </w:r>
          </w:p>
        </w:tc>
        <w:tc>
          <w:tcPr>
            <w:tcW w:w="5036" w:type="dxa"/>
            <w:tcBorders>
              <w:top w:val="single" w:sz="6" w:space="0" w:color="auto"/>
              <w:left w:val="single" w:sz="6" w:space="0" w:color="auto"/>
              <w:bottom w:val="single" w:sz="6" w:space="0" w:color="auto"/>
              <w:right w:val="single" w:sz="4" w:space="0" w:color="auto"/>
            </w:tcBorders>
            <w:hideMark/>
          </w:tcPr>
          <w:p w:rsidR="00A7219B" w:rsidRPr="00A566B2" w:rsidRDefault="00370D6C"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xml:space="preserve"> - </w:t>
            </w:r>
            <w:r w:rsidR="00A7219B" w:rsidRPr="00A566B2">
              <w:rPr>
                <w:rFonts w:ascii="Arial" w:eastAsia="Times New Roman" w:hAnsi="Arial" w:cs="Arial"/>
                <w:sz w:val="24"/>
                <w:szCs w:val="26"/>
              </w:rPr>
              <w:t>Здания и сооружения для размещения служб охраны и наблюдения,</w:t>
            </w:r>
          </w:p>
          <w:p w:rsidR="00A7219B" w:rsidRPr="00A566B2" w:rsidRDefault="00370D6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Гостевые автостоянки, парковки, </w:t>
            </w:r>
          </w:p>
          <w:p w:rsidR="00A7219B" w:rsidRPr="00A566B2" w:rsidRDefault="00370D6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Площадки для сбора мусора </w:t>
            </w:r>
          </w:p>
          <w:p w:rsidR="00A7219B" w:rsidRPr="00A566B2" w:rsidRDefault="00370D6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Сооружения и устройства сетей инженерно технического обеспечения, </w:t>
            </w:r>
          </w:p>
          <w:p w:rsidR="00A7219B" w:rsidRPr="00A566B2" w:rsidRDefault="00370D6C"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Благоустройство территорий, элементы </w:t>
            </w:r>
            <w:r w:rsidR="00A7219B" w:rsidRPr="00A566B2">
              <w:rPr>
                <w:rFonts w:ascii="Arial" w:eastAsia="Times New Roman" w:hAnsi="Arial" w:cs="Arial"/>
                <w:sz w:val="24"/>
                <w:szCs w:val="26"/>
              </w:rPr>
              <w:lastRenderedPageBreak/>
              <w:t>малых архитектурных форм;</w:t>
            </w:r>
          </w:p>
          <w:p w:rsidR="00A7219B" w:rsidRPr="00A566B2" w:rsidRDefault="00370D6C" w:rsidP="00273DE3">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гражданской обороны,</w:t>
            </w:r>
          </w:p>
          <w:p w:rsidR="00A7219B" w:rsidRPr="00A566B2" w:rsidRDefault="00370D6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пожарной охраны (гидранты, резервуары и т.п.);</w:t>
            </w:r>
          </w:p>
          <w:p w:rsidR="00A7219B" w:rsidRPr="00A566B2" w:rsidRDefault="00370D6C" w:rsidP="00273DE3">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370D6C"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tc>
      </w:tr>
      <w:tr w:rsidR="00A7219B" w:rsidRPr="00A566B2" w:rsidTr="00370D6C">
        <w:trPr>
          <w:trHeight w:val="360"/>
        </w:trPr>
        <w:tc>
          <w:tcPr>
            <w:tcW w:w="4320" w:type="dxa"/>
            <w:tcBorders>
              <w:top w:val="single" w:sz="6" w:space="0" w:color="auto"/>
              <w:left w:val="single" w:sz="6" w:space="0" w:color="auto"/>
              <w:bottom w:val="single" w:sz="6" w:space="0" w:color="auto"/>
              <w:right w:val="single" w:sz="6"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lastRenderedPageBreak/>
              <w:t>Условно разрешенные виды использования</w:t>
            </w:r>
          </w:p>
        </w:tc>
        <w:tc>
          <w:tcPr>
            <w:tcW w:w="5036" w:type="dxa"/>
            <w:tcBorders>
              <w:top w:val="single" w:sz="6" w:space="0" w:color="auto"/>
              <w:left w:val="single" w:sz="6" w:space="0" w:color="auto"/>
              <w:bottom w:val="single" w:sz="6" w:space="0" w:color="auto"/>
              <w:right w:val="single" w:sz="6"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Вспомогательные виды разрешенного использования для условно разрешенных видов </w:t>
            </w:r>
          </w:p>
        </w:tc>
      </w:tr>
      <w:tr w:rsidR="00A7219B" w:rsidRPr="00A566B2" w:rsidTr="00370D6C">
        <w:trPr>
          <w:trHeight w:val="360"/>
        </w:trPr>
        <w:tc>
          <w:tcPr>
            <w:tcW w:w="4320" w:type="dxa"/>
            <w:tcBorders>
              <w:top w:val="single" w:sz="6" w:space="0" w:color="auto"/>
              <w:left w:val="single" w:sz="6" w:space="0" w:color="auto"/>
              <w:bottom w:val="single" w:sz="6" w:space="0" w:color="auto"/>
              <w:right w:val="single" w:sz="6" w:space="0" w:color="auto"/>
            </w:tcBorders>
          </w:tcPr>
          <w:p w:rsidR="00A7219B" w:rsidRPr="00A566B2" w:rsidRDefault="00370D6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Гостиницы; </w:t>
            </w:r>
          </w:p>
          <w:p w:rsidR="00A7219B" w:rsidRPr="00A566B2" w:rsidRDefault="00370D6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Предприятия общественного питания и торговли;</w:t>
            </w:r>
          </w:p>
          <w:p w:rsidR="00A7219B" w:rsidRPr="00A566B2" w:rsidRDefault="00370D6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Логистические центры;</w:t>
            </w:r>
          </w:p>
          <w:p w:rsidR="00A7219B" w:rsidRPr="00A566B2" w:rsidRDefault="00370D6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Торговые центры, специализированные автосалоны;</w:t>
            </w:r>
          </w:p>
          <w:p w:rsidR="00A7219B" w:rsidRPr="00A566B2" w:rsidRDefault="00370D6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Мемориальные комплексы, памятники и памятные знаки</w:t>
            </w:r>
          </w:p>
          <w:p w:rsidR="00A7219B" w:rsidRPr="00A566B2" w:rsidRDefault="00370D6C"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Производственная деятельность</w:t>
            </w:r>
          </w:p>
          <w:p w:rsidR="00A7219B" w:rsidRPr="00A566B2" w:rsidRDefault="00370D6C"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Склады</w:t>
            </w:r>
          </w:p>
          <w:p w:rsidR="00A7219B" w:rsidRPr="00A566B2" w:rsidRDefault="00370D6C"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Предпринимательство</w:t>
            </w:r>
          </w:p>
          <w:p w:rsidR="00A7219B" w:rsidRPr="00A566B2" w:rsidRDefault="00370D6C"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Бытовое обслуживание</w:t>
            </w:r>
          </w:p>
        </w:tc>
        <w:tc>
          <w:tcPr>
            <w:tcW w:w="5036" w:type="dxa"/>
            <w:tcBorders>
              <w:top w:val="single" w:sz="6" w:space="0" w:color="auto"/>
              <w:left w:val="single" w:sz="6" w:space="0" w:color="auto"/>
              <w:bottom w:val="single" w:sz="6" w:space="0" w:color="auto"/>
              <w:right w:val="single" w:sz="6" w:space="0" w:color="auto"/>
            </w:tcBorders>
            <w:hideMark/>
          </w:tcPr>
          <w:p w:rsidR="00A7219B" w:rsidRPr="00A566B2" w:rsidRDefault="00370D6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Сооружения и устройства сетей инженерно технического обеспечения, </w:t>
            </w:r>
          </w:p>
          <w:p w:rsidR="00A7219B" w:rsidRPr="00A566B2" w:rsidRDefault="00370D6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Гаражи служебного транспорта, </w:t>
            </w:r>
          </w:p>
          <w:p w:rsidR="00A7219B" w:rsidRPr="00A566B2" w:rsidRDefault="00370D6C"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Гостевые автостоянки, </w:t>
            </w:r>
          </w:p>
          <w:p w:rsidR="00A7219B" w:rsidRPr="00A566B2" w:rsidRDefault="00370D6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Площадки для сбора мусора </w:t>
            </w:r>
          </w:p>
          <w:p w:rsidR="00A7219B" w:rsidRPr="00A566B2" w:rsidRDefault="00370D6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Благоустройство территории, малые архитектурные формы</w:t>
            </w:r>
          </w:p>
          <w:p w:rsidR="00A7219B" w:rsidRPr="00A566B2" w:rsidRDefault="00370D6C"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пожарной охраны (гидранты, резервуары и т.п.)</w:t>
            </w:r>
          </w:p>
          <w:p w:rsidR="00A7219B" w:rsidRPr="00A566B2" w:rsidRDefault="00370D6C" w:rsidP="00273DE3">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370D6C" w:rsidP="00273DE3">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tc>
      </w:tr>
    </w:tbl>
    <w:p w:rsidR="00370D6C" w:rsidRPr="00A566B2" w:rsidRDefault="00370D6C"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Примечание: Следующие объекты транспортной инфраструктуры имеют санитарно-защитные зоны:</w:t>
      </w:r>
    </w:p>
    <w:p w:rsidR="00A7219B" w:rsidRPr="00A566B2" w:rsidRDefault="00A7219B" w:rsidP="00A566B2">
      <w:pPr>
        <w:numPr>
          <w:ilvl w:val="0"/>
          <w:numId w:val="4"/>
        </w:numPr>
        <w:tabs>
          <w:tab w:val="clear" w:pos="360"/>
          <w:tab w:val="num" w:pos="720"/>
        </w:tabs>
        <w:autoSpaceDE w:val="0"/>
        <w:autoSpaceDN w:val="0"/>
        <w:adjustRightInd w:val="0"/>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Автобусные вокзалы – санитарно-защитная зона 300 м.</w:t>
      </w:r>
    </w:p>
    <w:p w:rsidR="00A7219B" w:rsidRPr="00A566B2" w:rsidRDefault="00A7219B" w:rsidP="00A566B2">
      <w:pPr>
        <w:numPr>
          <w:ilvl w:val="0"/>
          <w:numId w:val="4"/>
        </w:numPr>
        <w:tabs>
          <w:tab w:val="clear" w:pos="360"/>
          <w:tab w:val="num" w:pos="720"/>
        </w:tabs>
        <w:autoSpaceDE w:val="0"/>
        <w:autoSpaceDN w:val="0"/>
        <w:adjustRightInd w:val="0"/>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Объекты по обслуживанию легковых, грузовых автомобилей с количеством постов не более 10, – санитарно-защитная зона 100 м.</w:t>
      </w:r>
    </w:p>
    <w:p w:rsidR="00A7219B" w:rsidRPr="00A566B2" w:rsidRDefault="00A7219B" w:rsidP="00A566B2">
      <w:pPr>
        <w:numPr>
          <w:ilvl w:val="0"/>
          <w:numId w:val="4"/>
        </w:numPr>
        <w:tabs>
          <w:tab w:val="clear" w:pos="360"/>
          <w:tab w:val="num" w:pos="720"/>
        </w:tabs>
        <w:autoSpaceDE w:val="0"/>
        <w:autoSpaceDN w:val="0"/>
        <w:adjustRightInd w:val="0"/>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Стоянки (парки) грузового междугородного автотранспорта – санитарно-защитная зона 100 м.</w:t>
      </w:r>
    </w:p>
    <w:p w:rsidR="00A7219B" w:rsidRPr="00A566B2" w:rsidRDefault="00A7219B" w:rsidP="00A566B2">
      <w:pPr>
        <w:numPr>
          <w:ilvl w:val="0"/>
          <w:numId w:val="4"/>
        </w:numPr>
        <w:tabs>
          <w:tab w:val="clear" w:pos="360"/>
          <w:tab w:val="num" w:pos="720"/>
        </w:tabs>
        <w:autoSpaceDE w:val="0"/>
        <w:autoSpaceDN w:val="0"/>
        <w:adjustRightInd w:val="0"/>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Автозаправочные станции для заправки грузового и легкового автотранспорта жидким и газовым топливом – санитарно-защитная зона 100 м.</w:t>
      </w:r>
    </w:p>
    <w:p w:rsidR="00A7219B" w:rsidRPr="00A566B2" w:rsidRDefault="00A7219B" w:rsidP="00A566B2">
      <w:pPr>
        <w:numPr>
          <w:ilvl w:val="0"/>
          <w:numId w:val="4"/>
        </w:numPr>
        <w:tabs>
          <w:tab w:val="clear" w:pos="360"/>
          <w:tab w:val="num" w:pos="720"/>
        </w:tabs>
        <w:autoSpaceDE w:val="0"/>
        <w:autoSpaceDN w:val="0"/>
        <w:adjustRightInd w:val="0"/>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Мойки грузовых автомобилей портального типа (размещаются в границах промышленных и коммунально-складских зон, на магистралях на въезде населенный пункт, на территории автотранспортных предприятий) – санитарно-защитная зона 100 м.</w:t>
      </w:r>
    </w:p>
    <w:p w:rsidR="00A7219B" w:rsidRPr="00A566B2" w:rsidRDefault="00A7219B" w:rsidP="00A566B2">
      <w:pPr>
        <w:numPr>
          <w:ilvl w:val="0"/>
          <w:numId w:val="4"/>
        </w:numPr>
        <w:tabs>
          <w:tab w:val="clear" w:pos="360"/>
          <w:tab w:val="num" w:pos="720"/>
        </w:tabs>
        <w:autoSpaceDE w:val="0"/>
        <w:autoSpaceDN w:val="0"/>
        <w:adjustRightInd w:val="0"/>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Автозаправочные станции для легкового автотранспорта, оборудованные системой </w:t>
      </w:r>
      <w:proofErr w:type="spellStart"/>
      <w:r w:rsidRPr="00A566B2">
        <w:rPr>
          <w:rFonts w:ascii="Arial" w:eastAsia="Times New Roman" w:hAnsi="Arial" w:cs="Arial"/>
          <w:sz w:val="24"/>
          <w:szCs w:val="26"/>
          <w:lang w:eastAsia="ru-RU"/>
        </w:rPr>
        <w:t>закольцовки</w:t>
      </w:r>
      <w:proofErr w:type="spellEnd"/>
      <w:r w:rsidRPr="00A566B2">
        <w:rPr>
          <w:rFonts w:ascii="Arial" w:eastAsia="Times New Roman" w:hAnsi="Arial" w:cs="Arial"/>
          <w:sz w:val="24"/>
          <w:szCs w:val="26"/>
          <w:lang w:eastAsia="ru-RU"/>
        </w:rPr>
        <w:t xml:space="preserve"> паров бензина с объектами обслуживания (магазины, кафе) – санитарно-защитная зона 50 м.</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3) Параметры разрешенного строительства и/или реконструкции объектов капитального строительства зоны </w:t>
      </w:r>
      <w:proofErr w:type="gramStart"/>
      <w:r w:rsidRPr="00A566B2">
        <w:rPr>
          <w:rFonts w:ascii="Arial" w:eastAsia="Times New Roman" w:hAnsi="Arial" w:cs="Arial"/>
          <w:sz w:val="24"/>
          <w:szCs w:val="26"/>
          <w:lang w:eastAsia="ru-RU"/>
        </w:rPr>
        <w:t>ТР</w:t>
      </w:r>
      <w:proofErr w:type="gramEnd"/>
      <w:r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val="en-US" w:eastAsia="ru-RU"/>
        </w:rPr>
        <w:t>IV</w:t>
      </w:r>
      <w:r w:rsidRPr="00A566B2">
        <w:rPr>
          <w:rFonts w:ascii="Arial" w:eastAsia="Times New Roman" w:hAnsi="Arial" w:cs="Arial"/>
          <w:sz w:val="24"/>
          <w:szCs w:val="26"/>
          <w:lang w:eastAsia="ru-RU"/>
        </w:rPr>
        <w:t>-1</w:t>
      </w:r>
    </w:p>
    <w:p w:rsidR="00370D6C" w:rsidRPr="00A566B2" w:rsidRDefault="00370D6C" w:rsidP="00A566B2">
      <w:pPr>
        <w:spacing w:after="0" w:line="240" w:lineRule="auto"/>
        <w:ind w:firstLine="709"/>
        <w:jc w:val="both"/>
        <w:rPr>
          <w:rFonts w:ascii="Arial" w:eastAsia="Times New Roman" w:hAnsi="Arial" w:cs="Arial"/>
          <w:sz w:val="24"/>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7"/>
        <w:gridCol w:w="5117"/>
      </w:tblGrid>
      <w:tr w:rsidR="00A7219B" w:rsidRPr="00A566B2" w:rsidTr="00A7219B">
        <w:trPr>
          <w:jc w:val="center"/>
        </w:trPr>
        <w:tc>
          <w:tcPr>
            <w:tcW w:w="9345"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Предельные (минимальные и (или) максимальные) размеры земельных участков и предельные параметры разрешенного строительства, </w:t>
            </w:r>
            <w:r w:rsidRPr="00A566B2">
              <w:rPr>
                <w:rFonts w:ascii="Arial" w:eastAsia="Times New Roman" w:hAnsi="Arial" w:cs="Arial"/>
                <w:sz w:val="24"/>
                <w:szCs w:val="26"/>
              </w:rPr>
              <w:lastRenderedPageBreak/>
              <w:t>реконструкции объектов капитального строительства</w:t>
            </w:r>
          </w:p>
        </w:tc>
      </w:tr>
      <w:tr w:rsidR="00A7219B" w:rsidRPr="00A566B2" w:rsidTr="00A7219B">
        <w:trPr>
          <w:jc w:val="center"/>
        </w:trPr>
        <w:tc>
          <w:tcPr>
            <w:tcW w:w="9345"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Предельные (минимальные и (или) максимальные) размеры земельных участков</w:t>
            </w:r>
          </w:p>
        </w:tc>
      </w:tr>
      <w:tr w:rsidR="00A7219B" w:rsidRPr="00A566B2" w:rsidTr="00A7219B">
        <w:trPr>
          <w:jc w:val="center"/>
        </w:trPr>
        <w:tc>
          <w:tcPr>
            <w:tcW w:w="409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Минимальная</w:t>
            </w:r>
            <w:r w:rsidR="006A5964" w:rsidRPr="00A566B2">
              <w:rPr>
                <w:rFonts w:ascii="Arial" w:eastAsia="Times New Roman" w:hAnsi="Arial" w:cs="Arial"/>
                <w:sz w:val="24"/>
                <w:szCs w:val="26"/>
              </w:rPr>
              <w:t xml:space="preserve"> </w:t>
            </w:r>
            <w:r w:rsidRPr="00A566B2">
              <w:rPr>
                <w:rFonts w:ascii="Arial" w:eastAsia="Times New Roman" w:hAnsi="Arial" w:cs="Arial"/>
                <w:sz w:val="24"/>
                <w:szCs w:val="26"/>
              </w:rPr>
              <w:t>площадь</w:t>
            </w:r>
          </w:p>
        </w:tc>
        <w:tc>
          <w:tcPr>
            <w:tcW w:w="525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50 кв. м </w:t>
            </w:r>
          </w:p>
        </w:tc>
      </w:tr>
      <w:tr w:rsidR="00A7219B" w:rsidRPr="00A566B2" w:rsidTr="00A7219B">
        <w:trPr>
          <w:jc w:val="center"/>
        </w:trPr>
        <w:tc>
          <w:tcPr>
            <w:tcW w:w="9345"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Предельное количество этажей или предельная высота зданий, строений, сооружений</w:t>
            </w:r>
          </w:p>
        </w:tc>
      </w:tr>
      <w:tr w:rsidR="00A7219B" w:rsidRPr="00A566B2" w:rsidTr="00A7219B">
        <w:trPr>
          <w:jc w:val="center"/>
        </w:trPr>
        <w:tc>
          <w:tcPr>
            <w:tcW w:w="409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Максимальная высота</w:t>
            </w:r>
          </w:p>
        </w:tc>
        <w:tc>
          <w:tcPr>
            <w:tcW w:w="525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35 метров</w:t>
            </w:r>
          </w:p>
        </w:tc>
      </w:tr>
      <w:tr w:rsidR="00A7219B" w:rsidRPr="00A566B2" w:rsidTr="00A7219B">
        <w:trPr>
          <w:trHeight w:val="500"/>
          <w:jc w:val="center"/>
        </w:trPr>
        <w:tc>
          <w:tcPr>
            <w:tcW w:w="9345"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 процент застройки в границах земельного участка</w:t>
            </w:r>
          </w:p>
        </w:tc>
      </w:tr>
      <w:tr w:rsidR="00A7219B" w:rsidRPr="00A566B2" w:rsidTr="00A7219B">
        <w:trPr>
          <w:jc w:val="center"/>
        </w:trPr>
        <w:tc>
          <w:tcPr>
            <w:tcW w:w="409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w:t>
            </w:r>
          </w:p>
        </w:tc>
        <w:tc>
          <w:tcPr>
            <w:tcW w:w="525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80 %</w:t>
            </w:r>
          </w:p>
        </w:tc>
      </w:tr>
      <w:tr w:rsidR="00A7219B" w:rsidRPr="00A566B2" w:rsidTr="00A7219B">
        <w:trPr>
          <w:jc w:val="center"/>
        </w:trPr>
        <w:tc>
          <w:tcPr>
            <w:tcW w:w="9345"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7219B" w:rsidRPr="00A566B2" w:rsidTr="00A7219B">
        <w:trPr>
          <w:jc w:val="center"/>
        </w:trPr>
        <w:tc>
          <w:tcPr>
            <w:tcW w:w="409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w:t>
            </w:r>
          </w:p>
        </w:tc>
        <w:tc>
          <w:tcPr>
            <w:tcW w:w="5250"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273DE3">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 м</w:t>
            </w:r>
          </w:p>
        </w:tc>
      </w:tr>
    </w:tbl>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4) Ограничения использования земельных участков и объектов капитального строительства участков в зоне </w:t>
      </w:r>
      <w:proofErr w:type="gramStart"/>
      <w:r w:rsidRPr="00A566B2">
        <w:rPr>
          <w:rFonts w:ascii="Arial" w:eastAsia="Times New Roman" w:hAnsi="Arial" w:cs="Arial"/>
          <w:sz w:val="24"/>
          <w:szCs w:val="26"/>
          <w:lang w:eastAsia="ru-RU"/>
        </w:rPr>
        <w:t>ТР</w:t>
      </w:r>
      <w:proofErr w:type="gramEnd"/>
      <w:r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val="en-US" w:eastAsia="ru-RU"/>
        </w:rPr>
        <w:t>IV</w:t>
      </w:r>
      <w:r w:rsidRPr="00A566B2">
        <w:rPr>
          <w:rFonts w:ascii="Arial" w:eastAsia="Times New Roman" w:hAnsi="Arial" w:cs="Arial"/>
          <w:sz w:val="24"/>
          <w:szCs w:val="26"/>
          <w:lang w:eastAsia="ru-RU"/>
        </w:rPr>
        <w:t>-1:</w:t>
      </w:r>
    </w:p>
    <w:p w:rsidR="006A5964" w:rsidRPr="00A566B2" w:rsidRDefault="006A5964"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284"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8275"/>
      </w:tblGrid>
      <w:tr w:rsidR="000C6672" w:rsidRPr="00A566B2" w:rsidTr="000C6672">
        <w:trPr>
          <w:jc w:val="center"/>
        </w:trPr>
        <w:tc>
          <w:tcPr>
            <w:tcW w:w="10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п</w:t>
            </w:r>
            <w:proofErr w:type="gramEnd"/>
            <w:r w:rsidR="006A5964" w:rsidRPr="00A566B2">
              <w:rPr>
                <w:rFonts w:ascii="Arial" w:eastAsia="Times New Roman" w:hAnsi="Arial" w:cs="Arial"/>
                <w:sz w:val="24"/>
                <w:szCs w:val="26"/>
              </w:rPr>
              <w:t>/</w:t>
            </w:r>
            <w:r w:rsidRPr="00A566B2">
              <w:rPr>
                <w:rFonts w:ascii="Arial" w:eastAsia="Times New Roman" w:hAnsi="Arial" w:cs="Arial"/>
                <w:sz w:val="24"/>
                <w:szCs w:val="26"/>
              </w:rPr>
              <w:t>п</w:t>
            </w:r>
          </w:p>
        </w:tc>
        <w:tc>
          <w:tcPr>
            <w:tcW w:w="827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Вид ограничения</w:t>
            </w:r>
          </w:p>
        </w:tc>
      </w:tr>
      <w:tr w:rsidR="000C6672" w:rsidRPr="00A566B2" w:rsidTr="000C6672">
        <w:trPr>
          <w:jc w:val="center"/>
        </w:trPr>
        <w:tc>
          <w:tcPr>
            <w:tcW w:w="10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w:t>
            </w:r>
          </w:p>
        </w:tc>
        <w:tc>
          <w:tcPr>
            <w:tcW w:w="827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widowControl w:val="0"/>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Планировочную организацию территории новых, расширяемых и реконструируемых объектов осуществлять в соответствии с требованиями</w:t>
            </w:r>
            <w:r w:rsidR="006A5964" w:rsidRPr="00A566B2">
              <w:rPr>
                <w:rFonts w:ascii="Arial" w:eastAsia="Times New Roman" w:hAnsi="Arial" w:cs="Arial"/>
                <w:sz w:val="24"/>
                <w:szCs w:val="26"/>
              </w:rPr>
              <w:t xml:space="preserve"> СП 42.13330.2011.»</w:t>
            </w:r>
            <w:r w:rsidRPr="00A566B2">
              <w:rPr>
                <w:rFonts w:ascii="Arial" w:eastAsia="Times New Roman" w:hAnsi="Arial" w:cs="Arial"/>
                <w:sz w:val="24"/>
                <w:szCs w:val="26"/>
              </w:rPr>
              <w:t xml:space="preserve"> Свод правил. Градостроительство. Планировка и застройка городских и сельских поселений. Актуализиров</w:t>
            </w:r>
            <w:r w:rsidR="006A5964" w:rsidRPr="00A566B2">
              <w:rPr>
                <w:rFonts w:ascii="Arial" w:eastAsia="Times New Roman" w:hAnsi="Arial" w:cs="Arial"/>
                <w:sz w:val="24"/>
                <w:szCs w:val="26"/>
              </w:rPr>
              <w:t xml:space="preserve">анная редакция СНиП 2.07.01-89*» </w:t>
            </w:r>
            <w:r w:rsidRPr="00A566B2">
              <w:rPr>
                <w:rFonts w:ascii="Arial" w:eastAsia="Times New Roman" w:hAnsi="Arial" w:cs="Arial"/>
                <w:sz w:val="24"/>
                <w:szCs w:val="26"/>
              </w:rPr>
              <w:t>с учетом безопасности зданий и сооружений</w:t>
            </w:r>
          </w:p>
        </w:tc>
      </w:tr>
      <w:tr w:rsidR="000C6672" w:rsidRPr="00A566B2" w:rsidTr="000C6672">
        <w:trPr>
          <w:jc w:val="center"/>
        </w:trPr>
        <w:tc>
          <w:tcPr>
            <w:tcW w:w="10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2</w:t>
            </w:r>
          </w:p>
        </w:tc>
        <w:tc>
          <w:tcPr>
            <w:tcW w:w="827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Соблюдение </w:t>
            </w:r>
            <w:r w:rsidR="006A5964" w:rsidRPr="00A566B2">
              <w:rPr>
                <w:rFonts w:ascii="Arial" w:eastAsia="Times New Roman" w:hAnsi="Arial" w:cs="Arial"/>
                <w:sz w:val="24"/>
                <w:szCs w:val="26"/>
              </w:rPr>
              <w:t>требований Федерального закона «</w:t>
            </w:r>
            <w:r w:rsidRPr="00A566B2">
              <w:rPr>
                <w:rFonts w:ascii="Arial" w:eastAsia="Times New Roman" w:hAnsi="Arial" w:cs="Arial"/>
                <w:sz w:val="24"/>
                <w:szCs w:val="26"/>
              </w:rPr>
              <w:t>Об автомобильных дорогах и о дорожной деятельности в Российской Федерации и о внесении изменений в отдельные законодате</w:t>
            </w:r>
            <w:r w:rsidR="006A5964" w:rsidRPr="00A566B2">
              <w:rPr>
                <w:rFonts w:ascii="Arial" w:eastAsia="Times New Roman" w:hAnsi="Arial" w:cs="Arial"/>
                <w:sz w:val="24"/>
                <w:szCs w:val="26"/>
              </w:rPr>
              <w:t>льные акты Российской Федерации»</w:t>
            </w:r>
            <w:r w:rsidRPr="00A566B2">
              <w:rPr>
                <w:rFonts w:ascii="Arial" w:eastAsia="Times New Roman" w:hAnsi="Arial" w:cs="Arial"/>
                <w:sz w:val="24"/>
                <w:szCs w:val="26"/>
              </w:rPr>
              <w:t xml:space="preserve"> от 08.11.2007 N 257-ФЗ, Постановления Правитель</w:t>
            </w:r>
            <w:r w:rsidR="006A5964" w:rsidRPr="00A566B2">
              <w:rPr>
                <w:rFonts w:ascii="Arial" w:eastAsia="Times New Roman" w:hAnsi="Arial" w:cs="Arial"/>
                <w:sz w:val="24"/>
                <w:szCs w:val="26"/>
              </w:rPr>
              <w:t>ства РФ от 2 сентября 2009 г. № 717 «</w:t>
            </w:r>
            <w:r w:rsidRPr="00A566B2">
              <w:rPr>
                <w:rFonts w:ascii="Arial" w:eastAsia="Times New Roman" w:hAnsi="Arial" w:cs="Arial"/>
                <w:sz w:val="24"/>
                <w:szCs w:val="26"/>
              </w:rPr>
              <w:t>О нормах отвода земель для размещения автомобильных дорог и (</w:t>
            </w:r>
            <w:r w:rsidR="006A5964" w:rsidRPr="00A566B2">
              <w:rPr>
                <w:rFonts w:ascii="Arial" w:eastAsia="Times New Roman" w:hAnsi="Arial" w:cs="Arial"/>
                <w:sz w:val="24"/>
                <w:szCs w:val="26"/>
              </w:rPr>
              <w:t>или) объектов дорожного сервиса»</w:t>
            </w:r>
          </w:p>
        </w:tc>
      </w:tr>
      <w:tr w:rsidR="000C6672" w:rsidRPr="00A566B2" w:rsidTr="000C6672">
        <w:trPr>
          <w:jc w:val="center"/>
        </w:trPr>
        <w:tc>
          <w:tcPr>
            <w:tcW w:w="10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w:t>
            </w:r>
          </w:p>
        </w:tc>
        <w:tc>
          <w:tcPr>
            <w:tcW w:w="827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инженерных (топографо-геодезических и др.) изысканий для проектирования и строительства, реконструкции.</w:t>
            </w:r>
          </w:p>
        </w:tc>
      </w:tr>
      <w:tr w:rsidR="000C6672" w:rsidRPr="00A566B2" w:rsidTr="000C6672">
        <w:trPr>
          <w:jc w:val="center"/>
        </w:trPr>
        <w:tc>
          <w:tcPr>
            <w:tcW w:w="1009" w:type="dxa"/>
            <w:tcBorders>
              <w:top w:val="single" w:sz="4" w:space="0" w:color="auto"/>
              <w:left w:val="single" w:sz="4" w:space="0" w:color="auto"/>
              <w:bottom w:val="single" w:sz="4" w:space="0" w:color="auto"/>
              <w:right w:val="single" w:sz="4" w:space="0" w:color="auto"/>
            </w:tcBorders>
          </w:tcPr>
          <w:p w:rsidR="00A7219B" w:rsidRPr="00A566B2" w:rsidRDefault="006A5964"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4</w:t>
            </w:r>
          </w:p>
        </w:tc>
        <w:tc>
          <w:tcPr>
            <w:tcW w:w="827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инженерной подготовки территории</w:t>
            </w:r>
            <w:r w:rsidRPr="00A566B2">
              <w:rPr>
                <w:rFonts w:ascii="Arial" w:eastAsia="Times New Roman" w:hAnsi="Arial" w:cs="Arial"/>
                <w:bCs/>
                <w:sz w:val="24"/>
                <w:szCs w:val="26"/>
              </w:rPr>
              <w:t>: вертикальная планировка</w:t>
            </w:r>
            <w:r w:rsidRPr="00A566B2">
              <w:rPr>
                <w:rFonts w:ascii="Arial" w:eastAsia="Times New Roman" w:hAnsi="Arial" w:cs="Arial"/>
                <w:sz w:val="24"/>
                <w:szCs w:val="26"/>
              </w:rPr>
              <w:t xml:space="preserve"> для организации стока поверхностных (атмосферных) вод </w:t>
            </w:r>
          </w:p>
        </w:tc>
      </w:tr>
      <w:tr w:rsidR="000C6672" w:rsidRPr="00A566B2" w:rsidTr="000C6672">
        <w:trPr>
          <w:jc w:val="center"/>
        </w:trPr>
        <w:tc>
          <w:tcPr>
            <w:tcW w:w="10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5</w:t>
            </w:r>
          </w:p>
        </w:tc>
        <w:tc>
          <w:tcPr>
            <w:tcW w:w="827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Установление охранных и</w:t>
            </w:r>
            <w:r w:rsidR="001D308E"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 xml:space="preserve">( </w:t>
            </w:r>
            <w:proofErr w:type="gramEnd"/>
            <w:r w:rsidRPr="00A566B2">
              <w:rPr>
                <w:rFonts w:ascii="Arial" w:eastAsia="Times New Roman" w:hAnsi="Arial" w:cs="Arial"/>
                <w:sz w:val="24"/>
                <w:szCs w:val="26"/>
              </w:rPr>
              <w:t>или) санитарно-защитных зон</w:t>
            </w:r>
          </w:p>
        </w:tc>
      </w:tr>
      <w:tr w:rsidR="000C6672" w:rsidRPr="00A566B2" w:rsidTr="000C6672">
        <w:trPr>
          <w:jc w:val="center"/>
        </w:trPr>
        <w:tc>
          <w:tcPr>
            <w:tcW w:w="10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6</w:t>
            </w:r>
          </w:p>
        </w:tc>
        <w:tc>
          <w:tcPr>
            <w:tcW w:w="827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Размеры санитарно-защитных зон следует устанавливать с учетом требова</w:t>
            </w:r>
            <w:r w:rsidR="001D308E" w:rsidRPr="00A566B2">
              <w:rPr>
                <w:rFonts w:ascii="Arial" w:eastAsia="Times New Roman" w:hAnsi="Arial" w:cs="Arial"/>
                <w:sz w:val="24"/>
                <w:szCs w:val="26"/>
              </w:rPr>
              <w:t>ний СанПиН 2.2.1/2.1.1.1200-03 «</w:t>
            </w:r>
            <w:r w:rsidRPr="00A566B2">
              <w:rPr>
                <w:rFonts w:ascii="Arial" w:eastAsia="Times New Roman" w:hAnsi="Arial" w:cs="Arial"/>
                <w:sz w:val="24"/>
                <w:szCs w:val="26"/>
              </w:rPr>
              <w:t>Санитарно-защитные зоны и санитарная классификация предприя</w:t>
            </w:r>
            <w:r w:rsidR="001D308E" w:rsidRPr="00A566B2">
              <w:rPr>
                <w:rFonts w:ascii="Arial" w:eastAsia="Times New Roman" w:hAnsi="Arial" w:cs="Arial"/>
                <w:sz w:val="24"/>
                <w:szCs w:val="26"/>
              </w:rPr>
              <w:t>тий, сооружений и иных объектов»</w:t>
            </w:r>
          </w:p>
        </w:tc>
      </w:tr>
      <w:tr w:rsidR="000C6672" w:rsidRPr="00A566B2" w:rsidTr="000C6672">
        <w:trPr>
          <w:jc w:val="center"/>
        </w:trPr>
        <w:tc>
          <w:tcPr>
            <w:tcW w:w="10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Calibri" w:hAnsi="Arial" w:cs="Arial"/>
                <w:sz w:val="24"/>
                <w:szCs w:val="26"/>
              </w:rPr>
            </w:pPr>
            <w:r w:rsidRPr="00A566B2">
              <w:rPr>
                <w:rFonts w:ascii="Arial" w:eastAsia="Calibri" w:hAnsi="Arial" w:cs="Arial"/>
                <w:sz w:val="24"/>
                <w:szCs w:val="26"/>
              </w:rPr>
              <w:t>7</w:t>
            </w:r>
          </w:p>
        </w:tc>
        <w:tc>
          <w:tcPr>
            <w:tcW w:w="827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Обустройство объектов придорожного сервиса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посещения, а также подъездами, съездами и примыканиями, обеспечивающими доступ к ним с автомобильной дороги. </w:t>
            </w:r>
          </w:p>
        </w:tc>
      </w:tr>
      <w:tr w:rsidR="000C6672" w:rsidRPr="00A566B2" w:rsidTr="000C6672">
        <w:trPr>
          <w:jc w:val="center"/>
        </w:trPr>
        <w:tc>
          <w:tcPr>
            <w:tcW w:w="10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Calibri" w:hAnsi="Arial" w:cs="Arial"/>
                <w:sz w:val="24"/>
                <w:szCs w:val="26"/>
              </w:rPr>
            </w:pPr>
            <w:r w:rsidRPr="00A566B2">
              <w:rPr>
                <w:rFonts w:ascii="Arial" w:eastAsia="Calibri" w:hAnsi="Arial" w:cs="Arial"/>
                <w:sz w:val="24"/>
                <w:szCs w:val="26"/>
              </w:rPr>
              <w:t>8</w:t>
            </w:r>
          </w:p>
        </w:tc>
        <w:tc>
          <w:tcPr>
            <w:tcW w:w="827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Обеспечение безопасности дорожного движения</w:t>
            </w:r>
          </w:p>
        </w:tc>
      </w:tr>
      <w:tr w:rsidR="000C6672" w:rsidRPr="00A566B2" w:rsidTr="000C6672">
        <w:trPr>
          <w:jc w:val="center"/>
        </w:trPr>
        <w:tc>
          <w:tcPr>
            <w:tcW w:w="10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Calibri" w:hAnsi="Arial" w:cs="Arial"/>
                <w:sz w:val="24"/>
                <w:szCs w:val="26"/>
              </w:rPr>
            </w:pPr>
            <w:r w:rsidRPr="00A566B2">
              <w:rPr>
                <w:rFonts w:ascii="Arial" w:eastAsia="Calibri" w:hAnsi="Arial" w:cs="Arial"/>
                <w:sz w:val="24"/>
                <w:szCs w:val="26"/>
              </w:rPr>
              <w:t>9</w:t>
            </w:r>
          </w:p>
        </w:tc>
        <w:tc>
          <w:tcPr>
            <w:tcW w:w="827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мероприятий по борьбе с оврагообразованием (при необходимости)</w:t>
            </w:r>
          </w:p>
        </w:tc>
      </w:tr>
      <w:tr w:rsidR="000C6672" w:rsidRPr="00A566B2" w:rsidTr="000C6672">
        <w:trPr>
          <w:jc w:val="center"/>
        </w:trPr>
        <w:tc>
          <w:tcPr>
            <w:tcW w:w="10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Calibri" w:hAnsi="Arial" w:cs="Arial"/>
                <w:sz w:val="24"/>
                <w:szCs w:val="26"/>
              </w:rPr>
            </w:pPr>
            <w:r w:rsidRPr="00A566B2">
              <w:rPr>
                <w:rFonts w:ascii="Arial" w:eastAsia="Calibri" w:hAnsi="Arial" w:cs="Arial"/>
                <w:sz w:val="24"/>
                <w:szCs w:val="26"/>
              </w:rPr>
              <w:t>10</w:t>
            </w:r>
          </w:p>
        </w:tc>
        <w:tc>
          <w:tcPr>
            <w:tcW w:w="827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Мероприятия по инженерной защите зданий и сооружений, </w:t>
            </w:r>
            <w:r w:rsidRPr="00A566B2">
              <w:rPr>
                <w:rFonts w:ascii="Arial" w:eastAsia="Times New Roman" w:hAnsi="Arial" w:cs="Arial"/>
                <w:sz w:val="24"/>
                <w:szCs w:val="26"/>
              </w:rPr>
              <w:lastRenderedPageBreak/>
              <w:t>расположенных в зонах 1% затопления от водного объекта</w:t>
            </w:r>
          </w:p>
        </w:tc>
      </w:tr>
      <w:tr w:rsidR="000C6672" w:rsidRPr="00A566B2" w:rsidTr="000C6672">
        <w:trPr>
          <w:jc w:val="center"/>
        </w:trPr>
        <w:tc>
          <w:tcPr>
            <w:tcW w:w="10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Calibri" w:hAnsi="Arial" w:cs="Arial"/>
                <w:sz w:val="24"/>
                <w:szCs w:val="26"/>
              </w:rPr>
            </w:pPr>
            <w:r w:rsidRPr="00A566B2">
              <w:rPr>
                <w:rFonts w:ascii="Arial" w:eastAsia="Calibri" w:hAnsi="Arial" w:cs="Arial"/>
                <w:sz w:val="24"/>
                <w:szCs w:val="26"/>
              </w:rPr>
              <w:lastRenderedPageBreak/>
              <w:t>11</w:t>
            </w:r>
          </w:p>
        </w:tc>
        <w:tc>
          <w:tcPr>
            <w:tcW w:w="827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0C6672" w:rsidRPr="00A566B2" w:rsidTr="000C6672">
        <w:trPr>
          <w:trHeight w:val="573"/>
          <w:jc w:val="center"/>
        </w:trPr>
        <w:tc>
          <w:tcPr>
            <w:tcW w:w="10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12</w:t>
            </w:r>
          </w:p>
        </w:tc>
        <w:tc>
          <w:tcPr>
            <w:tcW w:w="827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размещение объектов, являющихся источниками воздействия на среду обитания, для которых устанавливаемые границы</w:t>
            </w:r>
            <w:r w:rsidR="001D308E" w:rsidRPr="00A566B2">
              <w:rPr>
                <w:rFonts w:ascii="Arial" w:eastAsia="Times New Roman" w:hAnsi="Arial" w:cs="Arial"/>
                <w:sz w:val="24"/>
                <w:szCs w:val="26"/>
              </w:rPr>
              <w:t xml:space="preserve"> </w:t>
            </w:r>
            <w:r w:rsidRPr="00A566B2">
              <w:rPr>
                <w:rFonts w:ascii="Arial" w:eastAsia="Times New Roman" w:hAnsi="Arial" w:cs="Arial"/>
                <w:sz w:val="24"/>
                <w:szCs w:val="26"/>
              </w:rPr>
              <w:t xml:space="preserve">санитарно-защитной зоны попадают </w:t>
            </w:r>
            <w:r w:rsidR="001D308E" w:rsidRPr="00A566B2">
              <w:rPr>
                <w:rFonts w:ascii="Arial" w:eastAsia="Times New Roman" w:hAnsi="Arial" w:cs="Arial"/>
                <w:sz w:val="24"/>
                <w:szCs w:val="26"/>
              </w:rPr>
              <w:t>наиближайшими</w:t>
            </w:r>
            <w:r w:rsidRPr="00A566B2">
              <w:rPr>
                <w:rFonts w:ascii="Arial" w:eastAsia="Times New Roman" w:hAnsi="Arial" w:cs="Arial"/>
                <w:sz w:val="24"/>
                <w:szCs w:val="26"/>
              </w:rPr>
              <w:t xml:space="preserve"> жилые и общественные здания и сооружения.</w:t>
            </w:r>
          </w:p>
        </w:tc>
      </w:tr>
      <w:tr w:rsidR="000C6672" w:rsidRPr="00A566B2" w:rsidTr="000C6672">
        <w:trPr>
          <w:trHeight w:val="573"/>
          <w:jc w:val="center"/>
        </w:trPr>
        <w:tc>
          <w:tcPr>
            <w:tcW w:w="10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13</w:t>
            </w:r>
          </w:p>
        </w:tc>
        <w:tc>
          <w:tcPr>
            <w:tcW w:w="827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установка указателей, рекламных конструкций</w:t>
            </w:r>
            <w:r w:rsidR="001D308E" w:rsidRPr="00A566B2">
              <w:rPr>
                <w:rFonts w:ascii="Arial" w:eastAsia="Times New Roman" w:hAnsi="Arial" w:cs="Arial"/>
                <w:sz w:val="24"/>
                <w:szCs w:val="26"/>
              </w:rPr>
              <w:t xml:space="preserve"> </w:t>
            </w:r>
            <w:r w:rsidRPr="00A566B2">
              <w:rPr>
                <w:rFonts w:ascii="Arial" w:eastAsia="Times New Roman" w:hAnsi="Arial" w:cs="Arial"/>
                <w:sz w:val="24"/>
                <w:szCs w:val="26"/>
              </w:rPr>
              <w:t>и информационных</w:t>
            </w:r>
            <w:r w:rsidR="001D308E" w:rsidRPr="00A566B2">
              <w:rPr>
                <w:rFonts w:ascii="Arial" w:eastAsia="Times New Roman" w:hAnsi="Arial" w:cs="Arial"/>
                <w:sz w:val="24"/>
                <w:szCs w:val="26"/>
              </w:rPr>
              <w:t xml:space="preserve"> </w:t>
            </w:r>
            <w:r w:rsidRPr="00A566B2">
              <w:rPr>
                <w:rFonts w:ascii="Arial" w:eastAsia="Times New Roman" w:hAnsi="Arial" w:cs="Arial"/>
                <w:sz w:val="24"/>
                <w:szCs w:val="26"/>
              </w:rPr>
              <w:t>знаков без согласования с уполномоченными органами</w:t>
            </w:r>
          </w:p>
        </w:tc>
      </w:tr>
      <w:tr w:rsidR="000C6672" w:rsidRPr="00A566B2" w:rsidTr="000C6672">
        <w:trPr>
          <w:trHeight w:val="573"/>
          <w:jc w:val="center"/>
        </w:trPr>
        <w:tc>
          <w:tcPr>
            <w:tcW w:w="10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14</w:t>
            </w:r>
          </w:p>
        </w:tc>
        <w:tc>
          <w:tcPr>
            <w:tcW w:w="827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 пределах приаэродромной территории проектирование и строительство допускается</w:t>
            </w:r>
            <w:r w:rsidR="001D308E" w:rsidRPr="00A566B2">
              <w:rPr>
                <w:rFonts w:ascii="Arial" w:eastAsia="Times New Roman" w:hAnsi="Arial" w:cs="Arial"/>
                <w:sz w:val="24"/>
                <w:szCs w:val="26"/>
              </w:rPr>
              <w:t xml:space="preserve"> </w:t>
            </w:r>
            <w:r w:rsidRPr="00A566B2">
              <w:rPr>
                <w:rFonts w:ascii="Arial" w:eastAsia="Times New Roman" w:hAnsi="Arial" w:cs="Arial"/>
                <w:sz w:val="24"/>
                <w:szCs w:val="26"/>
              </w:rPr>
              <w:t>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tc>
      </w:tr>
      <w:tr w:rsidR="000C6672" w:rsidRPr="00A566B2" w:rsidTr="000C6672">
        <w:trPr>
          <w:trHeight w:val="573"/>
          <w:jc w:val="center"/>
        </w:trPr>
        <w:tc>
          <w:tcPr>
            <w:tcW w:w="10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15</w:t>
            </w:r>
          </w:p>
        </w:tc>
        <w:tc>
          <w:tcPr>
            <w:tcW w:w="827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Разделом </w:t>
            </w:r>
            <w:r w:rsidRPr="00A566B2">
              <w:rPr>
                <w:rFonts w:ascii="Arial" w:eastAsia="Times New Roman" w:hAnsi="Arial" w:cs="Arial"/>
                <w:sz w:val="24"/>
                <w:szCs w:val="26"/>
                <w:lang w:val="en-US"/>
              </w:rPr>
              <w:t>IV</w:t>
            </w:r>
            <w:r w:rsidRPr="00A566B2">
              <w:rPr>
                <w:rFonts w:ascii="Arial" w:eastAsia="Times New Roman" w:hAnsi="Arial" w:cs="Arial"/>
                <w:sz w:val="24"/>
                <w:szCs w:val="26"/>
              </w:rPr>
              <w:t xml:space="preserve"> настоящих Правил</w:t>
            </w:r>
          </w:p>
        </w:tc>
      </w:tr>
    </w:tbl>
    <w:p w:rsidR="00A7219B" w:rsidRPr="00A566B2" w:rsidRDefault="00A7219B" w:rsidP="00A566B2">
      <w:pPr>
        <w:spacing w:after="0" w:line="240" w:lineRule="auto"/>
        <w:ind w:firstLine="709"/>
        <w:jc w:val="both"/>
        <w:rPr>
          <w:rFonts w:ascii="Arial" w:eastAsia="Times New Roman" w:hAnsi="Arial" w:cs="Arial"/>
          <w:sz w:val="24"/>
          <w:szCs w:val="26"/>
          <w:lang w:eastAsia="ru-RU"/>
        </w:rPr>
      </w:pP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2. </w:t>
      </w:r>
      <w:proofErr w:type="gramStart"/>
      <w:r w:rsidRPr="00A566B2">
        <w:rPr>
          <w:rFonts w:ascii="Arial" w:eastAsia="Times New Roman" w:hAnsi="Arial" w:cs="Arial"/>
          <w:sz w:val="24"/>
          <w:szCs w:val="26"/>
          <w:lang w:eastAsia="ru-RU"/>
        </w:rPr>
        <w:t>ТР</w:t>
      </w:r>
      <w:proofErr w:type="gramEnd"/>
      <w:r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val="en-US" w:eastAsia="ru-RU"/>
        </w:rPr>
        <w:t>IV</w:t>
      </w:r>
      <w:r w:rsidRPr="00A566B2">
        <w:rPr>
          <w:rFonts w:ascii="Arial" w:eastAsia="Times New Roman" w:hAnsi="Arial" w:cs="Arial"/>
          <w:sz w:val="24"/>
          <w:szCs w:val="26"/>
          <w:lang w:eastAsia="ru-RU"/>
        </w:rPr>
        <w:t>-2 Зона магистральных улиц,</w:t>
      </w:r>
      <w:r w:rsidR="001D308E"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улиц в жилой застройке,</w:t>
      </w:r>
      <w:r w:rsidR="001D308E"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улиц промышленных, коммунально-складских и сельскохозяйственных районов.</w:t>
      </w:r>
    </w:p>
    <w:p w:rsidR="00A7219B" w:rsidRPr="00A566B2" w:rsidRDefault="00A7219B"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 Перечень видов разрешенного использования земельных участков и объектов капитального строительства в зоне </w:t>
      </w:r>
      <w:proofErr w:type="gramStart"/>
      <w:r w:rsidRPr="00A566B2">
        <w:rPr>
          <w:rFonts w:ascii="Arial" w:eastAsia="Times New Roman" w:hAnsi="Arial" w:cs="Arial"/>
          <w:sz w:val="24"/>
          <w:szCs w:val="26"/>
          <w:lang w:eastAsia="ru-RU"/>
        </w:rPr>
        <w:t>ТР</w:t>
      </w:r>
      <w:proofErr w:type="gramEnd"/>
      <w:r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val="en-US" w:eastAsia="ru-RU"/>
        </w:rPr>
        <w:t>IV</w:t>
      </w:r>
      <w:r w:rsidRPr="00A566B2">
        <w:rPr>
          <w:rFonts w:ascii="Arial" w:eastAsia="Times New Roman" w:hAnsi="Arial" w:cs="Arial"/>
          <w:sz w:val="24"/>
          <w:szCs w:val="26"/>
          <w:lang w:eastAsia="ru-RU"/>
        </w:rPr>
        <w:t>-2:</w:t>
      </w:r>
    </w:p>
    <w:p w:rsidR="001D308E" w:rsidRPr="00A566B2" w:rsidRDefault="001D308E"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20"/>
        <w:gridCol w:w="5400"/>
      </w:tblGrid>
      <w:tr w:rsidR="00A7219B" w:rsidRPr="00A566B2" w:rsidTr="00A7219B">
        <w:trPr>
          <w:trHeight w:val="480"/>
        </w:trPr>
        <w:tc>
          <w:tcPr>
            <w:tcW w:w="4320" w:type="dxa"/>
            <w:tcBorders>
              <w:top w:val="single" w:sz="4" w:space="0" w:color="auto"/>
              <w:left w:val="single" w:sz="4" w:space="0" w:color="auto"/>
              <w:bottom w:val="single" w:sz="6" w:space="0" w:color="auto"/>
              <w:right w:val="single" w:sz="6" w:space="0" w:color="auto"/>
            </w:tcBorders>
            <w:hideMark/>
          </w:tcPr>
          <w:p w:rsidR="00A7219B" w:rsidRPr="00A566B2" w:rsidRDefault="00A7219B" w:rsidP="00B04C4E">
            <w:pPr>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Основные виды разрешенного использования</w:t>
            </w:r>
          </w:p>
        </w:tc>
        <w:tc>
          <w:tcPr>
            <w:tcW w:w="5400" w:type="dxa"/>
            <w:tcBorders>
              <w:top w:val="single" w:sz="4" w:space="0" w:color="auto"/>
              <w:left w:val="single" w:sz="6" w:space="0" w:color="auto"/>
              <w:bottom w:val="single" w:sz="6" w:space="0" w:color="auto"/>
              <w:right w:val="single" w:sz="4" w:space="0" w:color="auto"/>
            </w:tcBorders>
            <w:hideMark/>
          </w:tcPr>
          <w:p w:rsidR="00A7219B" w:rsidRPr="00A566B2" w:rsidRDefault="00A7219B" w:rsidP="00B04C4E">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Вспомогательные виды разрешенного использования (установленные </w:t>
            </w:r>
            <w:proofErr w:type="gramStart"/>
            <w:r w:rsidRPr="00A566B2">
              <w:rPr>
                <w:rFonts w:ascii="Arial" w:eastAsia="Times New Roman" w:hAnsi="Arial" w:cs="Arial"/>
                <w:bCs/>
                <w:sz w:val="24"/>
                <w:szCs w:val="26"/>
              </w:rPr>
              <w:t>к</w:t>
            </w:r>
            <w:proofErr w:type="gramEnd"/>
            <w:r w:rsidRPr="00A566B2">
              <w:rPr>
                <w:rFonts w:ascii="Arial" w:eastAsia="Times New Roman" w:hAnsi="Arial" w:cs="Arial"/>
                <w:bCs/>
                <w:sz w:val="24"/>
                <w:szCs w:val="26"/>
              </w:rPr>
              <w:t xml:space="preserve"> основным)</w:t>
            </w:r>
          </w:p>
        </w:tc>
      </w:tr>
      <w:tr w:rsidR="00A7219B" w:rsidRPr="00A566B2" w:rsidTr="00A7219B">
        <w:trPr>
          <w:trHeight w:val="883"/>
        </w:trPr>
        <w:tc>
          <w:tcPr>
            <w:tcW w:w="4320" w:type="dxa"/>
            <w:tcBorders>
              <w:top w:val="single" w:sz="6" w:space="0" w:color="auto"/>
              <w:left w:val="single" w:sz="4" w:space="0" w:color="auto"/>
              <w:bottom w:val="single" w:sz="6" w:space="0" w:color="auto"/>
              <w:right w:val="single" w:sz="6" w:space="0" w:color="auto"/>
            </w:tcBorders>
            <w:hideMark/>
          </w:tcPr>
          <w:p w:rsidR="00A7219B" w:rsidRPr="00A566B2" w:rsidRDefault="001D308E"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Остановочные павильоны;</w:t>
            </w:r>
          </w:p>
          <w:p w:rsidR="00A7219B" w:rsidRPr="00A566B2" w:rsidRDefault="001D308E"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proofErr w:type="spellStart"/>
            <w:r w:rsidR="00A7219B" w:rsidRPr="00A566B2">
              <w:rPr>
                <w:rFonts w:ascii="Arial" w:eastAsia="Times New Roman" w:hAnsi="Arial" w:cs="Arial"/>
                <w:sz w:val="24"/>
                <w:szCs w:val="26"/>
              </w:rPr>
              <w:t>Отстойно</w:t>
            </w:r>
            <w:proofErr w:type="spellEnd"/>
            <w:r w:rsidR="00A7219B" w:rsidRPr="00A566B2">
              <w:rPr>
                <w:rFonts w:ascii="Arial" w:eastAsia="Times New Roman" w:hAnsi="Arial" w:cs="Arial"/>
                <w:sz w:val="24"/>
                <w:szCs w:val="26"/>
              </w:rPr>
              <w:t xml:space="preserve">-разворотные площадки общественного транспорта; </w:t>
            </w:r>
          </w:p>
          <w:p w:rsidR="00A7219B" w:rsidRPr="00A566B2" w:rsidRDefault="001D308E"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Автостоянки</w:t>
            </w:r>
          </w:p>
          <w:p w:rsidR="00A7219B" w:rsidRPr="00A566B2" w:rsidRDefault="001D308E"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Автомобильный транспорт</w:t>
            </w:r>
          </w:p>
          <w:p w:rsidR="00A7219B" w:rsidRPr="00A566B2" w:rsidRDefault="001D308E" w:rsidP="00B04C4E">
            <w:pPr>
              <w:spacing w:after="0" w:line="240" w:lineRule="auto"/>
              <w:jc w:val="both"/>
              <w:rPr>
                <w:rFonts w:ascii="Arial" w:eastAsia="Times New Roman" w:hAnsi="Arial" w:cs="Arial"/>
                <w:sz w:val="24"/>
                <w:szCs w:val="26"/>
              </w:rPr>
            </w:pPr>
            <w:r w:rsidRPr="00A566B2">
              <w:rPr>
                <w:rFonts w:ascii="Arial" w:eastAsia="Lucida Sans Unicode" w:hAnsi="Arial" w:cs="Arial"/>
                <w:kern w:val="2"/>
                <w:sz w:val="24"/>
                <w:szCs w:val="26"/>
                <w:lang w:eastAsia="ar-SA"/>
              </w:rPr>
              <w:t xml:space="preserve"> - </w:t>
            </w:r>
            <w:r w:rsidR="00A7219B" w:rsidRPr="00A566B2">
              <w:rPr>
                <w:rFonts w:ascii="Arial" w:eastAsia="Lucida Sans Unicode" w:hAnsi="Arial" w:cs="Arial"/>
                <w:kern w:val="2"/>
                <w:sz w:val="24"/>
                <w:szCs w:val="26"/>
                <w:lang w:eastAsia="ar-SA"/>
              </w:rPr>
              <w:t>Земельные учас</w:t>
            </w:r>
            <w:r w:rsidR="00A7219B" w:rsidRPr="00A566B2">
              <w:rPr>
                <w:rFonts w:ascii="Arial" w:eastAsia="Times New Roman" w:hAnsi="Arial" w:cs="Arial"/>
                <w:sz w:val="24"/>
                <w:szCs w:val="26"/>
              </w:rPr>
              <w:t>тки (территории) общего пользования</w:t>
            </w:r>
          </w:p>
          <w:p w:rsidR="00A7219B" w:rsidRPr="00A566B2" w:rsidRDefault="001D308E"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Обслуживание автотранспорта</w:t>
            </w:r>
          </w:p>
          <w:p w:rsidR="00A7219B" w:rsidRPr="00A566B2" w:rsidRDefault="001D308E"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гаражного назначения</w:t>
            </w:r>
          </w:p>
          <w:p w:rsidR="00A7219B" w:rsidRPr="00A566B2" w:rsidRDefault="001D308E"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придорожного сервиса</w:t>
            </w:r>
          </w:p>
          <w:p w:rsidR="00A7219B" w:rsidRPr="00A566B2" w:rsidRDefault="001D308E"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Связь</w:t>
            </w:r>
          </w:p>
          <w:p w:rsidR="00A7219B" w:rsidRPr="00A566B2" w:rsidRDefault="001D308E"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Энергетика</w:t>
            </w:r>
          </w:p>
          <w:p w:rsidR="00A7219B" w:rsidRPr="00A566B2" w:rsidRDefault="001D308E"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Трубопроводный транспорт</w:t>
            </w:r>
          </w:p>
          <w:p w:rsidR="00A7219B" w:rsidRPr="00A566B2" w:rsidRDefault="001D308E"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tc>
        <w:tc>
          <w:tcPr>
            <w:tcW w:w="5400" w:type="dxa"/>
            <w:tcBorders>
              <w:top w:val="single" w:sz="6" w:space="0" w:color="auto"/>
              <w:left w:val="single" w:sz="6" w:space="0" w:color="auto"/>
              <w:bottom w:val="single" w:sz="6" w:space="0" w:color="auto"/>
              <w:right w:val="single" w:sz="4" w:space="0" w:color="auto"/>
            </w:tcBorders>
            <w:hideMark/>
          </w:tcPr>
          <w:p w:rsidR="00A7219B" w:rsidRPr="00A566B2" w:rsidRDefault="001D308E"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Здания и сооружения для размещения служб охраны и наблюдения,</w:t>
            </w:r>
          </w:p>
          <w:p w:rsidR="00A7219B" w:rsidRPr="00A566B2" w:rsidRDefault="001D308E"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Гостевые автостоянки, парковки, </w:t>
            </w:r>
          </w:p>
          <w:p w:rsidR="00A7219B" w:rsidRPr="00A566B2" w:rsidRDefault="001D308E"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Площадки для сбора мусора; </w:t>
            </w:r>
          </w:p>
          <w:p w:rsidR="00A7219B" w:rsidRPr="00A566B2" w:rsidRDefault="001D308E"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Сооружения и устройства сетей инженерно технического обеспечения; </w:t>
            </w:r>
          </w:p>
          <w:p w:rsidR="00A7219B" w:rsidRPr="00A566B2" w:rsidRDefault="001D308E"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Благоустройство территорий, элементы малых архитектурных форм;</w:t>
            </w:r>
          </w:p>
          <w:p w:rsidR="00A7219B" w:rsidRPr="00A566B2" w:rsidRDefault="001D308E"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Общественные туалеты;</w:t>
            </w:r>
          </w:p>
          <w:p w:rsidR="00A7219B" w:rsidRPr="00A566B2" w:rsidRDefault="001D308E"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гражданской обороны;</w:t>
            </w:r>
          </w:p>
          <w:p w:rsidR="00A7219B" w:rsidRPr="00A566B2" w:rsidRDefault="001D308E"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пожарной охраны (гидранты, резервуары и т.п.)</w:t>
            </w:r>
          </w:p>
          <w:p w:rsidR="00A7219B" w:rsidRPr="00A566B2" w:rsidRDefault="001D308E" w:rsidP="00B04C4E">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1D308E"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tc>
      </w:tr>
      <w:tr w:rsidR="00A7219B" w:rsidRPr="00A566B2" w:rsidTr="00A7219B">
        <w:trPr>
          <w:trHeight w:val="360"/>
        </w:trPr>
        <w:tc>
          <w:tcPr>
            <w:tcW w:w="4320" w:type="dxa"/>
            <w:tcBorders>
              <w:top w:val="single" w:sz="6" w:space="0" w:color="auto"/>
              <w:left w:val="single" w:sz="6" w:space="0" w:color="auto"/>
              <w:bottom w:val="single" w:sz="6" w:space="0" w:color="auto"/>
              <w:right w:val="single" w:sz="6"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Условно разрешенные виды использования</w:t>
            </w:r>
          </w:p>
        </w:tc>
        <w:tc>
          <w:tcPr>
            <w:tcW w:w="5400" w:type="dxa"/>
            <w:tcBorders>
              <w:top w:val="single" w:sz="6" w:space="0" w:color="auto"/>
              <w:left w:val="single" w:sz="6" w:space="0" w:color="auto"/>
              <w:bottom w:val="single" w:sz="6" w:space="0" w:color="auto"/>
              <w:right w:val="single" w:sz="6"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Вспомогательные виды разрешенного использования для условно разрешенных видов </w:t>
            </w:r>
          </w:p>
        </w:tc>
      </w:tr>
      <w:tr w:rsidR="00A7219B" w:rsidRPr="00A566B2" w:rsidTr="00A7219B">
        <w:trPr>
          <w:trHeight w:val="360"/>
        </w:trPr>
        <w:tc>
          <w:tcPr>
            <w:tcW w:w="4320" w:type="dxa"/>
            <w:tcBorders>
              <w:top w:val="single" w:sz="6" w:space="0" w:color="auto"/>
              <w:left w:val="single" w:sz="6" w:space="0" w:color="auto"/>
              <w:bottom w:val="single" w:sz="6" w:space="0" w:color="auto"/>
              <w:right w:val="single" w:sz="6" w:space="0" w:color="auto"/>
            </w:tcBorders>
            <w:hideMark/>
          </w:tcPr>
          <w:p w:rsidR="00A7219B" w:rsidRPr="00A566B2" w:rsidRDefault="001D308E"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Киоски и павильоны ярмарочной торговли; временные (сезонные) сооружения;</w:t>
            </w:r>
          </w:p>
          <w:p w:rsidR="00A7219B" w:rsidRPr="00A566B2" w:rsidRDefault="001D308E"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xml:space="preserve"> - </w:t>
            </w:r>
            <w:r w:rsidR="00A7219B" w:rsidRPr="00A566B2">
              <w:rPr>
                <w:rFonts w:ascii="Arial" w:eastAsia="Times New Roman" w:hAnsi="Arial" w:cs="Arial"/>
                <w:sz w:val="24"/>
                <w:szCs w:val="26"/>
              </w:rPr>
              <w:t>Мемориальные комплексы, памятники и памятные знаки</w:t>
            </w:r>
          </w:p>
          <w:p w:rsidR="00A7219B" w:rsidRPr="00A566B2" w:rsidRDefault="001D308E" w:rsidP="00B04C4E">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Предпринимательство</w:t>
            </w:r>
          </w:p>
          <w:p w:rsidR="00A7219B" w:rsidRPr="00A566B2" w:rsidRDefault="001D308E"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Бытовое обслуживание</w:t>
            </w:r>
          </w:p>
        </w:tc>
        <w:tc>
          <w:tcPr>
            <w:tcW w:w="5400" w:type="dxa"/>
            <w:tcBorders>
              <w:top w:val="single" w:sz="6" w:space="0" w:color="auto"/>
              <w:left w:val="single" w:sz="6" w:space="0" w:color="auto"/>
              <w:bottom w:val="single" w:sz="6" w:space="0" w:color="auto"/>
              <w:right w:val="single" w:sz="6" w:space="0" w:color="auto"/>
            </w:tcBorders>
            <w:hideMark/>
          </w:tcPr>
          <w:p w:rsidR="00A7219B" w:rsidRPr="00A566B2" w:rsidRDefault="001D308E"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xml:space="preserve"> - </w:t>
            </w:r>
            <w:r w:rsidR="00A7219B" w:rsidRPr="00A566B2">
              <w:rPr>
                <w:rFonts w:ascii="Arial" w:eastAsia="Times New Roman" w:hAnsi="Arial" w:cs="Arial"/>
                <w:sz w:val="24"/>
                <w:szCs w:val="26"/>
              </w:rPr>
              <w:t xml:space="preserve">Устройства сетей инженерно технического обеспечения, </w:t>
            </w:r>
          </w:p>
          <w:p w:rsidR="00A7219B" w:rsidRPr="00A566B2" w:rsidRDefault="001D308E"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Благоустройство территории, малые </w:t>
            </w:r>
            <w:r w:rsidR="00A7219B" w:rsidRPr="00A566B2">
              <w:rPr>
                <w:rFonts w:ascii="Arial" w:eastAsia="Times New Roman" w:hAnsi="Arial" w:cs="Arial"/>
                <w:sz w:val="24"/>
                <w:szCs w:val="26"/>
              </w:rPr>
              <w:lastRenderedPageBreak/>
              <w:t>архитектурные формы</w:t>
            </w:r>
          </w:p>
          <w:p w:rsidR="00A7219B" w:rsidRPr="00A566B2" w:rsidRDefault="001D308E" w:rsidP="00B04C4E">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1D308E"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tc>
      </w:tr>
    </w:tbl>
    <w:p w:rsidR="00A7219B" w:rsidRPr="00A566B2" w:rsidRDefault="00A7219B" w:rsidP="00A566B2">
      <w:pPr>
        <w:spacing w:after="0" w:line="240" w:lineRule="auto"/>
        <w:ind w:firstLine="709"/>
        <w:jc w:val="both"/>
        <w:rPr>
          <w:rFonts w:ascii="Arial" w:eastAsia="Times New Roman" w:hAnsi="Arial" w:cs="Arial"/>
          <w:sz w:val="24"/>
          <w:szCs w:val="26"/>
          <w:lang w:eastAsia="ru-RU"/>
        </w:rPr>
      </w:pP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2) Параметры разрешенного строительства и/или реконструкции объектов капитального строительства зоны </w:t>
      </w:r>
      <w:proofErr w:type="gramStart"/>
      <w:r w:rsidRPr="00A566B2">
        <w:rPr>
          <w:rFonts w:ascii="Arial" w:eastAsia="Times New Roman" w:hAnsi="Arial" w:cs="Arial"/>
          <w:sz w:val="24"/>
          <w:szCs w:val="26"/>
          <w:lang w:eastAsia="ru-RU"/>
        </w:rPr>
        <w:t>ТР</w:t>
      </w:r>
      <w:proofErr w:type="gramEnd"/>
      <w:r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val="en-US" w:eastAsia="ru-RU"/>
        </w:rPr>
        <w:t>IV</w:t>
      </w:r>
      <w:r w:rsidRPr="00A566B2">
        <w:rPr>
          <w:rFonts w:ascii="Arial" w:eastAsia="Times New Roman" w:hAnsi="Arial" w:cs="Arial"/>
          <w:sz w:val="24"/>
          <w:szCs w:val="26"/>
          <w:lang w:eastAsia="ru-RU"/>
        </w:rPr>
        <w:t>-2</w:t>
      </w:r>
    </w:p>
    <w:p w:rsidR="001D308E" w:rsidRPr="00A566B2" w:rsidRDefault="001D308E" w:rsidP="00A566B2">
      <w:pPr>
        <w:spacing w:after="0" w:line="240" w:lineRule="auto"/>
        <w:ind w:firstLine="709"/>
        <w:jc w:val="both"/>
        <w:rPr>
          <w:rFonts w:ascii="Arial" w:eastAsia="Times New Roman" w:hAnsi="Arial" w:cs="Arial"/>
          <w:sz w:val="24"/>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5366"/>
      </w:tblGrid>
      <w:tr w:rsidR="00A7219B" w:rsidRPr="00A566B2" w:rsidTr="001D308E">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7219B" w:rsidRPr="00A566B2" w:rsidTr="001D308E">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w:t>
            </w:r>
          </w:p>
        </w:tc>
      </w:tr>
      <w:tr w:rsidR="00A7219B" w:rsidRPr="00A566B2" w:rsidTr="001D308E">
        <w:tc>
          <w:tcPr>
            <w:tcW w:w="3762"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Минимальная</w:t>
            </w:r>
            <w:r w:rsidR="001D308E" w:rsidRPr="00A566B2">
              <w:rPr>
                <w:rFonts w:ascii="Arial" w:eastAsia="Times New Roman" w:hAnsi="Arial" w:cs="Arial"/>
                <w:sz w:val="24"/>
                <w:szCs w:val="26"/>
              </w:rPr>
              <w:t xml:space="preserve"> </w:t>
            </w:r>
            <w:r w:rsidRPr="00A566B2">
              <w:rPr>
                <w:rFonts w:ascii="Arial" w:eastAsia="Times New Roman" w:hAnsi="Arial" w:cs="Arial"/>
                <w:sz w:val="24"/>
                <w:szCs w:val="26"/>
              </w:rPr>
              <w:t>площадь</w:t>
            </w:r>
          </w:p>
        </w:tc>
        <w:tc>
          <w:tcPr>
            <w:tcW w:w="5594"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4 кв. м </w:t>
            </w:r>
          </w:p>
        </w:tc>
      </w:tr>
      <w:tr w:rsidR="00A7219B" w:rsidRPr="00A566B2" w:rsidTr="001D308E">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Предельное количество этажей или предельная высота зданий, строений, сооружений</w:t>
            </w:r>
          </w:p>
        </w:tc>
      </w:tr>
      <w:tr w:rsidR="00A7219B" w:rsidRPr="00A566B2" w:rsidTr="001D308E">
        <w:tc>
          <w:tcPr>
            <w:tcW w:w="3762"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Максимальная высота</w:t>
            </w:r>
          </w:p>
        </w:tc>
        <w:tc>
          <w:tcPr>
            <w:tcW w:w="5594"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35 метров</w:t>
            </w:r>
          </w:p>
        </w:tc>
      </w:tr>
      <w:tr w:rsidR="00A7219B" w:rsidRPr="00A566B2" w:rsidTr="001D308E">
        <w:trPr>
          <w:trHeight w:val="500"/>
        </w:trPr>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 процент застройки в границах земельного участка</w:t>
            </w:r>
          </w:p>
        </w:tc>
      </w:tr>
      <w:tr w:rsidR="00A7219B" w:rsidRPr="00A566B2" w:rsidTr="001D308E">
        <w:tc>
          <w:tcPr>
            <w:tcW w:w="3762"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w:t>
            </w:r>
          </w:p>
        </w:tc>
        <w:tc>
          <w:tcPr>
            <w:tcW w:w="5594"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80 %</w:t>
            </w:r>
          </w:p>
        </w:tc>
      </w:tr>
      <w:tr w:rsidR="00A7219B" w:rsidRPr="00A566B2" w:rsidTr="001D308E">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7219B" w:rsidRPr="00A566B2" w:rsidTr="001D308E">
        <w:trPr>
          <w:trHeight w:val="663"/>
        </w:trPr>
        <w:tc>
          <w:tcPr>
            <w:tcW w:w="3762"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w:t>
            </w:r>
          </w:p>
        </w:tc>
        <w:tc>
          <w:tcPr>
            <w:tcW w:w="5594"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 м</w:t>
            </w:r>
          </w:p>
        </w:tc>
      </w:tr>
    </w:tbl>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trike/>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3) Ограничения использования земельных участков и объектов капитального строительства участков в зоне </w:t>
      </w:r>
      <w:proofErr w:type="gramStart"/>
      <w:r w:rsidRPr="00A566B2">
        <w:rPr>
          <w:rFonts w:ascii="Arial" w:eastAsia="Times New Roman" w:hAnsi="Arial" w:cs="Arial"/>
          <w:sz w:val="24"/>
          <w:szCs w:val="26"/>
          <w:lang w:eastAsia="ru-RU"/>
        </w:rPr>
        <w:t>ТР</w:t>
      </w:r>
      <w:proofErr w:type="gramEnd"/>
      <w:r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val="en-US" w:eastAsia="ru-RU"/>
        </w:rPr>
        <w:t>IV</w:t>
      </w:r>
      <w:r w:rsidRPr="00A566B2">
        <w:rPr>
          <w:rFonts w:ascii="Arial" w:eastAsia="Times New Roman" w:hAnsi="Arial" w:cs="Arial"/>
          <w:sz w:val="24"/>
          <w:szCs w:val="26"/>
          <w:lang w:eastAsia="ru-RU"/>
        </w:rPr>
        <w:t>-2</w:t>
      </w:r>
    </w:p>
    <w:p w:rsidR="001D308E" w:rsidRPr="00A566B2" w:rsidRDefault="001D308E"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363"/>
      </w:tblGrid>
      <w:tr w:rsidR="001D308E" w:rsidRPr="00A566B2" w:rsidTr="001D308E">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п</w:t>
            </w:r>
            <w:proofErr w:type="gramEnd"/>
            <w:r w:rsidR="001D308E" w:rsidRPr="00A566B2">
              <w:rPr>
                <w:rFonts w:ascii="Arial" w:eastAsia="Times New Roman" w:hAnsi="Arial" w:cs="Arial"/>
                <w:sz w:val="24"/>
                <w:szCs w:val="26"/>
              </w:rPr>
              <w:t>/</w:t>
            </w:r>
            <w:r w:rsidRPr="00A566B2">
              <w:rPr>
                <w:rFonts w:ascii="Arial" w:eastAsia="Times New Roman" w:hAnsi="Arial" w:cs="Arial"/>
                <w:sz w:val="24"/>
                <w:szCs w:val="26"/>
              </w:rPr>
              <w:t>п</w:t>
            </w:r>
          </w:p>
        </w:tc>
        <w:tc>
          <w:tcPr>
            <w:tcW w:w="836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Вид ограничения</w:t>
            </w:r>
          </w:p>
        </w:tc>
      </w:tr>
      <w:tr w:rsidR="001D308E" w:rsidRPr="00A566B2" w:rsidTr="001D308E">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1</w:t>
            </w:r>
          </w:p>
        </w:tc>
        <w:tc>
          <w:tcPr>
            <w:tcW w:w="836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widowControl w:val="0"/>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Планировочную организацию территории новых, расширяемых и реконструируемых объектов осуществлять в соответствии с требованиями</w:t>
            </w:r>
            <w:r w:rsidR="001D308E" w:rsidRPr="00A566B2">
              <w:rPr>
                <w:rFonts w:ascii="Arial" w:eastAsia="Times New Roman" w:hAnsi="Arial" w:cs="Arial"/>
                <w:sz w:val="24"/>
                <w:szCs w:val="26"/>
              </w:rPr>
              <w:t xml:space="preserve"> </w:t>
            </w:r>
            <w:r w:rsidRPr="00A566B2">
              <w:rPr>
                <w:rFonts w:ascii="Arial" w:eastAsia="Times New Roman" w:hAnsi="Arial" w:cs="Arial"/>
                <w:sz w:val="24"/>
                <w:szCs w:val="26"/>
              </w:rPr>
              <w:t>СП 42.13330.2011.» Свод правил. Градостроительство. Планировка и застройка городских и сельских поселений. Актуализированная редакция СНиП 2.07.01-89*»с учетом безопасности зданий и сооружений</w:t>
            </w:r>
          </w:p>
        </w:tc>
      </w:tr>
      <w:tr w:rsidR="001D308E" w:rsidRPr="00A566B2" w:rsidTr="001D308E">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2</w:t>
            </w:r>
          </w:p>
        </w:tc>
        <w:tc>
          <w:tcPr>
            <w:tcW w:w="836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Проведение инженерных (топографо-геодезических и др.) изысканий для проектирования и строительства, реконструкции.</w:t>
            </w:r>
          </w:p>
        </w:tc>
      </w:tr>
      <w:tr w:rsidR="001D308E" w:rsidRPr="00A566B2" w:rsidTr="001D308E">
        <w:tc>
          <w:tcPr>
            <w:tcW w:w="993" w:type="dxa"/>
            <w:tcBorders>
              <w:top w:val="single" w:sz="4" w:space="0" w:color="auto"/>
              <w:left w:val="single" w:sz="4" w:space="0" w:color="auto"/>
              <w:bottom w:val="single" w:sz="4" w:space="0" w:color="auto"/>
              <w:right w:val="single" w:sz="4" w:space="0" w:color="auto"/>
            </w:tcBorders>
          </w:tcPr>
          <w:p w:rsidR="00A7219B" w:rsidRPr="00A566B2" w:rsidRDefault="001D308E"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3</w:t>
            </w:r>
          </w:p>
        </w:tc>
        <w:tc>
          <w:tcPr>
            <w:tcW w:w="836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Проведение инженерной подготовки территории</w:t>
            </w:r>
            <w:r w:rsidRPr="00A566B2">
              <w:rPr>
                <w:rFonts w:ascii="Arial" w:eastAsia="Times New Roman" w:hAnsi="Arial" w:cs="Arial"/>
                <w:bCs/>
                <w:sz w:val="24"/>
                <w:szCs w:val="26"/>
              </w:rPr>
              <w:t>: вертикальная планировка</w:t>
            </w:r>
            <w:r w:rsidRPr="00A566B2">
              <w:rPr>
                <w:rFonts w:ascii="Arial" w:eastAsia="Times New Roman" w:hAnsi="Arial" w:cs="Arial"/>
                <w:sz w:val="24"/>
                <w:szCs w:val="26"/>
              </w:rPr>
              <w:t xml:space="preserve"> для организации стока поверхностных (атмосферных) вод </w:t>
            </w:r>
          </w:p>
        </w:tc>
      </w:tr>
      <w:tr w:rsidR="001D308E" w:rsidRPr="00A566B2" w:rsidTr="001D308E">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4</w:t>
            </w:r>
          </w:p>
        </w:tc>
        <w:tc>
          <w:tcPr>
            <w:tcW w:w="836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Установление охранных и</w:t>
            </w:r>
            <w:r w:rsidR="001D308E"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 xml:space="preserve">( </w:t>
            </w:r>
            <w:proofErr w:type="gramEnd"/>
            <w:r w:rsidRPr="00A566B2">
              <w:rPr>
                <w:rFonts w:ascii="Arial" w:eastAsia="Times New Roman" w:hAnsi="Arial" w:cs="Arial"/>
                <w:sz w:val="24"/>
                <w:szCs w:val="26"/>
              </w:rPr>
              <w:t>или) санитарно-защитных зон</w:t>
            </w:r>
          </w:p>
        </w:tc>
      </w:tr>
      <w:tr w:rsidR="001D308E" w:rsidRPr="00A566B2" w:rsidTr="001D308E">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5</w:t>
            </w:r>
          </w:p>
        </w:tc>
        <w:tc>
          <w:tcPr>
            <w:tcW w:w="836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1D308E" w:rsidRPr="00A566B2" w:rsidTr="001D308E">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Calibri" w:hAnsi="Arial" w:cs="Arial"/>
                <w:sz w:val="24"/>
                <w:szCs w:val="26"/>
              </w:rPr>
            </w:pPr>
            <w:r w:rsidRPr="00A566B2">
              <w:rPr>
                <w:rFonts w:ascii="Arial" w:eastAsia="Calibri" w:hAnsi="Arial" w:cs="Arial"/>
                <w:sz w:val="24"/>
                <w:szCs w:val="26"/>
              </w:rPr>
              <w:t>6</w:t>
            </w:r>
          </w:p>
        </w:tc>
        <w:tc>
          <w:tcPr>
            <w:tcW w:w="836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Обустройство объектов придорожного сервиса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посещения, а также подъездами, съездами и примыканиями, обеспечивающими доступ к ним с автомобильной дороги. </w:t>
            </w:r>
          </w:p>
        </w:tc>
      </w:tr>
      <w:tr w:rsidR="001D308E" w:rsidRPr="00A566B2" w:rsidTr="001D308E">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Calibri" w:hAnsi="Arial" w:cs="Arial"/>
                <w:sz w:val="24"/>
                <w:szCs w:val="26"/>
              </w:rPr>
            </w:pPr>
            <w:r w:rsidRPr="00A566B2">
              <w:rPr>
                <w:rFonts w:ascii="Arial" w:eastAsia="Calibri" w:hAnsi="Arial" w:cs="Arial"/>
                <w:sz w:val="24"/>
                <w:szCs w:val="26"/>
              </w:rPr>
              <w:t>7</w:t>
            </w:r>
          </w:p>
        </w:tc>
        <w:tc>
          <w:tcPr>
            <w:tcW w:w="836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Обеспечение безопасности дорожного движения</w:t>
            </w:r>
          </w:p>
        </w:tc>
      </w:tr>
      <w:tr w:rsidR="001D308E" w:rsidRPr="00A566B2" w:rsidTr="001D308E">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Calibri" w:hAnsi="Arial" w:cs="Arial"/>
                <w:sz w:val="24"/>
                <w:szCs w:val="26"/>
              </w:rPr>
            </w:pPr>
            <w:r w:rsidRPr="00A566B2">
              <w:rPr>
                <w:rFonts w:ascii="Arial" w:eastAsia="Calibri" w:hAnsi="Arial" w:cs="Arial"/>
                <w:sz w:val="24"/>
                <w:szCs w:val="26"/>
              </w:rPr>
              <w:lastRenderedPageBreak/>
              <w:t>8</w:t>
            </w:r>
          </w:p>
        </w:tc>
        <w:tc>
          <w:tcPr>
            <w:tcW w:w="836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Проведение мероприятий по борьбе с оврагообразованием (при необходимости)</w:t>
            </w:r>
          </w:p>
        </w:tc>
      </w:tr>
      <w:tr w:rsidR="001D308E" w:rsidRPr="00A566B2" w:rsidTr="001D308E">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Calibri" w:hAnsi="Arial" w:cs="Arial"/>
                <w:sz w:val="24"/>
                <w:szCs w:val="26"/>
              </w:rPr>
            </w:pPr>
            <w:r w:rsidRPr="00A566B2">
              <w:rPr>
                <w:rFonts w:ascii="Arial" w:eastAsia="Calibri" w:hAnsi="Arial" w:cs="Arial"/>
                <w:sz w:val="24"/>
                <w:szCs w:val="26"/>
              </w:rPr>
              <w:t>9</w:t>
            </w:r>
          </w:p>
        </w:tc>
        <w:tc>
          <w:tcPr>
            <w:tcW w:w="836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Мероприятия по инженерной защите зданий и сооружений, расположенных в зонах 1% затопления от водного объекта</w:t>
            </w:r>
          </w:p>
        </w:tc>
      </w:tr>
      <w:tr w:rsidR="001D308E" w:rsidRPr="00A566B2" w:rsidTr="001D308E">
        <w:trPr>
          <w:trHeight w:val="477"/>
        </w:trPr>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Calibri" w:hAnsi="Arial" w:cs="Arial"/>
                <w:sz w:val="24"/>
                <w:szCs w:val="26"/>
              </w:rPr>
            </w:pPr>
            <w:r w:rsidRPr="00A566B2">
              <w:rPr>
                <w:rFonts w:ascii="Arial" w:eastAsia="Calibri" w:hAnsi="Arial" w:cs="Arial"/>
                <w:sz w:val="24"/>
                <w:szCs w:val="26"/>
              </w:rPr>
              <w:t>10</w:t>
            </w:r>
          </w:p>
        </w:tc>
        <w:tc>
          <w:tcPr>
            <w:tcW w:w="836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1D308E" w:rsidRPr="00A566B2" w:rsidTr="001D308E">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Calibri" w:hAnsi="Arial" w:cs="Arial"/>
                <w:sz w:val="24"/>
                <w:szCs w:val="26"/>
              </w:rPr>
            </w:pPr>
            <w:r w:rsidRPr="00A566B2">
              <w:rPr>
                <w:rFonts w:ascii="Arial" w:eastAsia="Calibri" w:hAnsi="Arial" w:cs="Arial"/>
                <w:sz w:val="24"/>
                <w:szCs w:val="26"/>
              </w:rPr>
              <w:t>11</w:t>
            </w:r>
          </w:p>
        </w:tc>
        <w:tc>
          <w:tcPr>
            <w:tcW w:w="836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widowControl w:val="0"/>
              <w:tabs>
                <w:tab w:val="left" w:pos="1155"/>
              </w:tabs>
              <w:suppressAutoHyphens/>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Инженерные сети следует размещать преимущественно в пределах поперечных профилей улиц и дорог:</w:t>
            </w:r>
          </w:p>
          <w:p w:rsidR="00A7219B" w:rsidRPr="00A566B2" w:rsidRDefault="00A7219B" w:rsidP="00B04C4E">
            <w:pPr>
              <w:widowControl w:val="0"/>
              <w:numPr>
                <w:ilvl w:val="0"/>
                <w:numId w:val="17"/>
              </w:numPr>
              <w:tabs>
                <w:tab w:val="left" w:pos="967"/>
                <w:tab w:val="left" w:pos="1155"/>
              </w:tabs>
              <w:suppressAutoHyphens/>
              <w:spacing w:after="0" w:line="240" w:lineRule="auto"/>
              <w:ind w:left="0" w:firstLine="34"/>
              <w:jc w:val="both"/>
              <w:rPr>
                <w:rFonts w:ascii="Arial" w:eastAsia="Times New Roman" w:hAnsi="Arial" w:cs="Arial"/>
                <w:sz w:val="24"/>
                <w:szCs w:val="26"/>
              </w:rPr>
            </w:pPr>
            <w:r w:rsidRPr="00A566B2">
              <w:rPr>
                <w:rFonts w:ascii="Arial" w:eastAsia="Times New Roman" w:hAnsi="Arial" w:cs="Arial"/>
                <w:sz w:val="24"/>
                <w:szCs w:val="26"/>
              </w:rPr>
              <w:t>в разделительных полосах – тепловые сети, водопровод, газопровод, хозяйственная и дождевая канализация;</w:t>
            </w:r>
          </w:p>
          <w:p w:rsidR="00A7219B" w:rsidRPr="00A566B2" w:rsidRDefault="00A7219B" w:rsidP="00B04C4E">
            <w:pPr>
              <w:widowControl w:val="0"/>
              <w:numPr>
                <w:ilvl w:val="0"/>
                <w:numId w:val="17"/>
              </w:numPr>
              <w:tabs>
                <w:tab w:val="left" w:pos="967"/>
                <w:tab w:val="left" w:pos="1155"/>
              </w:tabs>
              <w:suppressAutoHyphens/>
              <w:spacing w:after="0" w:line="240" w:lineRule="auto"/>
              <w:ind w:left="0" w:firstLine="34"/>
              <w:jc w:val="both"/>
              <w:rPr>
                <w:rFonts w:ascii="Arial" w:eastAsia="Times New Roman" w:hAnsi="Arial" w:cs="Arial"/>
                <w:sz w:val="24"/>
                <w:szCs w:val="26"/>
              </w:rPr>
            </w:pPr>
            <w:r w:rsidRPr="00A566B2">
              <w:rPr>
                <w:rFonts w:ascii="Arial" w:eastAsia="Times New Roman" w:hAnsi="Arial" w:cs="Arial"/>
                <w:sz w:val="24"/>
                <w:szCs w:val="26"/>
              </w:rPr>
              <w:t>на полосе между красной линией и линией застройки следует размещать газовые сети низкого давления и кабельные сети (силовые, связи, сигнализации и</w:t>
            </w:r>
            <w:r w:rsidR="001D308E" w:rsidRPr="00A566B2">
              <w:rPr>
                <w:rFonts w:ascii="Arial" w:eastAsia="Times New Roman" w:hAnsi="Arial" w:cs="Arial"/>
                <w:sz w:val="24"/>
                <w:szCs w:val="26"/>
              </w:rPr>
              <w:t xml:space="preserve"> </w:t>
            </w:r>
            <w:r w:rsidRPr="00A566B2">
              <w:rPr>
                <w:rFonts w:ascii="Arial" w:eastAsia="Times New Roman" w:hAnsi="Arial" w:cs="Arial"/>
                <w:sz w:val="24"/>
                <w:szCs w:val="26"/>
              </w:rPr>
              <w:t>диспетчеризации).</w:t>
            </w:r>
          </w:p>
        </w:tc>
      </w:tr>
      <w:tr w:rsidR="001D308E" w:rsidRPr="00A566B2" w:rsidTr="001D308E">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Calibri" w:hAnsi="Arial" w:cs="Arial"/>
                <w:sz w:val="24"/>
                <w:szCs w:val="26"/>
              </w:rPr>
            </w:pPr>
            <w:r w:rsidRPr="00A566B2">
              <w:rPr>
                <w:rFonts w:ascii="Arial" w:eastAsia="Calibri" w:hAnsi="Arial" w:cs="Arial"/>
                <w:sz w:val="24"/>
                <w:szCs w:val="26"/>
              </w:rPr>
              <w:t>12</w:t>
            </w:r>
          </w:p>
        </w:tc>
        <w:tc>
          <w:tcPr>
            <w:tcW w:w="836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При проектировании и строительстве магистральных коммуникаций не допускается их прокладка под проезжей частью улиц.</w:t>
            </w:r>
          </w:p>
        </w:tc>
      </w:tr>
      <w:tr w:rsidR="001D308E" w:rsidRPr="00A566B2" w:rsidTr="001D308E">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Calibri" w:hAnsi="Arial" w:cs="Arial"/>
                <w:sz w:val="24"/>
                <w:szCs w:val="26"/>
              </w:rPr>
            </w:pPr>
            <w:r w:rsidRPr="00A566B2">
              <w:rPr>
                <w:rFonts w:ascii="Arial" w:eastAsia="Calibri" w:hAnsi="Arial" w:cs="Arial"/>
                <w:sz w:val="24"/>
                <w:szCs w:val="26"/>
              </w:rPr>
              <w:t>13</w:t>
            </w:r>
          </w:p>
        </w:tc>
        <w:tc>
          <w:tcPr>
            <w:tcW w:w="836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Выбор трасс и проектирование подземных коммуникаций производить с учетом максимального сохранения существующих зеленых насаждений.</w:t>
            </w:r>
          </w:p>
        </w:tc>
      </w:tr>
      <w:tr w:rsidR="001D308E" w:rsidRPr="00A566B2" w:rsidTr="001D308E">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Calibri" w:hAnsi="Arial" w:cs="Arial"/>
                <w:sz w:val="24"/>
                <w:szCs w:val="26"/>
              </w:rPr>
            </w:pPr>
            <w:r w:rsidRPr="00A566B2">
              <w:rPr>
                <w:rFonts w:ascii="Arial" w:eastAsia="Calibri" w:hAnsi="Arial" w:cs="Arial"/>
                <w:sz w:val="24"/>
                <w:szCs w:val="26"/>
              </w:rPr>
              <w:t>14</w:t>
            </w:r>
          </w:p>
        </w:tc>
        <w:tc>
          <w:tcPr>
            <w:tcW w:w="836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При прокладке коммуникаций по благоустроенным территориям предусматривать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r>
      <w:tr w:rsidR="001D308E" w:rsidRPr="00A566B2" w:rsidTr="001D308E">
        <w:trPr>
          <w:trHeight w:val="573"/>
        </w:trPr>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15</w:t>
            </w:r>
          </w:p>
        </w:tc>
        <w:tc>
          <w:tcPr>
            <w:tcW w:w="836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Не допускается размещение объектов, являющихся источниками воздействия на среду обитания, для которых устанавливаемые границы</w:t>
            </w:r>
            <w:r w:rsidR="001D308E" w:rsidRPr="00A566B2">
              <w:rPr>
                <w:rFonts w:ascii="Arial" w:eastAsia="Times New Roman" w:hAnsi="Arial" w:cs="Arial"/>
                <w:sz w:val="24"/>
                <w:szCs w:val="26"/>
              </w:rPr>
              <w:t xml:space="preserve"> </w:t>
            </w:r>
            <w:r w:rsidRPr="00A566B2">
              <w:rPr>
                <w:rFonts w:ascii="Arial" w:eastAsia="Times New Roman" w:hAnsi="Arial" w:cs="Arial"/>
                <w:sz w:val="24"/>
                <w:szCs w:val="26"/>
              </w:rPr>
              <w:t xml:space="preserve">санитарно-защитной зоны попадают </w:t>
            </w:r>
            <w:r w:rsidR="001D308E" w:rsidRPr="00A566B2">
              <w:rPr>
                <w:rFonts w:ascii="Arial" w:eastAsia="Times New Roman" w:hAnsi="Arial" w:cs="Arial"/>
                <w:sz w:val="24"/>
                <w:szCs w:val="26"/>
              </w:rPr>
              <w:t>наиближайшими</w:t>
            </w:r>
            <w:r w:rsidRPr="00A566B2">
              <w:rPr>
                <w:rFonts w:ascii="Arial" w:eastAsia="Times New Roman" w:hAnsi="Arial" w:cs="Arial"/>
                <w:sz w:val="24"/>
                <w:szCs w:val="26"/>
              </w:rPr>
              <w:t xml:space="preserve"> жилые и общественные здания и сооружения.</w:t>
            </w:r>
          </w:p>
        </w:tc>
      </w:tr>
      <w:tr w:rsidR="001D308E" w:rsidRPr="00A566B2" w:rsidTr="001D308E">
        <w:trPr>
          <w:trHeight w:val="573"/>
        </w:trPr>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16</w:t>
            </w:r>
          </w:p>
        </w:tc>
        <w:tc>
          <w:tcPr>
            <w:tcW w:w="836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Не допускается установка указателей, рекламных конструкций</w:t>
            </w:r>
            <w:r w:rsidR="001D308E" w:rsidRPr="00A566B2">
              <w:rPr>
                <w:rFonts w:ascii="Arial" w:eastAsia="Times New Roman" w:hAnsi="Arial" w:cs="Arial"/>
                <w:sz w:val="24"/>
                <w:szCs w:val="26"/>
              </w:rPr>
              <w:t xml:space="preserve"> </w:t>
            </w:r>
            <w:r w:rsidRPr="00A566B2">
              <w:rPr>
                <w:rFonts w:ascii="Arial" w:eastAsia="Times New Roman" w:hAnsi="Arial" w:cs="Arial"/>
                <w:sz w:val="24"/>
                <w:szCs w:val="26"/>
              </w:rPr>
              <w:t>и информационных</w:t>
            </w:r>
            <w:r w:rsidR="001D308E" w:rsidRPr="00A566B2">
              <w:rPr>
                <w:rFonts w:ascii="Arial" w:eastAsia="Times New Roman" w:hAnsi="Arial" w:cs="Arial"/>
                <w:sz w:val="24"/>
                <w:szCs w:val="26"/>
              </w:rPr>
              <w:t xml:space="preserve"> </w:t>
            </w:r>
            <w:r w:rsidRPr="00A566B2">
              <w:rPr>
                <w:rFonts w:ascii="Arial" w:eastAsia="Times New Roman" w:hAnsi="Arial" w:cs="Arial"/>
                <w:sz w:val="24"/>
                <w:szCs w:val="26"/>
              </w:rPr>
              <w:t>знаков без согласования с уполномоченными органами</w:t>
            </w:r>
          </w:p>
        </w:tc>
      </w:tr>
      <w:tr w:rsidR="001D308E" w:rsidRPr="00A566B2" w:rsidTr="001D308E">
        <w:trPr>
          <w:trHeight w:val="573"/>
        </w:trPr>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17</w:t>
            </w:r>
          </w:p>
        </w:tc>
        <w:tc>
          <w:tcPr>
            <w:tcW w:w="836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В пределах приаэродромной территории проектирование и строительство допускается</w:t>
            </w:r>
            <w:r w:rsidR="001D308E" w:rsidRPr="00A566B2">
              <w:rPr>
                <w:rFonts w:ascii="Arial" w:eastAsia="Times New Roman" w:hAnsi="Arial" w:cs="Arial"/>
                <w:sz w:val="24"/>
                <w:szCs w:val="26"/>
              </w:rPr>
              <w:t xml:space="preserve"> </w:t>
            </w:r>
            <w:r w:rsidRPr="00A566B2">
              <w:rPr>
                <w:rFonts w:ascii="Arial" w:eastAsia="Times New Roman" w:hAnsi="Arial" w:cs="Arial"/>
                <w:sz w:val="24"/>
                <w:szCs w:val="26"/>
              </w:rPr>
              <w:t>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tc>
      </w:tr>
      <w:tr w:rsidR="001D308E" w:rsidRPr="00A566B2" w:rsidTr="001D308E">
        <w:trPr>
          <w:trHeight w:val="573"/>
        </w:trPr>
        <w:tc>
          <w:tcPr>
            <w:tcW w:w="99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18</w:t>
            </w:r>
          </w:p>
        </w:tc>
        <w:tc>
          <w:tcPr>
            <w:tcW w:w="836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Разделом </w:t>
            </w:r>
            <w:r w:rsidRPr="00A566B2">
              <w:rPr>
                <w:rFonts w:ascii="Arial" w:eastAsia="Times New Roman" w:hAnsi="Arial" w:cs="Arial"/>
                <w:sz w:val="24"/>
                <w:szCs w:val="26"/>
                <w:lang w:val="en-US"/>
              </w:rPr>
              <w:t>IV</w:t>
            </w:r>
            <w:r w:rsidRPr="00A566B2">
              <w:rPr>
                <w:rFonts w:ascii="Arial" w:eastAsia="Times New Roman" w:hAnsi="Arial" w:cs="Arial"/>
                <w:sz w:val="24"/>
                <w:szCs w:val="26"/>
              </w:rPr>
              <w:t xml:space="preserve"> настоящих Правил</w:t>
            </w:r>
          </w:p>
        </w:tc>
      </w:tr>
    </w:tbl>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bCs/>
          <w:sz w:val="24"/>
          <w:szCs w:val="26"/>
          <w:lang w:eastAsia="ru-RU"/>
        </w:rPr>
      </w:pP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3. </w:t>
      </w:r>
      <w:proofErr w:type="gramStart"/>
      <w:r w:rsidRPr="00A566B2">
        <w:rPr>
          <w:rFonts w:ascii="Arial" w:eastAsia="Times New Roman" w:hAnsi="Arial" w:cs="Arial"/>
          <w:sz w:val="24"/>
          <w:szCs w:val="26"/>
          <w:lang w:eastAsia="ru-RU"/>
        </w:rPr>
        <w:t>ТР</w:t>
      </w:r>
      <w:proofErr w:type="gramEnd"/>
      <w:r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val="en-US" w:eastAsia="ru-RU"/>
        </w:rPr>
        <w:t>IV</w:t>
      </w:r>
      <w:r w:rsidRPr="00A566B2">
        <w:rPr>
          <w:rFonts w:ascii="Arial" w:eastAsia="Times New Roman" w:hAnsi="Arial" w:cs="Arial"/>
          <w:sz w:val="24"/>
          <w:szCs w:val="26"/>
          <w:lang w:eastAsia="ru-RU"/>
        </w:rPr>
        <w:t>-3 Зона объектов железнодорожного транспорта.</w:t>
      </w:r>
    </w:p>
    <w:p w:rsidR="00A7219B" w:rsidRPr="00A566B2" w:rsidRDefault="001D308E"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w:t>
      </w:r>
      <w:r w:rsidR="00A7219B" w:rsidRPr="00A566B2">
        <w:rPr>
          <w:rFonts w:ascii="Arial" w:eastAsia="Times New Roman" w:hAnsi="Arial" w:cs="Arial"/>
          <w:sz w:val="24"/>
          <w:szCs w:val="26"/>
          <w:lang w:eastAsia="ru-RU"/>
        </w:rPr>
        <w:t>) Перечень видов разрешенного использования земельных участков и объектов капитального строительства в зоне</w:t>
      </w:r>
      <w:r w:rsidRPr="00A566B2">
        <w:rPr>
          <w:rFonts w:ascii="Arial" w:eastAsia="Times New Roman" w:hAnsi="Arial" w:cs="Arial"/>
          <w:sz w:val="24"/>
          <w:szCs w:val="26"/>
          <w:lang w:eastAsia="ru-RU"/>
        </w:rPr>
        <w:t xml:space="preserve"> </w:t>
      </w:r>
      <w:r w:rsidR="00A7219B" w:rsidRPr="00A566B2">
        <w:rPr>
          <w:rFonts w:ascii="Arial" w:eastAsia="Times New Roman" w:hAnsi="Arial" w:cs="Arial"/>
          <w:sz w:val="24"/>
          <w:szCs w:val="26"/>
          <w:lang w:eastAsia="ru-RU"/>
        </w:rPr>
        <w:t>Т</w:t>
      </w:r>
      <w:r w:rsidR="00A7219B" w:rsidRPr="00A566B2">
        <w:rPr>
          <w:rFonts w:ascii="Arial" w:eastAsia="Times New Roman" w:hAnsi="Arial" w:cs="Arial"/>
          <w:sz w:val="24"/>
          <w:szCs w:val="26"/>
          <w:lang w:val="en-US" w:eastAsia="ru-RU"/>
        </w:rPr>
        <w:t>IV</w:t>
      </w:r>
      <w:r w:rsidR="00A7219B" w:rsidRPr="00A566B2">
        <w:rPr>
          <w:rFonts w:ascii="Arial" w:eastAsia="Times New Roman" w:hAnsi="Arial" w:cs="Arial"/>
          <w:sz w:val="24"/>
          <w:szCs w:val="26"/>
          <w:lang w:eastAsia="ru-RU"/>
        </w:rPr>
        <w:t>-3:</w:t>
      </w:r>
    </w:p>
    <w:p w:rsidR="001D308E" w:rsidRPr="00A566B2" w:rsidRDefault="001D308E"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860"/>
        <w:gridCol w:w="4496"/>
      </w:tblGrid>
      <w:tr w:rsidR="00A7219B" w:rsidRPr="00A566B2" w:rsidTr="000C6672">
        <w:trPr>
          <w:trHeight w:val="480"/>
        </w:trPr>
        <w:tc>
          <w:tcPr>
            <w:tcW w:w="4860" w:type="dxa"/>
            <w:tcBorders>
              <w:top w:val="single" w:sz="4" w:space="0" w:color="auto"/>
              <w:left w:val="single" w:sz="4" w:space="0" w:color="auto"/>
              <w:bottom w:val="single" w:sz="6" w:space="0" w:color="auto"/>
              <w:right w:val="single" w:sz="6" w:space="0" w:color="auto"/>
            </w:tcBorders>
            <w:hideMark/>
          </w:tcPr>
          <w:p w:rsidR="00A7219B" w:rsidRPr="00A566B2" w:rsidRDefault="00A7219B" w:rsidP="00B04C4E">
            <w:pPr>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Основные виды разрешенного использования</w:t>
            </w:r>
          </w:p>
        </w:tc>
        <w:tc>
          <w:tcPr>
            <w:tcW w:w="4496" w:type="dxa"/>
            <w:tcBorders>
              <w:top w:val="single" w:sz="4" w:space="0" w:color="auto"/>
              <w:left w:val="single" w:sz="6" w:space="0" w:color="auto"/>
              <w:bottom w:val="single" w:sz="6" w:space="0" w:color="auto"/>
              <w:right w:val="single" w:sz="4" w:space="0" w:color="auto"/>
            </w:tcBorders>
            <w:hideMark/>
          </w:tcPr>
          <w:p w:rsidR="00A7219B" w:rsidRPr="00A566B2" w:rsidRDefault="00A7219B" w:rsidP="00B04C4E">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Вспомогательные виды разрешенного использования (установленные </w:t>
            </w:r>
            <w:proofErr w:type="gramStart"/>
            <w:r w:rsidRPr="00A566B2">
              <w:rPr>
                <w:rFonts w:ascii="Arial" w:eastAsia="Times New Roman" w:hAnsi="Arial" w:cs="Arial"/>
                <w:bCs/>
                <w:sz w:val="24"/>
                <w:szCs w:val="26"/>
              </w:rPr>
              <w:t>к</w:t>
            </w:r>
            <w:proofErr w:type="gramEnd"/>
            <w:r w:rsidRPr="00A566B2">
              <w:rPr>
                <w:rFonts w:ascii="Arial" w:eastAsia="Times New Roman" w:hAnsi="Arial" w:cs="Arial"/>
                <w:bCs/>
                <w:sz w:val="24"/>
                <w:szCs w:val="26"/>
              </w:rPr>
              <w:t xml:space="preserve"> основным)</w:t>
            </w:r>
          </w:p>
        </w:tc>
      </w:tr>
      <w:tr w:rsidR="00A7219B" w:rsidRPr="00A566B2" w:rsidTr="000C6672">
        <w:trPr>
          <w:trHeight w:val="1781"/>
        </w:trPr>
        <w:tc>
          <w:tcPr>
            <w:tcW w:w="4860" w:type="dxa"/>
            <w:tcBorders>
              <w:top w:val="single" w:sz="6" w:space="0" w:color="auto"/>
              <w:left w:val="single" w:sz="4" w:space="0" w:color="auto"/>
              <w:bottom w:val="single" w:sz="6" w:space="0" w:color="auto"/>
              <w:right w:val="single" w:sz="6" w:space="0" w:color="auto"/>
            </w:tcBorders>
            <w:hideMark/>
          </w:tcPr>
          <w:p w:rsidR="00A7219B" w:rsidRPr="00A566B2" w:rsidRDefault="001D308E"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xml:space="preserve"> - </w:t>
            </w:r>
            <w:r w:rsidR="00A7219B" w:rsidRPr="00A566B2">
              <w:rPr>
                <w:rFonts w:ascii="Arial" w:eastAsia="Times New Roman" w:hAnsi="Arial" w:cs="Arial"/>
                <w:sz w:val="24"/>
                <w:szCs w:val="26"/>
              </w:rPr>
              <w:t>Вокзалы, станционные залы ожидания, кассовые залы;</w:t>
            </w:r>
          </w:p>
          <w:p w:rsidR="00A7219B" w:rsidRPr="00A566B2" w:rsidRDefault="001D308E"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Привокзальные гостиницы;</w:t>
            </w:r>
          </w:p>
          <w:p w:rsidR="00A7219B" w:rsidRPr="00A566B2" w:rsidRDefault="001D308E"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Привокзальные объекты торговли и общественного питания;</w:t>
            </w:r>
          </w:p>
          <w:p w:rsidR="00A7219B" w:rsidRPr="00A566B2" w:rsidRDefault="001D308E"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Железнодорожные больницы;</w:t>
            </w:r>
          </w:p>
          <w:p w:rsidR="00A7219B" w:rsidRPr="00A566B2" w:rsidRDefault="001D308E"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Диспетчерские пункты и прочие сооружения по организации движения;</w:t>
            </w:r>
          </w:p>
          <w:p w:rsidR="00A7219B" w:rsidRPr="00A566B2" w:rsidRDefault="001D308E" w:rsidP="00B04C4E">
            <w:pPr>
              <w:widowControl w:val="0"/>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Транспортные агентства по продаже билетов, предоставлению транспортных услуг</w:t>
            </w:r>
          </w:p>
          <w:p w:rsidR="00A7219B" w:rsidRPr="00A566B2" w:rsidRDefault="001D308E"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Жилые дома для работников железной дороги;</w:t>
            </w:r>
          </w:p>
          <w:p w:rsidR="00A7219B" w:rsidRPr="00A566B2" w:rsidRDefault="001D308E"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Складские помещения;</w:t>
            </w:r>
          </w:p>
          <w:p w:rsidR="00A7219B" w:rsidRPr="00A566B2" w:rsidRDefault="001D308E" w:rsidP="00B04C4E">
            <w:pPr>
              <w:widowControl w:val="0"/>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Мемориальные комплексы, памятники и памятные знаки</w:t>
            </w:r>
          </w:p>
          <w:p w:rsidR="00A7219B" w:rsidRPr="00A566B2" w:rsidRDefault="001D308E" w:rsidP="00B04C4E">
            <w:pPr>
              <w:widowControl w:val="0"/>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Железнодорожный транспорт</w:t>
            </w:r>
          </w:p>
        </w:tc>
        <w:tc>
          <w:tcPr>
            <w:tcW w:w="4496" w:type="dxa"/>
            <w:tcBorders>
              <w:top w:val="single" w:sz="6" w:space="0" w:color="auto"/>
              <w:left w:val="single" w:sz="6" w:space="0" w:color="auto"/>
              <w:bottom w:val="single" w:sz="6" w:space="0" w:color="auto"/>
              <w:right w:val="single" w:sz="4" w:space="0" w:color="auto"/>
            </w:tcBorders>
            <w:hideMark/>
          </w:tcPr>
          <w:p w:rsidR="00A7219B" w:rsidRPr="00A566B2" w:rsidRDefault="001D308E"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Здания и сооружения для размещения служб охраны и наблюдения,</w:t>
            </w:r>
          </w:p>
          <w:p w:rsidR="00A7219B" w:rsidRPr="00A566B2" w:rsidRDefault="001D308E"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Гостевые автостоянки, парковки, </w:t>
            </w:r>
          </w:p>
          <w:p w:rsidR="00A7219B" w:rsidRPr="00A566B2" w:rsidRDefault="001D308E"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Площадки для сбора мусора </w:t>
            </w:r>
          </w:p>
          <w:p w:rsidR="00A7219B" w:rsidRPr="00A566B2" w:rsidRDefault="001D308E"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Сооружения и устройства сетей инженерно технического обеспечения, </w:t>
            </w:r>
          </w:p>
          <w:p w:rsidR="00A7219B" w:rsidRPr="00A566B2" w:rsidRDefault="001D308E"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Благоустройство территорий, элементы малых архитектурных форм;</w:t>
            </w:r>
          </w:p>
          <w:p w:rsidR="00A7219B" w:rsidRPr="00A566B2" w:rsidRDefault="001D308E"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Общественные туалеты </w:t>
            </w:r>
          </w:p>
          <w:p w:rsidR="00A7219B" w:rsidRPr="00A566B2" w:rsidRDefault="001D308E"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гражданской обороны,</w:t>
            </w:r>
          </w:p>
          <w:p w:rsidR="00A7219B" w:rsidRPr="00A566B2" w:rsidRDefault="001D308E"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пожарной охраны (гидранты, резервуары и т.п.);</w:t>
            </w:r>
          </w:p>
          <w:p w:rsidR="00A7219B" w:rsidRPr="00A566B2" w:rsidRDefault="001D308E" w:rsidP="00B04C4E">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1D308E" w:rsidP="00B04C4E">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tc>
      </w:tr>
      <w:tr w:rsidR="00A7219B" w:rsidRPr="00A566B2" w:rsidTr="000C6672">
        <w:trPr>
          <w:trHeight w:val="983"/>
        </w:trPr>
        <w:tc>
          <w:tcPr>
            <w:tcW w:w="4860" w:type="dxa"/>
            <w:tcBorders>
              <w:top w:val="single" w:sz="6" w:space="0" w:color="auto"/>
              <w:left w:val="single" w:sz="4" w:space="0" w:color="auto"/>
              <w:bottom w:val="single" w:sz="6" w:space="0" w:color="auto"/>
              <w:right w:val="single" w:sz="6" w:space="0" w:color="auto"/>
            </w:tcBorders>
            <w:hideMark/>
          </w:tcPr>
          <w:p w:rsidR="00A7219B" w:rsidRPr="00A566B2" w:rsidRDefault="001D308E"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Условно разрешенные виды </w:t>
            </w:r>
            <w:r w:rsidR="00A7219B" w:rsidRPr="00A566B2">
              <w:rPr>
                <w:rFonts w:ascii="Arial" w:eastAsia="Times New Roman" w:hAnsi="Arial" w:cs="Arial"/>
                <w:sz w:val="24"/>
                <w:szCs w:val="26"/>
              </w:rPr>
              <w:t>использования</w:t>
            </w:r>
          </w:p>
        </w:tc>
        <w:tc>
          <w:tcPr>
            <w:tcW w:w="4496" w:type="dxa"/>
            <w:tcBorders>
              <w:top w:val="single" w:sz="6" w:space="0" w:color="auto"/>
              <w:left w:val="single" w:sz="6" w:space="0" w:color="auto"/>
              <w:bottom w:val="single" w:sz="6"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Вспомогательные виды разрешенного использования для условно разрешенных видов </w:t>
            </w:r>
          </w:p>
        </w:tc>
      </w:tr>
      <w:tr w:rsidR="00A7219B" w:rsidRPr="00A566B2" w:rsidTr="000C6672">
        <w:trPr>
          <w:trHeight w:val="416"/>
        </w:trPr>
        <w:tc>
          <w:tcPr>
            <w:tcW w:w="4860" w:type="dxa"/>
            <w:tcBorders>
              <w:top w:val="single" w:sz="6" w:space="0" w:color="auto"/>
              <w:left w:val="single" w:sz="4" w:space="0" w:color="auto"/>
              <w:bottom w:val="single" w:sz="4" w:space="0" w:color="auto"/>
              <w:right w:val="single" w:sz="6" w:space="0" w:color="auto"/>
            </w:tcBorders>
            <w:hideMark/>
          </w:tcPr>
          <w:p w:rsidR="00A7219B" w:rsidRPr="00A566B2" w:rsidRDefault="001D308E" w:rsidP="00B04C4E">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Не устанавливается</w:t>
            </w:r>
          </w:p>
        </w:tc>
        <w:tc>
          <w:tcPr>
            <w:tcW w:w="4496" w:type="dxa"/>
            <w:tcBorders>
              <w:top w:val="single" w:sz="6" w:space="0" w:color="auto"/>
              <w:left w:val="single" w:sz="6" w:space="0" w:color="auto"/>
              <w:bottom w:val="single" w:sz="4" w:space="0" w:color="auto"/>
              <w:right w:val="single" w:sz="4" w:space="0" w:color="auto"/>
            </w:tcBorders>
            <w:hideMark/>
          </w:tcPr>
          <w:p w:rsidR="00A7219B" w:rsidRPr="00A566B2" w:rsidRDefault="001D308E" w:rsidP="00B04C4E">
            <w:pPr>
              <w:tabs>
                <w:tab w:val="num" w:pos="720"/>
              </w:tabs>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Не устанавливается</w:t>
            </w:r>
          </w:p>
        </w:tc>
      </w:tr>
    </w:tbl>
    <w:p w:rsidR="00A7219B" w:rsidRPr="00A566B2" w:rsidRDefault="00A7219B" w:rsidP="00A566B2">
      <w:pPr>
        <w:spacing w:after="0" w:line="240" w:lineRule="auto"/>
        <w:ind w:firstLine="709"/>
        <w:jc w:val="both"/>
        <w:rPr>
          <w:rFonts w:ascii="Arial" w:eastAsia="Times New Roman" w:hAnsi="Arial" w:cs="Arial"/>
          <w:sz w:val="24"/>
          <w:szCs w:val="26"/>
          <w:lang w:eastAsia="ru-RU"/>
        </w:rPr>
      </w:pP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w:t>
      </w:r>
      <w:r w:rsidR="00567C07"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Параметры разрешенного строительства и/или реконструкции объектов капитального строительства зоны</w:t>
      </w:r>
      <w:r w:rsidR="00567C07"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Т</w:t>
      </w:r>
      <w:r w:rsidRPr="00A566B2">
        <w:rPr>
          <w:rFonts w:ascii="Arial" w:eastAsia="Times New Roman" w:hAnsi="Arial" w:cs="Arial"/>
          <w:sz w:val="24"/>
          <w:szCs w:val="26"/>
          <w:lang w:val="en-US" w:eastAsia="ru-RU"/>
        </w:rPr>
        <w:t>IV</w:t>
      </w:r>
      <w:r w:rsidRPr="00A566B2">
        <w:rPr>
          <w:rFonts w:ascii="Arial" w:eastAsia="Times New Roman" w:hAnsi="Arial" w:cs="Arial"/>
          <w:sz w:val="24"/>
          <w:szCs w:val="26"/>
          <w:lang w:eastAsia="ru-RU"/>
        </w:rPr>
        <w:t>-3:</w:t>
      </w:r>
    </w:p>
    <w:p w:rsidR="00567C07" w:rsidRPr="00A566B2" w:rsidRDefault="00567C07" w:rsidP="00A566B2">
      <w:pPr>
        <w:spacing w:after="0" w:line="240" w:lineRule="auto"/>
        <w:ind w:firstLine="709"/>
        <w:jc w:val="both"/>
        <w:rPr>
          <w:rFonts w:ascii="Arial" w:eastAsia="Times New Roman" w:hAnsi="Arial" w:cs="Arial"/>
          <w:sz w:val="24"/>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5156"/>
      </w:tblGrid>
      <w:tr w:rsidR="00A7219B" w:rsidRPr="00A566B2" w:rsidTr="002C50F2">
        <w:tc>
          <w:tcPr>
            <w:tcW w:w="9464"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7219B" w:rsidRPr="00A566B2" w:rsidTr="002C50F2">
        <w:tc>
          <w:tcPr>
            <w:tcW w:w="9464"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w:t>
            </w:r>
          </w:p>
        </w:tc>
      </w:tr>
      <w:tr w:rsidR="00A7219B" w:rsidRPr="00A566B2" w:rsidTr="002C50F2">
        <w:tc>
          <w:tcPr>
            <w:tcW w:w="409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Минимальная</w:t>
            </w:r>
            <w:r w:rsidR="00567C07" w:rsidRPr="00A566B2">
              <w:rPr>
                <w:rFonts w:ascii="Arial" w:eastAsia="Times New Roman" w:hAnsi="Arial" w:cs="Arial"/>
                <w:sz w:val="24"/>
                <w:szCs w:val="26"/>
              </w:rPr>
              <w:t xml:space="preserve"> </w:t>
            </w:r>
            <w:r w:rsidRPr="00A566B2">
              <w:rPr>
                <w:rFonts w:ascii="Arial" w:eastAsia="Times New Roman" w:hAnsi="Arial" w:cs="Arial"/>
                <w:sz w:val="24"/>
                <w:szCs w:val="26"/>
              </w:rPr>
              <w:t>площадь</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100 кв. м </w:t>
            </w:r>
          </w:p>
        </w:tc>
      </w:tr>
      <w:tr w:rsidR="00A7219B" w:rsidRPr="00A566B2" w:rsidTr="002C50F2">
        <w:tc>
          <w:tcPr>
            <w:tcW w:w="9464"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Предельное количество этажей или предельная высота зданий, строений, сооружений</w:t>
            </w:r>
          </w:p>
        </w:tc>
      </w:tr>
      <w:tr w:rsidR="00A7219B" w:rsidRPr="00A566B2" w:rsidTr="002C50F2">
        <w:tc>
          <w:tcPr>
            <w:tcW w:w="409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Максимальная высота</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35 метров</w:t>
            </w:r>
          </w:p>
        </w:tc>
      </w:tr>
      <w:tr w:rsidR="00A7219B" w:rsidRPr="00A566B2" w:rsidTr="002C50F2">
        <w:trPr>
          <w:trHeight w:val="500"/>
        </w:trPr>
        <w:tc>
          <w:tcPr>
            <w:tcW w:w="9464"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 процент застройки в границах земельного участка</w:t>
            </w:r>
          </w:p>
        </w:tc>
      </w:tr>
      <w:tr w:rsidR="00A7219B" w:rsidRPr="00A566B2" w:rsidTr="002C50F2">
        <w:tc>
          <w:tcPr>
            <w:tcW w:w="409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80 %</w:t>
            </w:r>
          </w:p>
        </w:tc>
      </w:tr>
      <w:tr w:rsidR="00A7219B" w:rsidRPr="00A566B2" w:rsidTr="002C50F2">
        <w:tc>
          <w:tcPr>
            <w:tcW w:w="9464"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7219B" w:rsidRPr="00A566B2" w:rsidTr="002C50F2">
        <w:tc>
          <w:tcPr>
            <w:tcW w:w="409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w:t>
            </w:r>
          </w:p>
        </w:tc>
        <w:tc>
          <w:tcPr>
            <w:tcW w:w="5369" w:type="dxa"/>
            <w:tcBorders>
              <w:top w:val="single" w:sz="4" w:space="0" w:color="auto"/>
              <w:left w:val="single" w:sz="4" w:space="0" w:color="auto"/>
              <w:bottom w:val="single" w:sz="4" w:space="0" w:color="auto"/>
              <w:right w:val="single" w:sz="4" w:space="0" w:color="auto"/>
            </w:tcBorders>
          </w:tcPr>
          <w:p w:rsidR="00A7219B" w:rsidRPr="00A566B2" w:rsidRDefault="002C50F2"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 м</w:t>
            </w:r>
          </w:p>
        </w:tc>
      </w:tr>
    </w:tbl>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Ограничения использования земельных участков и объектов капитального строительства участков в зоне Т</w:t>
      </w:r>
      <w:r w:rsidRPr="00A566B2">
        <w:rPr>
          <w:rFonts w:ascii="Arial" w:eastAsia="Times New Roman" w:hAnsi="Arial" w:cs="Arial"/>
          <w:sz w:val="24"/>
          <w:szCs w:val="26"/>
          <w:lang w:val="en-US" w:eastAsia="ru-RU"/>
        </w:rPr>
        <w:t>IV</w:t>
      </w:r>
      <w:r w:rsidRPr="00A566B2">
        <w:rPr>
          <w:rFonts w:ascii="Arial" w:eastAsia="Times New Roman" w:hAnsi="Arial" w:cs="Arial"/>
          <w:sz w:val="24"/>
          <w:szCs w:val="26"/>
          <w:lang w:eastAsia="ru-RU"/>
        </w:rPr>
        <w:t>-3:</w:t>
      </w:r>
    </w:p>
    <w:p w:rsidR="002C50F2" w:rsidRPr="00A566B2" w:rsidRDefault="002C50F2" w:rsidP="00A566B2">
      <w:pPr>
        <w:autoSpaceDE w:val="0"/>
        <w:autoSpaceDN w:val="0"/>
        <w:adjustRightInd w:val="0"/>
        <w:spacing w:after="0" w:line="240" w:lineRule="auto"/>
        <w:ind w:firstLine="709"/>
        <w:jc w:val="both"/>
        <w:rPr>
          <w:rFonts w:ascii="Arial" w:eastAsia="Times New Roman" w:hAnsi="Arial" w:cs="Arial"/>
          <w:strike/>
          <w:sz w:val="24"/>
          <w:szCs w:val="26"/>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133"/>
      </w:tblGrid>
      <w:tr w:rsidR="00A7219B" w:rsidRPr="00A566B2" w:rsidTr="002C50F2">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п</w:t>
            </w:r>
            <w:proofErr w:type="gramEnd"/>
            <w:r w:rsidR="002C50F2" w:rsidRPr="00A566B2">
              <w:rPr>
                <w:rFonts w:ascii="Arial" w:eastAsia="Times New Roman" w:hAnsi="Arial" w:cs="Arial"/>
                <w:sz w:val="24"/>
                <w:szCs w:val="26"/>
              </w:rPr>
              <w:t>/</w:t>
            </w:r>
            <w:r w:rsidRPr="00A566B2">
              <w:rPr>
                <w:rFonts w:ascii="Arial" w:eastAsia="Times New Roman" w:hAnsi="Arial" w:cs="Arial"/>
                <w:sz w:val="24"/>
                <w:szCs w:val="26"/>
              </w:rPr>
              <w:t>п</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Вид ограничения</w:t>
            </w:r>
          </w:p>
        </w:tc>
      </w:tr>
      <w:tr w:rsidR="00A7219B" w:rsidRPr="00A566B2" w:rsidTr="002C50F2">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widowControl w:val="0"/>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Планировочную организацию территории новых, расширяемых и реконструируемых объектов осуществлять в соответствии с </w:t>
            </w:r>
            <w:r w:rsidRPr="00A566B2">
              <w:rPr>
                <w:rFonts w:ascii="Arial" w:eastAsia="Times New Roman" w:hAnsi="Arial" w:cs="Arial"/>
                <w:sz w:val="24"/>
                <w:szCs w:val="26"/>
              </w:rPr>
              <w:lastRenderedPageBreak/>
              <w:t>требованиями</w:t>
            </w:r>
            <w:r w:rsidR="002C50F2" w:rsidRPr="00A566B2">
              <w:rPr>
                <w:rFonts w:ascii="Arial" w:eastAsia="Times New Roman" w:hAnsi="Arial" w:cs="Arial"/>
                <w:sz w:val="24"/>
                <w:szCs w:val="26"/>
              </w:rPr>
              <w:t xml:space="preserve"> </w:t>
            </w:r>
            <w:r w:rsidRPr="00A566B2">
              <w:rPr>
                <w:rFonts w:ascii="Arial" w:eastAsia="Times New Roman" w:hAnsi="Arial" w:cs="Arial"/>
                <w:sz w:val="24"/>
                <w:szCs w:val="26"/>
              </w:rPr>
              <w:t xml:space="preserve">СП 42.13330.2011.» Свод правил. Градостроительство. Планировка и застройка городских и сельских поселений. Актуализированная редакция </w:t>
            </w:r>
            <w:proofErr w:type="spellStart"/>
            <w:r w:rsidRPr="00A566B2">
              <w:rPr>
                <w:rFonts w:ascii="Arial" w:eastAsia="Times New Roman" w:hAnsi="Arial" w:cs="Arial"/>
                <w:sz w:val="24"/>
                <w:szCs w:val="26"/>
              </w:rPr>
              <w:t>СниП</w:t>
            </w:r>
            <w:proofErr w:type="spellEnd"/>
            <w:r w:rsidRPr="00A566B2">
              <w:rPr>
                <w:rFonts w:ascii="Arial" w:eastAsia="Times New Roman" w:hAnsi="Arial" w:cs="Arial"/>
                <w:sz w:val="24"/>
                <w:szCs w:val="26"/>
              </w:rPr>
              <w:t xml:space="preserve"> 2.07.01-89*»</w:t>
            </w:r>
            <w:r w:rsidR="002C50F2" w:rsidRPr="00A566B2">
              <w:rPr>
                <w:rFonts w:ascii="Arial" w:eastAsia="Times New Roman" w:hAnsi="Arial" w:cs="Arial"/>
                <w:sz w:val="24"/>
                <w:szCs w:val="26"/>
              </w:rPr>
              <w:t xml:space="preserve"> </w:t>
            </w:r>
            <w:r w:rsidRPr="00A566B2">
              <w:rPr>
                <w:rFonts w:ascii="Arial" w:eastAsia="Times New Roman" w:hAnsi="Arial" w:cs="Arial"/>
                <w:sz w:val="24"/>
                <w:szCs w:val="26"/>
              </w:rPr>
              <w:t>с учетом безопасности зданий и сооружений</w:t>
            </w:r>
          </w:p>
        </w:tc>
      </w:tr>
      <w:tr w:rsidR="00A7219B" w:rsidRPr="00A566B2" w:rsidTr="002C50F2">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2</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Соблюдение требований </w:t>
            </w:r>
            <w:hyperlink r:id="rId68" w:anchor="text" w:history="1">
              <w:r w:rsidRPr="00A566B2">
                <w:rPr>
                  <w:rFonts w:ascii="Arial" w:eastAsia="Times New Roman" w:hAnsi="Arial" w:cs="Arial"/>
                  <w:sz w:val="24"/>
                  <w:szCs w:val="26"/>
                </w:rPr>
                <w:t xml:space="preserve">Постановления Правительства РФ от 12 октября 2006 г. N 611 «О порядке установления и использования полос отвода и охранных </w:t>
              </w:r>
              <w:proofErr w:type="gramStart"/>
              <w:r w:rsidRPr="00A566B2">
                <w:rPr>
                  <w:rFonts w:ascii="Arial" w:eastAsia="Times New Roman" w:hAnsi="Arial" w:cs="Arial"/>
                  <w:sz w:val="24"/>
                  <w:szCs w:val="26"/>
                </w:rPr>
                <w:t>зон</w:t>
              </w:r>
              <w:proofErr w:type="gramEnd"/>
              <w:r w:rsidRPr="00A566B2">
                <w:rPr>
                  <w:rFonts w:ascii="Arial" w:eastAsia="Times New Roman" w:hAnsi="Arial" w:cs="Arial"/>
                  <w:sz w:val="24"/>
                  <w:szCs w:val="26"/>
                </w:rPr>
                <w:t xml:space="preserve"> железных дорог» (с изменениями и дополнениями)</w:t>
              </w:r>
            </w:hyperlink>
          </w:p>
        </w:tc>
      </w:tr>
      <w:tr w:rsidR="00A7219B" w:rsidRPr="00A566B2" w:rsidTr="002C50F2">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инженерных (топографо-геодезических и др.) изысканий для проектирования и строительства, реконструкции.</w:t>
            </w:r>
          </w:p>
        </w:tc>
      </w:tr>
      <w:tr w:rsidR="00A7219B" w:rsidRPr="00A566B2" w:rsidTr="002C50F2">
        <w:tc>
          <w:tcPr>
            <w:tcW w:w="1223" w:type="dxa"/>
            <w:tcBorders>
              <w:top w:val="single" w:sz="4" w:space="0" w:color="auto"/>
              <w:left w:val="single" w:sz="4" w:space="0" w:color="auto"/>
              <w:bottom w:val="single" w:sz="4" w:space="0" w:color="auto"/>
              <w:right w:val="single" w:sz="4" w:space="0" w:color="auto"/>
            </w:tcBorders>
          </w:tcPr>
          <w:p w:rsidR="00A7219B" w:rsidRPr="00A566B2" w:rsidRDefault="002C50F2"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4</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инженерной подготовки территории</w:t>
            </w:r>
            <w:r w:rsidRPr="00A566B2">
              <w:rPr>
                <w:rFonts w:ascii="Arial" w:eastAsia="Times New Roman" w:hAnsi="Arial" w:cs="Arial"/>
                <w:bCs/>
                <w:sz w:val="24"/>
                <w:szCs w:val="26"/>
              </w:rPr>
              <w:t>: вертикальная планировка</w:t>
            </w:r>
            <w:r w:rsidRPr="00A566B2">
              <w:rPr>
                <w:rFonts w:ascii="Arial" w:eastAsia="Times New Roman" w:hAnsi="Arial" w:cs="Arial"/>
                <w:sz w:val="24"/>
                <w:szCs w:val="26"/>
              </w:rPr>
              <w:t xml:space="preserve"> для организации стока поверхностных (атмосферных) вод </w:t>
            </w:r>
          </w:p>
        </w:tc>
      </w:tr>
      <w:tr w:rsidR="00A7219B" w:rsidRPr="00A566B2" w:rsidTr="002C50F2">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5</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Установление охранных и</w:t>
            </w:r>
            <w:r w:rsidR="002C50F2"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 xml:space="preserve">( </w:t>
            </w:r>
            <w:proofErr w:type="gramEnd"/>
            <w:r w:rsidRPr="00A566B2">
              <w:rPr>
                <w:rFonts w:ascii="Arial" w:eastAsia="Times New Roman" w:hAnsi="Arial" w:cs="Arial"/>
                <w:sz w:val="24"/>
                <w:szCs w:val="26"/>
              </w:rPr>
              <w:t>или) санитарно-защитных зон</w:t>
            </w:r>
          </w:p>
        </w:tc>
      </w:tr>
      <w:tr w:rsidR="00A7219B" w:rsidRPr="00A566B2" w:rsidTr="002C50F2">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6</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A7219B" w:rsidRPr="00A566B2" w:rsidTr="002C50F2">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Calibri" w:hAnsi="Arial" w:cs="Arial"/>
                <w:sz w:val="24"/>
                <w:szCs w:val="26"/>
              </w:rPr>
            </w:pPr>
            <w:r w:rsidRPr="00A566B2">
              <w:rPr>
                <w:rFonts w:ascii="Arial" w:eastAsia="Calibri" w:hAnsi="Arial" w:cs="Arial"/>
                <w:sz w:val="24"/>
                <w:szCs w:val="26"/>
              </w:rPr>
              <w:t>7</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Обустройство объектов придорожного сервиса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посещения, а также подъездами, съездами и примыканиями, обеспечивающими доступ к ним с автомобильной дороги. </w:t>
            </w:r>
          </w:p>
        </w:tc>
      </w:tr>
      <w:tr w:rsidR="00A7219B" w:rsidRPr="00A566B2" w:rsidTr="002C50F2">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Calibri" w:hAnsi="Arial" w:cs="Arial"/>
                <w:sz w:val="24"/>
                <w:szCs w:val="26"/>
              </w:rPr>
            </w:pPr>
            <w:r w:rsidRPr="00A566B2">
              <w:rPr>
                <w:rFonts w:ascii="Arial" w:eastAsia="Calibri" w:hAnsi="Arial" w:cs="Arial"/>
                <w:sz w:val="24"/>
                <w:szCs w:val="26"/>
              </w:rPr>
              <w:t>8</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Обеспечение безопасности дорожного движения</w:t>
            </w:r>
          </w:p>
        </w:tc>
      </w:tr>
      <w:tr w:rsidR="00A7219B" w:rsidRPr="00A566B2" w:rsidTr="002C50F2">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Calibri" w:hAnsi="Arial" w:cs="Arial"/>
                <w:sz w:val="24"/>
                <w:szCs w:val="26"/>
              </w:rPr>
            </w:pPr>
            <w:r w:rsidRPr="00A566B2">
              <w:rPr>
                <w:rFonts w:ascii="Arial" w:eastAsia="Calibri" w:hAnsi="Arial" w:cs="Arial"/>
                <w:sz w:val="24"/>
                <w:szCs w:val="26"/>
              </w:rPr>
              <w:t>9</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мероприятий по борьбе с оврагообразованием (при необходимости)</w:t>
            </w:r>
          </w:p>
        </w:tc>
      </w:tr>
      <w:tr w:rsidR="00A7219B" w:rsidRPr="00A566B2" w:rsidTr="002C50F2">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Calibri" w:hAnsi="Arial" w:cs="Arial"/>
                <w:sz w:val="24"/>
                <w:szCs w:val="26"/>
              </w:rPr>
            </w:pPr>
            <w:r w:rsidRPr="00A566B2">
              <w:rPr>
                <w:rFonts w:ascii="Arial" w:eastAsia="Calibri" w:hAnsi="Arial" w:cs="Arial"/>
                <w:sz w:val="24"/>
                <w:szCs w:val="26"/>
              </w:rPr>
              <w:t>10</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Мероприятия по инженерной защите зданий и сооружений, расположенных в зонах 1% затопления от водного объекта</w:t>
            </w:r>
          </w:p>
        </w:tc>
      </w:tr>
      <w:tr w:rsidR="00A7219B" w:rsidRPr="00A566B2" w:rsidTr="002C50F2">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Calibri" w:hAnsi="Arial" w:cs="Arial"/>
                <w:sz w:val="24"/>
                <w:szCs w:val="26"/>
              </w:rPr>
            </w:pPr>
            <w:r w:rsidRPr="00A566B2">
              <w:rPr>
                <w:rFonts w:ascii="Arial" w:eastAsia="Calibri" w:hAnsi="Arial" w:cs="Arial"/>
                <w:sz w:val="24"/>
                <w:szCs w:val="26"/>
              </w:rPr>
              <w:t>11</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A7219B" w:rsidRPr="00A566B2" w:rsidTr="002C50F2">
        <w:trPr>
          <w:trHeight w:val="573"/>
        </w:trPr>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12</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размещение объектов, являющихся источниками воздействия на среду обитания, для которых устанавливаемые границы</w:t>
            </w:r>
            <w:r w:rsidR="002C50F2" w:rsidRPr="00A566B2">
              <w:rPr>
                <w:rFonts w:ascii="Arial" w:eastAsia="Times New Roman" w:hAnsi="Arial" w:cs="Arial"/>
                <w:sz w:val="24"/>
                <w:szCs w:val="26"/>
              </w:rPr>
              <w:t xml:space="preserve"> </w:t>
            </w:r>
            <w:r w:rsidRPr="00A566B2">
              <w:rPr>
                <w:rFonts w:ascii="Arial" w:eastAsia="Times New Roman" w:hAnsi="Arial" w:cs="Arial"/>
                <w:sz w:val="24"/>
                <w:szCs w:val="26"/>
              </w:rPr>
              <w:t xml:space="preserve">санитарно-защитной зоны попадают </w:t>
            </w:r>
            <w:r w:rsidR="002C50F2" w:rsidRPr="00A566B2">
              <w:rPr>
                <w:rFonts w:ascii="Arial" w:eastAsia="Times New Roman" w:hAnsi="Arial" w:cs="Arial"/>
                <w:sz w:val="24"/>
                <w:szCs w:val="26"/>
              </w:rPr>
              <w:t>наиближайшими</w:t>
            </w:r>
            <w:r w:rsidRPr="00A566B2">
              <w:rPr>
                <w:rFonts w:ascii="Arial" w:eastAsia="Times New Roman" w:hAnsi="Arial" w:cs="Arial"/>
                <w:sz w:val="24"/>
                <w:szCs w:val="26"/>
              </w:rPr>
              <w:t xml:space="preserve"> жилые и общественные здания и сооружения.</w:t>
            </w:r>
          </w:p>
        </w:tc>
      </w:tr>
      <w:tr w:rsidR="00A7219B" w:rsidRPr="00A566B2" w:rsidTr="002C50F2">
        <w:trPr>
          <w:trHeight w:val="573"/>
        </w:trPr>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13</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установка указателей, рекламных конструкций</w:t>
            </w:r>
            <w:r w:rsidR="002C50F2" w:rsidRPr="00A566B2">
              <w:rPr>
                <w:rFonts w:ascii="Arial" w:eastAsia="Times New Roman" w:hAnsi="Arial" w:cs="Arial"/>
                <w:sz w:val="24"/>
                <w:szCs w:val="26"/>
              </w:rPr>
              <w:t xml:space="preserve"> </w:t>
            </w:r>
            <w:r w:rsidRPr="00A566B2">
              <w:rPr>
                <w:rFonts w:ascii="Arial" w:eastAsia="Times New Roman" w:hAnsi="Arial" w:cs="Arial"/>
                <w:sz w:val="24"/>
                <w:szCs w:val="26"/>
              </w:rPr>
              <w:t>и информационных</w:t>
            </w:r>
            <w:r w:rsidR="002C50F2" w:rsidRPr="00A566B2">
              <w:rPr>
                <w:rFonts w:ascii="Arial" w:eastAsia="Times New Roman" w:hAnsi="Arial" w:cs="Arial"/>
                <w:sz w:val="24"/>
                <w:szCs w:val="26"/>
              </w:rPr>
              <w:t xml:space="preserve"> </w:t>
            </w:r>
            <w:r w:rsidRPr="00A566B2">
              <w:rPr>
                <w:rFonts w:ascii="Arial" w:eastAsia="Times New Roman" w:hAnsi="Arial" w:cs="Arial"/>
                <w:sz w:val="24"/>
                <w:szCs w:val="26"/>
              </w:rPr>
              <w:t>знаков без согласования с уполномоченными органами</w:t>
            </w:r>
          </w:p>
        </w:tc>
      </w:tr>
      <w:tr w:rsidR="00A7219B" w:rsidRPr="00A566B2" w:rsidTr="002C50F2">
        <w:trPr>
          <w:trHeight w:val="573"/>
        </w:trPr>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14</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 пределах приаэродромной территории проектирование и строительство допускается</w:t>
            </w:r>
            <w:r w:rsidR="002C50F2" w:rsidRPr="00A566B2">
              <w:rPr>
                <w:rFonts w:ascii="Arial" w:eastAsia="Times New Roman" w:hAnsi="Arial" w:cs="Arial"/>
                <w:sz w:val="24"/>
                <w:szCs w:val="26"/>
              </w:rPr>
              <w:t xml:space="preserve"> </w:t>
            </w:r>
            <w:r w:rsidRPr="00A566B2">
              <w:rPr>
                <w:rFonts w:ascii="Arial" w:eastAsia="Times New Roman" w:hAnsi="Arial" w:cs="Arial"/>
                <w:sz w:val="24"/>
                <w:szCs w:val="26"/>
              </w:rPr>
              <w:t>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tc>
      </w:tr>
      <w:tr w:rsidR="00A7219B" w:rsidRPr="00A566B2" w:rsidTr="002C50F2">
        <w:trPr>
          <w:trHeight w:val="573"/>
        </w:trPr>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15</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Разделом </w:t>
            </w:r>
            <w:r w:rsidRPr="00A566B2">
              <w:rPr>
                <w:rFonts w:ascii="Arial" w:eastAsia="Times New Roman" w:hAnsi="Arial" w:cs="Arial"/>
                <w:sz w:val="24"/>
                <w:szCs w:val="26"/>
                <w:lang w:val="en-US"/>
              </w:rPr>
              <w:t>IV</w:t>
            </w:r>
            <w:r w:rsidRPr="00A566B2">
              <w:rPr>
                <w:rFonts w:ascii="Arial" w:eastAsia="Times New Roman" w:hAnsi="Arial" w:cs="Arial"/>
                <w:sz w:val="24"/>
                <w:szCs w:val="26"/>
              </w:rPr>
              <w:t xml:space="preserve"> настоящих Правил</w:t>
            </w:r>
          </w:p>
        </w:tc>
      </w:tr>
    </w:tbl>
    <w:p w:rsidR="00A7219B" w:rsidRPr="00A566B2" w:rsidRDefault="00A7219B" w:rsidP="00A566B2">
      <w:pPr>
        <w:spacing w:after="0" w:line="240" w:lineRule="auto"/>
        <w:ind w:firstLine="709"/>
        <w:jc w:val="both"/>
        <w:rPr>
          <w:rFonts w:ascii="Arial" w:eastAsia="Times New Roman" w:hAnsi="Arial" w:cs="Arial"/>
          <w:sz w:val="24"/>
          <w:szCs w:val="26"/>
          <w:lang w:eastAsia="ru-RU"/>
        </w:rPr>
      </w:pPr>
    </w:p>
    <w:p w:rsidR="002C50F2" w:rsidRPr="00A566B2" w:rsidRDefault="002C50F2"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Статья 23. Зоны инженерной инфраструктуры</w:t>
      </w:r>
    </w:p>
    <w:p w:rsidR="002C50F2" w:rsidRPr="00A566B2" w:rsidRDefault="002C50F2" w:rsidP="00A566B2">
      <w:pPr>
        <w:spacing w:after="0" w:line="240" w:lineRule="auto"/>
        <w:ind w:firstLine="709"/>
        <w:jc w:val="both"/>
        <w:rPr>
          <w:rFonts w:ascii="Arial" w:eastAsia="Times New Roman" w:hAnsi="Arial" w:cs="Arial"/>
          <w:bCs/>
          <w:iCs/>
          <w:sz w:val="24"/>
          <w:szCs w:val="26"/>
          <w:lang w:eastAsia="ru-RU"/>
        </w:rPr>
      </w:pP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Зоны инженерной инфраструктуры предназначены для размещения и функционирования инженерных сетей энергообеспечения,</w:t>
      </w:r>
      <w:r w:rsidR="002C50F2"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связи,</w:t>
      </w:r>
      <w:r w:rsidR="002C50F2"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газоснабжения,</w:t>
      </w:r>
      <w:r w:rsidR="002C50F2"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теплоснабжения,</w:t>
      </w:r>
      <w:r w:rsidR="002C50F2"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водоснабжения и канализации,</w:t>
      </w:r>
      <w:r w:rsidR="002C50F2"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а также для объектов инженерной инфраструктуры очистных сооружений водоснабжения,</w:t>
      </w:r>
      <w:r w:rsidR="002C50F2"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канализации,</w:t>
      </w:r>
      <w:r w:rsidR="002C50F2"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котельных,</w:t>
      </w:r>
      <w:r w:rsidR="002C50F2"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электрических подстанций,</w:t>
      </w:r>
      <w:r w:rsidR="002C50F2"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тепловых пунктов,</w:t>
      </w:r>
      <w:r w:rsidR="002C50F2"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насосных станций и включают территории,</w:t>
      </w:r>
      <w:r w:rsidR="002C50F2"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необходимые для их технического обслуживания и охраны.</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1.Зона инженерных коммуникаций</w:t>
      </w:r>
      <w:r w:rsidR="002C50F2"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 ИИV-1.</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Перечень</w:t>
      </w:r>
      <w:r w:rsidR="002C50F2"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видов разрешенного использования земельных участков и объектов капитального строительства</w:t>
      </w:r>
    </w:p>
    <w:p w:rsidR="002C50F2" w:rsidRPr="00A566B2" w:rsidRDefault="002C50F2" w:rsidP="00A566B2">
      <w:pPr>
        <w:spacing w:after="0" w:line="240" w:lineRule="auto"/>
        <w:ind w:firstLine="709"/>
        <w:jc w:val="both"/>
        <w:rPr>
          <w:rFonts w:ascii="Arial" w:eastAsia="Times New Roman" w:hAnsi="Arial" w:cs="Arial"/>
          <w:sz w:val="24"/>
          <w:szCs w:val="26"/>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670"/>
      </w:tblGrid>
      <w:tr w:rsidR="00A7219B" w:rsidRPr="00A566B2" w:rsidTr="002C50F2">
        <w:tc>
          <w:tcPr>
            <w:tcW w:w="3794"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Основные виды</w:t>
            </w:r>
          </w:p>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разрешенного строительства.</w:t>
            </w:r>
          </w:p>
        </w:tc>
        <w:tc>
          <w:tcPr>
            <w:tcW w:w="567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Вспомогательные виды разрешенного</w:t>
            </w:r>
            <w:r w:rsidR="002C50F2" w:rsidRPr="00A566B2">
              <w:rPr>
                <w:rFonts w:ascii="Arial" w:eastAsia="Times New Roman" w:hAnsi="Arial" w:cs="Arial"/>
                <w:sz w:val="24"/>
                <w:szCs w:val="26"/>
              </w:rPr>
              <w:t xml:space="preserve"> </w:t>
            </w:r>
            <w:r w:rsidRPr="00A566B2">
              <w:rPr>
                <w:rFonts w:ascii="Arial" w:eastAsia="Times New Roman" w:hAnsi="Arial" w:cs="Arial"/>
                <w:sz w:val="24"/>
                <w:szCs w:val="26"/>
              </w:rPr>
              <w:t>использования.</w:t>
            </w:r>
          </w:p>
        </w:tc>
      </w:tr>
      <w:tr w:rsidR="00A7219B" w:rsidRPr="00A566B2" w:rsidTr="002C50F2">
        <w:trPr>
          <w:trHeight w:val="2098"/>
        </w:trPr>
        <w:tc>
          <w:tcPr>
            <w:tcW w:w="3794" w:type="dxa"/>
            <w:tcBorders>
              <w:top w:val="single" w:sz="4" w:space="0" w:color="auto"/>
              <w:left w:val="single" w:sz="4" w:space="0" w:color="auto"/>
              <w:bottom w:val="single" w:sz="4" w:space="0" w:color="auto"/>
              <w:right w:val="single" w:sz="4" w:space="0" w:color="auto"/>
            </w:tcBorders>
            <w:hideMark/>
          </w:tcPr>
          <w:p w:rsidR="00A7219B" w:rsidRPr="00A566B2" w:rsidRDefault="002C50F2"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Линейные объекты инженерного обеспечения</w:t>
            </w:r>
          </w:p>
          <w:p w:rsidR="00A7219B" w:rsidRPr="00A566B2" w:rsidRDefault="002C50F2"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p w:rsidR="00A7219B" w:rsidRPr="00A566B2" w:rsidRDefault="002C50F2"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Трубопроводный транспорт</w:t>
            </w:r>
          </w:p>
          <w:p w:rsidR="00A7219B" w:rsidRPr="00A566B2" w:rsidRDefault="002C50F2"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Энергетика</w:t>
            </w:r>
          </w:p>
          <w:p w:rsidR="00A7219B" w:rsidRPr="00A566B2" w:rsidRDefault="002C50F2"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Связь</w:t>
            </w:r>
          </w:p>
        </w:tc>
        <w:tc>
          <w:tcPr>
            <w:tcW w:w="5670" w:type="dxa"/>
            <w:tcBorders>
              <w:top w:val="single" w:sz="4" w:space="0" w:color="auto"/>
              <w:left w:val="single" w:sz="4" w:space="0" w:color="auto"/>
              <w:bottom w:val="single" w:sz="4" w:space="0" w:color="auto"/>
              <w:right w:val="single" w:sz="4" w:space="0" w:color="auto"/>
            </w:tcBorders>
            <w:hideMark/>
          </w:tcPr>
          <w:p w:rsidR="00A7219B" w:rsidRPr="00A566B2" w:rsidRDefault="002C50F2"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Здания и сооружения, обеспечивающие функционирование систем инженерного обеспечения поселения</w:t>
            </w:r>
          </w:p>
          <w:p w:rsidR="00A7219B" w:rsidRPr="00A566B2" w:rsidRDefault="002C50F2"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обслуживания, связанные с целевым назначением зоны</w:t>
            </w:r>
          </w:p>
          <w:p w:rsidR="00A7219B" w:rsidRPr="00A566B2" w:rsidRDefault="002C50F2"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инженерного обеспечения предприятий</w:t>
            </w:r>
          </w:p>
        </w:tc>
      </w:tr>
      <w:tr w:rsidR="00A7219B" w:rsidRPr="00A566B2" w:rsidTr="002C50F2">
        <w:trPr>
          <w:trHeight w:val="900"/>
        </w:trPr>
        <w:tc>
          <w:tcPr>
            <w:tcW w:w="3794"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Условно разрешенные виды использования.</w:t>
            </w:r>
          </w:p>
        </w:tc>
        <w:tc>
          <w:tcPr>
            <w:tcW w:w="567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Вспомогательные виды разрешенного использования для условно разрешенных видов</w:t>
            </w:r>
            <w:r w:rsidR="002C50F2" w:rsidRPr="00A566B2">
              <w:rPr>
                <w:rFonts w:ascii="Arial" w:eastAsia="Times New Roman" w:hAnsi="Arial" w:cs="Arial"/>
                <w:sz w:val="24"/>
                <w:szCs w:val="26"/>
              </w:rPr>
              <w:t xml:space="preserve"> </w:t>
            </w:r>
            <w:r w:rsidRPr="00A566B2">
              <w:rPr>
                <w:rFonts w:ascii="Arial" w:eastAsia="Times New Roman" w:hAnsi="Arial" w:cs="Arial"/>
                <w:sz w:val="24"/>
                <w:szCs w:val="26"/>
              </w:rPr>
              <w:t>зоны</w:t>
            </w:r>
          </w:p>
        </w:tc>
      </w:tr>
      <w:tr w:rsidR="00A7219B" w:rsidRPr="00A566B2" w:rsidTr="002C50F2">
        <w:trPr>
          <w:trHeight w:val="1832"/>
        </w:trPr>
        <w:tc>
          <w:tcPr>
            <w:tcW w:w="3794" w:type="dxa"/>
            <w:tcBorders>
              <w:top w:val="single" w:sz="4" w:space="0" w:color="auto"/>
              <w:left w:val="single" w:sz="4" w:space="0" w:color="auto"/>
              <w:bottom w:val="single" w:sz="4" w:space="0" w:color="auto"/>
              <w:right w:val="single" w:sz="4" w:space="0" w:color="auto"/>
            </w:tcBorders>
            <w:hideMark/>
          </w:tcPr>
          <w:p w:rsidR="00A7219B" w:rsidRPr="00A566B2" w:rsidRDefault="002C50F2"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Автостоянки для временного хранения индивидуальных легковых автомобилей</w:t>
            </w:r>
          </w:p>
          <w:p w:rsidR="00A7219B" w:rsidRPr="00A566B2" w:rsidRDefault="002C50F2"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Временные торговые объекты</w:t>
            </w:r>
          </w:p>
        </w:tc>
        <w:tc>
          <w:tcPr>
            <w:tcW w:w="5670" w:type="dxa"/>
            <w:tcBorders>
              <w:top w:val="single" w:sz="4" w:space="0" w:color="auto"/>
              <w:left w:val="single" w:sz="4" w:space="0" w:color="auto"/>
              <w:bottom w:val="single" w:sz="4" w:space="0" w:color="auto"/>
              <w:right w:val="single" w:sz="4" w:space="0" w:color="auto"/>
            </w:tcBorders>
            <w:hideMark/>
          </w:tcPr>
          <w:p w:rsidR="00A7219B" w:rsidRPr="00A566B2" w:rsidRDefault="002C50F2"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Не устанавливаются</w:t>
            </w:r>
          </w:p>
        </w:tc>
      </w:tr>
    </w:tbl>
    <w:p w:rsidR="00A7219B" w:rsidRPr="00A566B2" w:rsidRDefault="00A7219B" w:rsidP="00A566B2">
      <w:pPr>
        <w:spacing w:after="0" w:line="240" w:lineRule="auto"/>
        <w:ind w:firstLine="709"/>
        <w:jc w:val="both"/>
        <w:rPr>
          <w:rFonts w:ascii="Arial" w:eastAsia="Times New Roman" w:hAnsi="Arial" w:cs="Arial"/>
          <w:sz w:val="24"/>
          <w:szCs w:val="26"/>
          <w:lang w:eastAsia="ru-RU"/>
        </w:rPr>
      </w:pP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Параметры разрешенного строительства и/или реконструкции объектов капитального строительства зоны ИИV-1</w:t>
      </w:r>
    </w:p>
    <w:p w:rsidR="002C50F2" w:rsidRPr="00A566B2" w:rsidRDefault="002C50F2" w:rsidP="00A566B2">
      <w:pPr>
        <w:spacing w:after="0" w:line="240" w:lineRule="auto"/>
        <w:ind w:firstLine="709"/>
        <w:jc w:val="both"/>
        <w:rPr>
          <w:rFonts w:ascii="Arial" w:eastAsia="Times New Roman" w:hAnsi="Arial" w:cs="Arial"/>
          <w:sz w:val="24"/>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5383"/>
      </w:tblGrid>
      <w:tr w:rsidR="00A7219B" w:rsidRPr="00A566B2" w:rsidTr="00BF3B1C">
        <w:tc>
          <w:tcPr>
            <w:tcW w:w="9464" w:type="dxa"/>
            <w:gridSpan w:val="2"/>
            <w:tcBorders>
              <w:top w:val="single" w:sz="4" w:space="0" w:color="auto"/>
              <w:left w:val="single" w:sz="4" w:space="0" w:color="auto"/>
              <w:bottom w:val="single" w:sz="4" w:space="0" w:color="auto"/>
              <w:right w:val="single" w:sz="4" w:space="0" w:color="auto"/>
            </w:tcBorders>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w:t>
            </w:r>
            <w:r w:rsidR="002C50F2" w:rsidRPr="00A566B2">
              <w:rPr>
                <w:rFonts w:ascii="Arial" w:eastAsia="Times New Roman" w:hAnsi="Arial" w:cs="Arial"/>
                <w:sz w:val="24"/>
                <w:szCs w:val="26"/>
              </w:rPr>
              <w:t>ктов капитального строительства</w:t>
            </w:r>
          </w:p>
        </w:tc>
      </w:tr>
      <w:tr w:rsidR="00A7219B" w:rsidRPr="00A566B2" w:rsidTr="00BF3B1C">
        <w:tc>
          <w:tcPr>
            <w:tcW w:w="9464"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w:t>
            </w:r>
          </w:p>
        </w:tc>
      </w:tr>
      <w:tr w:rsidR="00A7219B" w:rsidRPr="00A566B2" w:rsidTr="00BF3B1C">
        <w:tc>
          <w:tcPr>
            <w:tcW w:w="3856"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Минимальная</w:t>
            </w:r>
            <w:r w:rsidR="002C50F2" w:rsidRPr="00A566B2">
              <w:rPr>
                <w:rFonts w:ascii="Arial" w:eastAsia="Times New Roman" w:hAnsi="Arial" w:cs="Arial"/>
                <w:sz w:val="24"/>
                <w:szCs w:val="26"/>
              </w:rPr>
              <w:t xml:space="preserve"> </w:t>
            </w:r>
            <w:r w:rsidRPr="00A566B2">
              <w:rPr>
                <w:rFonts w:ascii="Arial" w:eastAsia="Times New Roman" w:hAnsi="Arial" w:cs="Arial"/>
                <w:sz w:val="24"/>
                <w:szCs w:val="26"/>
              </w:rPr>
              <w:t>площадь</w:t>
            </w:r>
          </w:p>
        </w:tc>
        <w:tc>
          <w:tcPr>
            <w:tcW w:w="5608"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4 кв. м </w:t>
            </w:r>
          </w:p>
        </w:tc>
      </w:tr>
      <w:tr w:rsidR="00A7219B" w:rsidRPr="00A566B2" w:rsidTr="00BF3B1C">
        <w:tc>
          <w:tcPr>
            <w:tcW w:w="9464"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Предельное количество этажей или предельная высота зданий, строений, сооружений</w:t>
            </w:r>
          </w:p>
        </w:tc>
      </w:tr>
      <w:tr w:rsidR="00A7219B" w:rsidRPr="00A566B2" w:rsidTr="00BF3B1C">
        <w:tc>
          <w:tcPr>
            <w:tcW w:w="3856"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Максимальная высота</w:t>
            </w:r>
          </w:p>
        </w:tc>
        <w:tc>
          <w:tcPr>
            <w:tcW w:w="5608"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35 метров</w:t>
            </w:r>
          </w:p>
        </w:tc>
      </w:tr>
      <w:tr w:rsidR="00A7219B" w:rsidRPr="00A566B2" w:rsidTr="00BF3B1C">
        <w:trPr>
          <w:trHeight w:val="500"/>
        </w:trPr>
        <w:tc>
          <w:tcPr>
            <w:tcW w:w="9464"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 процент застройки в границах земельного участка</w:t>
            </w:r>
          </w:p>
        </w:tc>
      </w:tr>
      <w:tr w:rsidR="00A7219B" w:rsidRPr="00A566B2" w:rsidTr="00BF3B1C">
        <w:tc>
          <w:tcPr>
            <w:tcW w:w="3856"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w:t>
            </w:r>
          </w:p>
        </w:tc>
        <w:tc>
          <w:tcPr>
            <w:tcW w:w="5608"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80 %</w:t>
            </w:r>
          </w:p>
        </w:tc>
      </w:tr>
      <w:tr w:rsidR="00A7219B" w:rsidRPr="00A566B2" w:rsidTr="00BF3B1C">
        <w:tc>
          <w:tcPr>
            <w:tcW w:w="9464"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7219B" w:rsidRPr="00A566B2" w:rsidTr="00BF3B1C">
        <w:trPr>
          <w:trHeight w:val="663"/>
        </w:trPr>
        <w:tc>
          <w:tcPr>
            <w:tcW w:w="3856"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Минимальные отступы от границ земельных участков</w:t>
            </w:r>
          </w:p>
        </w:tc>
        <w:tc>
          <w:tcPr>
            <w:tcW w:w="5608"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 м</w:t>
            </w:r>
          </w:p>
        </w:tc>
      </w:tr>
    </w:tbl>
    <w:p w:rsidR="00BF3B1C" w:rsidRPr="00A566B2" w:rsidRDefault="00A7219B" w:rsidP="00A566B2">
      <w:pPr>
        <w:keepNext/>
        <w:spacing w:after="0" w:line="240" w:lineRule="auto"/>
        <w:ind w:firstLine="709"/>
        <w:jc w:val="both"/>
        <w:rPr>
          <w:rFonts w:ascii="Arial" w:eastAsia="Times New Roman" w:hAnsi="Arial" w:cs="Arial"/>
          <w:bCs/>
          <w:sz w:val="24"/>
          <w:szCs w:val="26"/>
          <w:lang w:eastAsia="ru-RU"/>
        </w:rPr>
      </w:pPr>
      <w:r w:rsidRPr="00A566B2">
        <w:rPr>
          <w:rFonts w:ascii="Arial" w:eastAsia="Times New Roman" w:hAnsi="Arial" w:cs="Arial"/>
          <w:bCs/>
          <w:sz w:val="24"/>
          <w:szCs w:val="26"/>
          <w:lang w:eastAsia="ru-RU"/>
        </w:rPr>
        <w:t>3</w:t>
      </w:r>
      <w:r w:rsidRPr="00A566B2">
        <w:rPr>
          <w:rFonts w:ascii="Arial" w:eastAsia="Times New Roman" w:hAnsi="Arial" w:cs="Arial"/>
          <w:sz w:val="24"/>
          <w:szCs w:val="26"/>
          <w:lang w:eastAsia="ru-RU"/>
        </w:rPr>
        <w:t xml:space="preserve">) Ограничения использования земельных участков и объектов капитального строительства участков в зоне </w:t>
      </w:r>
      <w:r w:rsidRPr="00A566B2">
        <w:rPr>
          <w:rFonts w:ascii="Arial" w:eastAsia="Times New Roman" w:hAnsi="Arial" w:cs="Arial"/>
          <w:bCs/>
          <w:sz w:val="24"/>
          <w:szCs w:val="26"/>
          <w:lang w:eastAsia="ru-RU"/>
        </w:rPr>
        <w:t>ИИV-1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133"/>
      </w:tblGrid>
      <w:tr w:rsidR="00A7219B" w:rsidRPr="00A566B2" w:rsidTr="00BF3B1C">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п</w:t>
            </w:r>
            <w:proofErr w:type="gramEnd"/>
            <w:r w:rsidR="00BF3B1C" w:rsidRPr="00A566B2">
              <w:rPr>
                <w:rFonts w:ascii="Arial" w:eastAsia="Times New Roman" w:hAnsi="Arial" w:cs="Arial"/>
                <w:sz w:val="24"/>
                <w:szCs w:val="26"/>
              </w:rPr>
              <w:t>/</w:t>
            </w:r>
            <w:r w:rsidRPr="00A566B2">
              <w:rPr>
                <w:rFonts w:ascii="Arial" w:eastAsia="Times New Roman" w:hAnsi="Arial" w:cs="Arial"/>
                <w:sz w:val="24"/>
                <w:szCs w:val="26"/>
              </w:rPr>
              <w:t>п</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Вид ограничения</w:t>
            </w:r>
          </w:p>
        </w:tc>
      </w:tr>
      <w:tr w:rsidR="00A7219B" w:rsidRPr="00A566B2" w:rsidTr="00BF3B1C">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1</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Планировочную организацию территории новых, расширяемых и реконструируемых объектов осуществлять в соответствии с требованиями</w:t>
            </w:r>
            <w:r w:rsidR="00BF3B1C" w:rsidRPr="00A566B2">
              <w:rPr>
                <w:rFonts w:ascii="Arial" w:eastAsia="Times New Roman" w:hAnsi="Arial" w:cs="Arial"/>
                <w:sz w:val="24"/>
                <w:szCs w:val="26"/>
              </w:rPr>
              <w:t xml:space="preserve"> </w:t>
            </w:r>
            <w:r w:rsidRPr="00A566B2">
              <w:rPr>
                <w:rFonts w:ascii="Arial" w:eastAsia="Times New Roman" w:hAnsi="Arial" w:cs="Arial"/>
                <w:sz w:val="24"/>
                <w:szCs w:val="26"/>
              </w:rPr>
              <w:t>СП 42.13330.2011.» Свод правил. Градостроительство. Планировка и застройка городских и сельских поселений. Актуализированная редакция СНиП 2.07.01-89*»с учетом безопасности зданий и сооружений</w:t>
            </w:r>
          </w:p>
        </w:tc>
      </w:tr>
      <w:tr w:rsidR="00A7219B" w:rsidRPr="00A566B2" w:rsidTr="00BF3B1C">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2</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Проведение инженерных (топографо-геодезических и др.) изысканий для проектирования и строительства, реконструкции.</w:t>
            </w:r>
          </w:p>
        </w:tc>
      </w:tr>
      <w:tr w:rsidR="00A7219B" w:rsidRPr="00A566B2" w:rsidTr="00BF3B1C">
        <w:tc>
          <w:tcPr>
            <w:tcW w:w="1223" w:type="dxa"/>
            <w:tcBorders>
              <w:top w:val="single" w:sz="4" w:space="0" w:color="auto"/>
              <w:left w:val="single" w:sz="4" w:space="0" w:color="auto"/>
              <w:bottom w:val="single" w:sz="4" w:space="0" w:color="auto"/>
              <w:right w:val="single" w:sz="4" w:space="0" w:color="auto"/>
            </w:tcBorders>
          </w:tcPr>
          <w:p w:rsidR="00A7219B" w:rsidRPr="00A566B2" w:rsidRDefault="00BF3B1C"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3</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Проведение инженерной подготовки территории</w:t>
            </w:r>
            <w:r w:rsidRPr="00A566B2">
              <w:rPr>
                <w:rFonts w:ascii="Arial" w:eastAsia="Times New Roman" w:hAnsi="Arial" w:cs="Arial"/>
                <w:bCs/>
                <w:sz w:val="24"/>
                <w:szCs w:val="26"/>
              </w:rPr>
              <w:t xml:space="preserve">: </w:t>
            </w:r>
            <w:r w:rsidRPr="00A566B2">
              <w:rPr>
                <w:rFonts w:ascii="Arial" w:eastAsia="Times New Roman" w:hAnsi="Arial" w:cs="Arial"/>
                <w:sz w:val="24"/>
                <w:szCs w:val="26"/>
              </w:rPr>
              <w:t xml:space="preserve">вертикальная планировка для организации стока поверхностных (атмосферных) вод </w:t>
            </w:r>
          </w:p>
        </w:tc>
      </w:tr>
      <w:tr w:rsidR="00A7219B" w:rsidRPr="00A566B2" w:rsidTr="00BF3B1C">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4</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Установление охранных </w:t>
            </w:r>
            <w:proofErr w:type="gramStart"/>
            <w:r w:rsidRPr="00A566B2">
              <w:rPr>
                <w:rFonts w:ascii="Arial" w:eastAsia="Times New Roman" w:hAnsi="Arial" w:cs="Arial"/>
                <w:sz w:val="24"/>
                <w:szCs w:val="26"/>
              </w:rPr>
              <w:t>и(</w:t>
            </w:r>
            <w:proofErr w:type="gramEnd"/>
            <w:r w:rsidRPr="00A566B2">
              <w:rPr>
                <w:rFonts w:ascii="Arial" w:eastAsia="Times New Roman" w:hAnsi="Arial" w:cs="Arial"/>
                <w:sz w:val="24"/>
                <w:szCs w:val="26"/>
              </w:rPr>
              <w:t xml:space="preserve"> или) санитарно-защитных зон</w:t>
            </w:r>
          </w:p>
        </w:tc>
      </w:tr>
      <w:tr w:rsidR="00A7219B" w:rsidRPr="00A566B2" w:rsidTr="00BF3B1C">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5</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A7219B" w:rsidRPr="00A566B2" w:rsidTr="00BF3B1C">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Calibri" w:hAnsi="Arial" w:cs="Arial"/>
                <w:sz w:val="24"/>
                <w:szCs w:val="26"/>
              </w:rPr>
            </w:pPr>
            <w:r w:rsidRPr="00A566B2">
              <w:rPr>
                <w:rFonts w:ascii="Arial" w:eastAsia="Calibri" w:hAnsi="Arial" w:cs="Arial"/>
                <w:sz w:val="24"/>
                <w:szCs w:val="26"/>
              </w:rPr>
              <w:t>6</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Обеспечение безопасности дорожного движения</w:t>
            </w:r>
          </w:p>
        </w:tc>
      </w:tr>
      <w:tr w:rsidR="00A7219B" w:rsidRPr="00A566B2" w:rsidTr="00BF3B1C">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Calibri" w:hAnsi="Arial" w:cs="Arial"/>
                <w:sz w:val="24"/>
                <w:szCs w:val="26"/>
              </w:rPr>
            </w:pPr>
            <w:r w:rsidRPr="00A566B2">
              <w:rPr>
                <w:rFonts w:ascii="Arial" w:eastAsia="Calibri" w:hAnsi="Arial" w:cs="Arial"/>
                <w:sz w:val="24"/>
                <w:szCs w:val="26"/>
              </w:rPr>
              <w:t>7</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Проведение мероприятий по борьбе с оврагообразованием (при необходимости)</w:t>
            </w:r>
          </w:p>
        </w:tc>
      </w:tr>
      <w:tr w:rsidR="00A7219B" w:rsidRPr="00A566B2" w:rsidTr="00BF3B1C">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Calibri" w:hAnsi="Arial" w:cs="Arial"/>
                <w:sz w:val="24"/>
                <w:szCs w:val="26"/>
              </w:rPr>
            </w:pPr>
            <w:r w:rsidRPr="00A566B2">
              <w:rPr>
                <w:rFonts w:ascii="Arial" w:eastAsia="Calibri" w:hAnsi="Arial" w:cs="Arial"/>
                <w:sz w:val="24"/>
                <w:szCs w:val="26"/>
              </w:rPr>
              <w:t>8</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Мероприятия по инженерной защите зданий и сооружений, расположенных в зонах 1% затопления от водного объекта</w:t>
            </w:r>
          </w:p>
        </w:tc>
      </w:tr>
      <w:tr w:rsidR="00A7219B" w:rsidRPr="00A566B2" w:rsidTr="00BF3B1C">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Calibri" w:hAnsi="Arial" w:cs="Arial"/>
                <w:sz w:val="24"/>
                <w:szCs w:val="26"/>
              </w:rPr>
            </w:pPr>
            <w:r w:rsidRPr="00A566B2">
              <w:rPr>
                <w:rFonts w:ascii="Arial" w:eastAsia="Calibri" w:hAnsi="Arial" w:cs="Arial"/>
                <w:sz w:val="24"/>
                <w:szCs w:val="26"/>
              </w:rPr>
              <w:t>9</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A7219B" w:rsidRPr="00A566B2" w:rsidTr="00BF3B1C">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Calibri" w:hAnsi="Arial" w:cs="Arial"/>
                <w:sz w:val="24"/>
                <w:szCs w:val="26"/>
              </w:rPr>
            </w:pPr>
            <w:r w:rsidRPr="00A566B2">
              <w:rPr>
                <w:rFonts w:ascii="Arial" w:eastAsia="Calibri" w:hAnsi="Arial" w:cs="Arial"/>
                <w:sz w:val="24"/>
                <w:szCs w:val="26"/>
              </w:rPr>
              <w:t>10</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widowControl w:val="0"/>
              <w:tabs>
                <w:tab w:val="left" w:pos="1155"/>
              </w:tabs>
              <w:suppressAutoHyphens/>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Инженерные сети следует размещать преимущественно в пределах поперечных профилей улиц и дорог:</w:t>
            </w:r>
          </w:p>
          <w:p w:rsidR="00A7219B" w:rsidRPr="00A566B2" w:rsidRDefault="00A7219B" w:rsidP="00B04C4E">
            <w:pPr>
              <w:widowControl w:val="0"/>
              <w:numPr>
                <w:ilvl w:val="0"/>
                <w:numId w:val="17"/>
              </w:numPr>
              <w:tabs>
                <w:tab w:val="left" w:pos="967"/>
                <w:tab w:val="left" w:pos="1155"/>
              </w:tabs>
              <w:suppressAutoHyphens/>
              <w:spacing w:after="0" w:line="240" w:lineRule="auto"/>
              <w:ind w:left="0" w:firstLine="34"/>
              <w:jc w:val="both"/>
              <w:rPr>
                <w:rFonts w:ascii="Arial" w:eastAsia="Times New Roman" w:hAnsi="Arial" w:cs="Arial"/>
                <w:sz w:val="24"/>
                <w:szCs w:val="26"/>
              </w:rPr>
            </w:pPr>
            <w:r w:rsidRPr="00A566B2">
              <w:rPr>
                <w:rFonts w:ascii="Arial" w:eastAsia="Times New Roman" w:hAnsi="Arial" w:cs="Arial"/>
                <w:sz w:val="24"/>
                <w:szCs w:val="26"/>
              </w:rPr>
              <w:t>в разделительных полосах – тепловые сети, водопровод, газопровод, хозяйственная и дождевая канализация;</w:t>
            </w:r>
          </w:p>
          <w:p w:rsidR="00A7219B" w:rsidRPr="00A566B2" w:rsidRDefault="00A7219B" w:rsidP="00B04C4E">
            <w:pPr>
              <w:widowControl w:val="0"/>
              <w:numPr>
                <w:ilvl w:val="0"/>
                <w:numId w:val="17"/>
              </w:numPr>
              <w:tabs>
                <w:tab w:val="left" w:pos="967"/>
                <w:tab w:val="left" w:pos="1155"/>
              </w:tabs>
              <w:suppressAutoHyphens/>
              <w:spacing w:after="0" w:line="240" w:lineRule="auto"/>
              <w:ind w:left="0" w:firstLine="34"/>
              <w:jc w:val="both"/>
              <w:rPr>
                <w:rFonts w:ascii="Arial" w:eastAsia="Times New Roman" w:hAnsi="Arial" w:cs="Arial"/>
                <w:sz w:val="24"/>
                <w:szCs w:val="26"/>
              </w:rPr>
            </w:pPr>
            <w:r w:rsidRPr="00A566B2">
              <w:rPr>
                <w:rFonts w:ascii="Arial" w:eastAsia="Times New Roman" w:hAnsi="Arial" w:cs="Arial"/>
                <w:sz w:val="24"/>
                <w:szCs w:val="26"/>
              </w:rPr>
              <w:t>на полосе между красной линией и линией застройки следует размещать газовые сети низкого давления и кабельные сети (силовые, связи, сигнализации и</w:t>
            </w:r>
            <w:r w:rsidR="00BF3B1C" w:rsidRPr="00A566B2">
              <w:rPr>
                <w:rFonts w:ascii="Arial" w:eastAsia="Times New Roman" w:hAnsi="Arial" w:cs="Arial"/>
                <w:sz w:val="24"/>
                <w:szCs w:val="26"/>
              </w:rPr>
              <w:t xml:space="preserve"> </w:t>
            </w:r>
            <w:r w:rsidRPr="00A566B2">
              <w:rPr>
                <w:rFonts w:ascii="Arial" w:eastAsia="Times New Roman" w:hAnsi="Arial" w:cs="Arial"/>
                <w:sz w:val="24"/>
                <w:szCs w:val="26"/>
              </w:rPr>
              <w:t>диспетчеризации).</w:t>
            </w:r>
          </w:p>
        </w:tc>
      </w:tr>
      <w:tr w:rsidR="00A7219B" w:rsidRPr="00A566B2" w:rsidTr="00BF3B1C">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Calibri" w:hAnsi="Arial" w:cs="Arial"/>
                <w:sz w:val="24"/>
                <w:szCs w:val="26"/>
              </w:rPr>
            </w:pPr>
            <w:r w:rsidRPr="00A566B2">
              <w:rPr>
                <w:rFonts w:ascii="Arial" w:eastAsia="Calibri" w:hAnsi="Arial" w:cs="Arial"/>
                <w:sz w:val="24"/>
                <w:szCs w:val="26"/>
              </w:rPr>
              <w:t>11</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При проектировании и строительстве магистральных коммуникаций не допускается их прокладка под проезжей частью улиц.</w:t>
            </w:r>
          </w:p>
        </w:tc>
      </w:tr>
      <w:tr w:rsidR="00A7219B" w:rsidRPr="00A566B2" w:rsidTr="00BF3B1C">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Calibri" w:hAnsi="Arial" w:cs="Arial"/>
                <w:sz w:val="24"/>
                <w:szCs w:val="26"/>
              </w:rPr>
            </w:pPr>
            <w:r w:rsidRPr="00A566B2">
              <w:rPr>
                <w:rFonts w:ascii="Arial" w:eastAsia="Calibri" w:hAnsi="Arial" w:cs="Arial"/>
                <w:sz w:val="24"/>
                <w:szCs w:val="26"/>
              </w:rPr>
              <w:t>12</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Выбор трасс и проектирование подземных коммуникаций производить с учетом максимального сохранения существующих зеленых насаждений.</w:t>
            </w:r>
          </w:p>
        </w:tc>
      </w:tr>
      <w:tr w:rsidR="00A7219B" w:rsidRPr="00A566B2" w:rsidTr="00BF3B1C">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Calibri" w:hAnsi="Arial" w:cs="Arial"/>
                <w:sz w:val="24"/>
                <w:szCs w:val="26"/>
              </w:rPr>
            </w:pPr>
            <w:r w:rsidRPr="00A566B2">
              <w:rPr>
                <w:rFonts w:ascii="Arial" w:eastAsia="Calibri" w:hAnsi="Arial" w:cs="Arial"/>
                <w:sz w:val="24"/>
                <w:szCs w:val="26"/>
              </w:rPr>
              <w:t>13</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При прокладке коммуникаций по благоустроенным территориям предусматривать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r>
      <w:tr w:rsidR="00A7219B" w:rsidRPr="00A566B2" w:rsidTr="00BF3B1C">
        <w:trPr>
          <w:trHeight w:val="573"/>
        </w:trPr>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14</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Не допускается размещение объектов, являющихся источниками воздействия на среду обитания, для которых устанавливаемые границы</w:t>
            </w:r>
            <w:r w:rsidR="00BF3B1C" w:rsidRPr="00A566B2">
              <w:rPr>
                <w:rFonts w:ascii="Arial" w:eastAsia="Times New Roman" w:hAnsi="Arial" w:cs="Arial"/>
                <w:sz w:val="24"/>
                <w:szCs w:val="26"/>
              </w:rPr>
              <w:t xml:space="preserve"> </w:t>
            </w:r>
            <w:r w:rsidRPr="00A566B2">
              <w:rPr>
                <w:rFonts w:ascii="Arial" w:eastAsia="Times New Roman" w:hAnsi="Arial" w:cs="Arial"/>
                <w:sz w:val="24"/>
                <w:szCs w:val="26"/>
              </w:rPr>
              <w:t xml:space="preserve">санитарно-защитной зоны попадают </w:t>
            </w:r>
            <w:r w:rsidR="00BF3B1C" w:rsidRPr="00A566B2">
              <w:rPr>
                <w:rFonts w:ascii="Arial" w:eastAsia="Times New Roman" w:hAnsi="Arial" w:cs="Arial"/>
                <w:sz w:val="24"/>
                <w:szCs w:val="26"/>
              </w:rPr>
              <w:t>наиближайшими</w:t>
            </w:r>
            <w:r w:rsidRPr="00A566B2">
              <w:rPr>
                <w:rFonts w:ascii="Arial" w:eastAsia="Times New Roman" w:hAnsi="Arial" w:cs="Arial"/>
                <w:sz w:val="24"/>
                <w:szCs w:val="26"/>
              </w:rPr>
              <w:t xml:space="preserve"> жилые и общественные здания и сооружения.</w:t>
            </w:r>
          </w:p>
        </w:tc>
      </w:tr>
      <w:tr w:rsidR="00A7219B" w:rsidRPr="00A566B2" w:rsidTr="00BF3B1C">
        <w:trPr>
          <w:trHeight w:val="573"/>
        </w:trPr>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lastRenderedPageBreak/>
              <w:t>15</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Не допускается установка указателей, рекламных конструкций</w:t>
            </w:r>
            <w:r w:rsidR="00BF3B1C" w:rsidRPr="00A566B2">
              <w:rPr>
                <w:rFonts w:ascii="Arial" w:eastAsia="Times New Roman" w:hAnsi="Arial" w:cs="Arial"/>
                <w:sz w:val="24"/>
                <w:szCs w:val="26"/>
              </w:rPr>
              <w:t xml:space="preserve"> </w:t>
            </w:r>
            <w:r w:rsidRPr="00A566B2">
              <w:rPr>
                <w:rFonts w:ascii="Arial" w:eastAsia="Times New Roman" w:hAnsi="Arial" w:cs="Arial"/>
                <w:sz w:val="24"/>
                <w:szCs w:val="26"/>
              </w:rPr>
              <w:t>и информационных</w:t>
            </w:r>
            <w:r w:rsidR="00BF3B1C" w:rsidRPr="00A566B2">
              <w:rPr>
                <w:rFonts w:ascii="Arial" w:eastAsia="Times New Roman" w:hAnsi="Arial" w:cs="Arial"/>
                <w:sz w:val="24"/>
                <w:szCs w:val="26"/>
              </w:rPr>
              <w:t xml:space="preserve"> </w:t>
            </w:r>
            <w:r w:rsidRPr="00A566B2">
              <w:rPr>
                <w:rFonts w:ascii="Arial" w:eastAsia="Times New Roman" w:hAnsi="Arial" w:cs="Arial"/>
                <w:sz w:val="24"/>
                <w:szCs w:val="26"/>
              </w:rPr>
              <w:t>знаков без согласования с уполномоченными органами</w:t>
            </w:r>
          </w:p>
        </w:tc>
      </w:tr>
      <w:tr w:rsidR="00A7219B" w:rsidRPr="00A566B2" w:rsidTr="00BF3B1C">
        <w:trPr>
          <w:trHeight w:val="573"/>
        </w:trPr>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16</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В пределах приаэродромной территории проектирование и строительство допускается</w:t>
            </w:r>
            <w:r w:rsidR="00BF3B1C" w:rsidRPr="00A566B2">
              <w:rPr>
                <w:rFonts w:ascii="Arial" w:eastAsia="Times New Roman" w:hAnsi="Arial" w:cs="Arial"/>
                <w:sz w:val="24"/>
                <w:szCs w:val="26"/>
              </w:rPr>
              <w:t xml:space="preserve"> </w:t>
            </w:r>
            <w:r w:rsidRPr="00A566B2">
              <w:rPr>
                <w:rFonts w:ascii="Arial" w:eastAsia="Times New Roman" w:hAnsi="Arial" w:cs="Arial"/>
                <w:sz w:val="24"/>
                <w:szCs w:val="26"/>
              </w:rPr>
              <w:t>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tc>
      </w:tr>
      <w:tr w:rsidR="00A7219B" w:rsidRPr="00A566B2" w:rsidTr="00BF3B1C">
        <w:trPr>
          <w:trHeight w:val="573"/>
        </w:trPr>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17</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w:t>
            </w:r>
            <w:r w:rsidRPr="00A566B2">
              <w:rPr>
                <w:rFonts w:ascii="Arial" w:eastAsia="Times New Roman" w:hAnsi="Arial" w:cs="Arial"/>
                <w:strike/>
                <w:sz w:val="24"/>
                <w:szCs w:val="26"/>
              </w:rPr>
              <w:t>статьей 29</w:t>
            </w:r>
            <w:r w:rsidRPr="00A566B2">
              <w:rPr>
                <w:rFonts w:ascii="Arial" w:eastAsia="Times New Roman" w:hAnsi="Arial" w:cs="Arial"/>
                <w:sz w:val="24"/>
                <w:szCs w:val="26"/>
              </w:rPr>
              <w:t xml:space="preserve"> Разделом </w:t>
            </w:r>
            <w:r w:rsidRPr="00A566B2">
              <w:rPr>
                <w:rFonts w:ascii="Arial" w:eastAsia="Times New Roman" w:hAnsi="Arial" w:cs="Arial"/>
                <w:sz w:val="24"/>
                <w:szCs w:val="26"/>
                <w:lang w:val="en-US"/>
              </w:rPr>
              <w:t>IV</w:t>
            </w:r>
            <w:r w:rsidRPr="00A566B2">
              <w:rPr>
                <w:rFonts w:ascii="Arial" w:eastAsia="Times New Roman" w:hAnsi="Arial" w:cs="Arial"/>
                <w:sz w:val="24"/>
                <w:szCs w:val="26"/>
              </w:rPr>
              <w:t xml:space="preserve"> настоящих Правил</w:t>
            </w:r>
          </w:p>
        </w:tc>
      </w:tr>
    </w:tbl>
    <w:p w:rsidR="00B04C4E" w:rsidRPr="006E4B39" w:rsidRDefault="00B04C4E" w:rsidP="00A566B2">
      <w:pPr>
        <w:keepNext/>
        <w:spacing w:after="0" w:line="240" w:lineRule="auto"/>
        <w:ind w:firstLine="709"/>
        <w:jc w:val="both"/>
        <w:rPr>
          <w:rFonts w:ascii="Arial" w:eastAsia="Times New Roman" w:hAnsi="Arial" w:cs="Arial"/>
          <w:bCs/>
          <w:iCs/>
          <w:sz w:val="24"/>
          <w:szCs w:val="26"/>
          <w:lang w:eastAsia="ru-RU"/>
        </w:rPr>
      </w:pPr>
      <w:bookmarkStart w:id="67" w:name="_Toc377653106"/>
    </w:p>
    <w:p w:rsidR="00A7219B" w:rsidRPr="00A566B2" w:rsidRDefault="00A7219B" w:rsidP="00A566B2">
      <w:pPr>
        <w:keepNext/>
        <w:spacing w:after="0" w:line="240" w:lineRule="auto"/>
        <w:ind w:firstLine="709"/>
        <w:jc w:val="both"/>
        <w:rPr>
          <w:rFonts w:ascii="Arial" w:eastAsia="Times New Roman" w:hAnsi="Arial" w:cs="Arial"/>
          <w:bCs/>
          <w:iCs/>
          <w:sz w:val="24"/>
          <w:szCs w:val="26"/>
          <w:lang w:eastAsia="ru-RU"/>
        </w:rPr>
      </w:pPr>
      <w:r w:rsidRPr="00A566B2">
        <w:rPr>
          <w:rFonts w:ascii="Arial" w:eastAsia="Times New Roman" w:hAnsi="Arial" w:cs="Arial"/>
          <w:bCs/>
          <w:iCs/>
          <w:sz w:val="24"/>
          <w:szCs w:val="26"/>
          <w:lang w:eastAsia="ru-RU"/>
        </w:rPr>
        <w:t>Статья 24. Зоны сельскохозяйственного использования:</w:t>
      </w:r>
      <w:bookmarkEnd w:id="60"/>
      <w:bookmarkEnd w:id="61"/>
      <w:bookmarkEnd w:id="62"/>
      <w:bookmarkEnd w:id="63"/>
      <w:bookmarkEnd w:id="67"/>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1.Зона занятая объектами сельско</w:t>
      </w:r>
      <w:r w:rsidR="00BF3B1C" w:rsidRPr="00A566B2">
        <w:rPr>
          <w:rFonts w:ascii="Arial" w:eastAsia="Times New Roman" w:hAnsi="Arial" w:cs="Arial"/>
          <w:sz w:val="24"/>
          <w:szCs w:val="26"/>
          <w:lang w:eastAsia="ru-RU"/>
        </w:rPr>
        <w:t xml:space="preserve">хозяйственного использования – </w:t>
      </w:r>
      <w:r w:rsidRPr="00A566B2">
        <w:rPr>
          <w:rFonts w:ascii="Arial" w:eastAsia="Times New Roman" w:hAnsi="Arial" w:cs="Arial"/>
          <w:sz w:val="24"/>
          <w:szCs w:val="26"/>
          <w:lang w:eastAsia="ru-RU"/>
        </w:rPr>
        <w:t>СХVI-1.</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Перечень видов разрешенного использования земельных участков и объектов капитального строительства</w:t>
      </w:r>
    </w:p>
    <w:p w:rsidR="00BF3B1C" w:rsidRPr="00A566B2" w:rsidRDefault="00BF3B1C" w:rsidP="00A566B2">
      <w:pPr>
        <w:spacing w:after="0" w:line="240" w:lineRule="auto"/>
        <w:ind w:firstLine="709"/>
        <w:jc w:val="both"/>
        <w:rPr>
          <w:rFonts w:ascii="Arial" w:eastAsia="Times New Roman" w:hAnsi="Arial" w:cs="Arial"/>
          <w:sz w:val="24"/>
          <w:szCs w:val="26"/>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3"/>
        <w:gridCol w:w="5243"/>
      </w:tblGrid>
      <w:tr w:rsidR="00A7219B" w:rsidRPr="00A566B2" w:rsidTr="00BF3B1C">
        <w:tc>
          <w:tcPr>
            <w:tcW w:w="411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Основные виды </w:t>
            </w:r>
            <w:proofErr w:type="gramStart"/>
            <w:r w:rsidRPr="00A566B2">
              <w:rPr>
                <w:rFonts w:ascii="Arial" w:eastAsia="Times New Roman" w:hAnsi="Arial" w:cs="Arial"/>
                <w:sz w:val="24"/>
                <w:szCs w:val="26"/>
              </w:rPr>
              <w:t>разрешенного</w:t>
            </w:r>
            <w:proofErr w:type="gramEnd"/>
          </w:p>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использования</w:t>
            </w:r>
          </w:p>
        </w:tc>
        <w:tc>
          <w:tcPr>
            <w:tcW w:w="524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Вспомогательные виды разрешенного использования.</w:t>
            </w:r>
          </w:p>
        </w:tc>
      </w:tr>
      <w:tr w:rsidR="00A7219B" w:rsidRPr="00A566B2" w:rsidTr="00BF3B1C">
        <w:trPr>
          <w:trHeight w:val="982"/>
        </w:trPr>
        <w:tc>
          <w:tcPr>
            <w:tcW w:w="4113" w:type="dxa"/>
            <w:tcBorders>
              <w:top w:val="single" w:sz="4" w:space="0" w:color="auto"/>
              <w:left w:val="single" w:sz="4" w:space="0" w:color="auto"/>
              <w:bottom w:val="single" w:sz="4" w:space="0" w:color="auto"/>
              <w:right w:val="single" w:sz="4" w:space="0" w:color="auto"/>
            </w:tcBorders>
            <w:hideMark/>
          </w:tcPr>
          <w:p w:rsidR="00A7219B" w:rsidRPr="00A566B2" w:rsidRDefault="00BF3B1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Предприятия по первичной переработке, расфасовке с\х продукции и техническому обслуживанию с\х производства (ремонт, складирование).</w:t>
            </w:r>
          </w:p>
          <w:p w:rsidR="00A7219B" w:rsidRPr="00A566B2" w:rsidRDefault="00BF3B1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Размещение питомников и оранжерей садово-паркового хозяйства.</w:t>
            </w:r>
          </w:p>
          <w:p w:rsidR="00A7219B" w:rsidRPr="00A566B2" w:rsidRDefault="00BF3B1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Ведение рыбного хозяйства.</w:t>
            </w:r>
          </w:p>
          <w:p w:rsidR="00A7219B" w:rsidRPr="00A566B2" w:rsidRDefault="00BF3B1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Для ведения личного подсобного хозяйства</w:t>
            </w:r>
          </w:p>
          <w:p w:rsidR="00A7219B" w:rsidRPr="00A566B2" w:rsidRDefault="00BF3B1C"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Сельскохозяйственное использование</w:t>
            </w:r>
          </w:p>
          <w:p w:rsidR="00A7219B" w:rsidRPr="00A566B2" w:rsidRDefault="00BF3B1C" w:rsidP="00B04C4E">
            <w:pPr>
              <w:keepLines/>
              <w:tabs>
                <w:tab w:val="left" w:pos="318"/>
              </w:tabs>
              <w:suppressAutoHyphens/>
              <w:autoSpaceDE w:val="0"/>
              <w:snapToGrid w:val="0"/>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Растениеводство</w:t>
            </w:r>
          </w:p>
          <w:p w:rsidR="00A7219B" w:rsidRPr="00A566B2" w:rsidRDefault="00BF3B1C" w:rsidP="00B04C4E">
            <w:pPr>
              <w:keepLines/>
              <w:tabs>
                <w:tab w:val="left" w:pos="318"/>
              </w:tabs>
              <w:suppressAutoHyphens/>
              <w:autoSpaceDE w:val="0"/>
              <w:snapToGrid w:val="0"/>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Животноводство</w:t>
            </w:r>
          </w:p>
          <w:p w:rsidR="00A7219B" w:rsidRPr="00A566B2" w:rsidRDefault="00BF3B1C" w:rsidP="00B04C4E">
            <w:pPr>
              <w:keepLines/>
              <w:tabs>
                <w:tab w:val="left" w:pos="318"/>
              </w:tabs>
              <w:suppressAutoHyphens/>
              <w:autoSpaceDE w:val="0"/>
              <w:snapToGrid w:val="0"/>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Пчеловодство</w:t>
            </w:r>
          </w:p>
          <w:p w:rsidR="00A7219B" w:rsidRPr="00A566B2" w:rsidRDefault="00BF3B1C" w:rsidP="00B04C4E">
            <w:pPr>
              <w:keepLines/>
              <w:tabs>
                <w:tab w:val="left" w:pos="318"/>
              </w:tabs>
              <w:suppressAutoHyphens/>
              <w:autoSpaceDE w:val="0"/>
              <w:snapToGrid w:val="0"/>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Рыбоводство</w:t>
            </w:r>
          </w:p>
          <w:p w:rsidR="00A7219B" w:rsidRPr="00A566B2" w:rsidRDefault="00BF3B1C" w:rsidP="00B04C4E">
            <w:pPr>
              <w:keepLines/>
              <w:tabs>
                <w:tab w:val="left" w:pos="318"/>
              </w:tabs>
              <w:suppressAutoHyphens/>
              <w:autoSpaceDE w:val="0"/>
              <w:snapToGrid w:val="0"/>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Научное обеспечение сельского хозяйства</w:t>
            </w:r>
          </w:p>
          <w:p w:rsidR="00A7219B" w:rsidRPr="00A566B2" w:rsidRDefault="00BF3B1C" w:rsidP="00B04C4E">
            <w:pPr>
              <w:keepLines/>
              <w:tabs>
                <w:tab w:val="left" w:pos="318"/>
              </w:tabs>
              <w:suppressAutoHyphens/>
              <w:autoSpaceDE w:val="0"/>
              <w:snapToGrid w:val="0"/>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Хранение и переработка сельскохозяйственной продукции</w:t>
            </w:r>
          </w:p>
          <w:p w:rsidR="00A7219B" w:rsidRPr="00A566B2" w:rsidRDefault="00BF3B1C" w:rsidP="00B04C4E">
            <w:pPr>
              <w:keepLines/>
              <w:tabs>
                <w:tab w:val="left" w:pos="318"/>
              </w:tabs>
              <w:suppressAutoHyphens/>
              <w:autoSpaceDE w:val="0"/>
              <w:snapToGrid w:val="0"/>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Ведение личного подсобного хозяйства на полевых участках</w:t>
            </w:r>
          </w:p>
          <w:p w:rsidR="00A7219B" w:rsidRPr="00A566B2" w:rsidRDefault="00BF3B1C"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Ведение огородничества</w:t>
            </w:r>
          </w:p>
          <w:p w:rsidR="00A7219B" w:rsidRPr="00A566B2" w:rsidRDefault="00BF3B1C"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p w:rsidR="00A7219B" w:rsidRPr="00A566B2" w:rsidRDefault="00BF3B1C"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Земельные участки (территории) общего пользования </w:t>
            </w:r>
          </w:p>
          <w:p w:rsidR="00A7219B" w:rsidRPr="00A566B2" w:rsidRDefault="00BF3B1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Историко-культурная деятельность;</w:t>
            </w:r>
          </w:p>
          <w:p w:rsidR="00A7219B" w:rsidRPr="00A566B2" w:rsidRDefault="00BF3B1C" w:rsidP="00B04C4E">
            <w:pPr>
              <w:keepLines/>
              <w:tabs>
                <w:tab w:val="left" w:pos="318"/>
              </w:tabs>
              <w:suppressAutoHyphens/>
              <w:autoSpaceDE w:val="0"/>
              <w:snapToGrid w:val="0"/>
              <w:spacing w:after="0" w:line="240" w:lineRule="auto"/>
              <w:jc w:val="both"/>
              <w:rPr>
                <w:rFonts w:ascii="Arial" w:eastAsia="Calibri" w:hAnsi="Arial" w:cs="Arial"/>
                <w:kern w:val="24"/>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Автомобильный транспорт</w:t>
            </w:r>
          </w:p>
          <w:p w:rsidR="00A7219B" w:rsidRPr="00A566B2" w:rsidRDefault="00BF3B1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xml:space="preserve"> - </w:t>
            </w:r>
            <w:r w:rsidR="00A7219B" w:rsidRPr="00A566B2">
              <w:rPr>
                <w:rFonts w:ascii="Arial" w:eastAsia="Times New Roman" w:hAnsi="Arial" w:cs="Arial"/>
                <w:sz w:val="24"/>
                <w:szCs w:val="26"/>
              </w:rPr>
              <w:t>Трубопроводный транспорт</w:t>
            </w:r>
          </w:p>
          <w:p w:rsidR="00355F74" w:rsidRPr="00A566B2" w:rsidRDefault="00355F74"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-Выращивание грибов с использованием теплиц</w:t>
            </w:r>
          </w:p>
        </w:tc>
        <w:tc>
          <w:tcPr>
            <w:tcW w:w="5243" w:type="dxa"/>
            <w:tcBorders>
              <w:top w:val="single" w:sz="4" w:space="0" w:color="auto"/>
              <w:left w:val="single" w:sz="4" w:space="0" w:color="auto"/>
              <w:bottom w:val="single" w:sz="4" w:space="0" w:color="auto"/>
              <w:right w:val="single" w:sz="4" w:space="0" w:color="auto"/>
            </w:tcBorders>
          </w:tcPr>
          <w:p w:rsidR="00A7219B" w:rsidRPr="00A566B2" w:rsidRDefault="00BF3B1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xml:space="preserve"> - </w:t>
            </w:r>
            <w:r w:rsidR="00A7219B" w:rsidRPr="00A566B2">
              <w:rPr>
                <w:rFonts w:ascii="Arial" w:eastAsia="Times New Roman" w:hAnsi="Arial" w:cs="Arial"/>
                <w:sz w:val="24"/>
                <w:szCs w:val="26"/>
              </w:rPr>
              <w:t>Объекты обслуживания,</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связанные с целевым назначением зоны</w:t>
            </w:r>
          </w:p>
          <w:p w:rsidR="00A7219B" w:rsidRPr="00A566B2" w:rsidRDefault="00BF3B1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технического и инженерного обеспечения предприятий</w:t>
            </w:r>
          </w:p>
          <w:p w:rsidR="00A7219B" w:rsidRPr="00A566B2" w:rsidRDefault="00BF3B1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пожарной охраны (гидранты,</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резервуары,</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противопожарные водоемы)</w:t>
            </w:r>
          </w:p>
          <w:p w:rsidR="00A7219B" w:rsidRPr="00A566B2" w:rsidRDefault="00BF3B1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Здания и сооружения для размещения служб охраны и наблюдения</w:t>
            </w:r>
          </w:p>
          <w:p w:rsidR="00A7219B" w:rsidRPr="00A566B2" w:rsidRDefault="00BF3B1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Элементы благоустройства</w:t>
            </w:r>
          </w:p>
          <w:p w:rsidR="00A7219B" w:rsidRPr="00A566B2" w:rsidRDefault="00BF3B1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Площадки для сбора мусора</w:t>
            </w:r>
          </w:p>
          <w:p w:rsidR="00A7219B" w:rsidRPr="00A566B2" w:rsidRDefault="00BF3B1C" w:rsidP="00B04C4E">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BF3B1C"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Коммунальное обслуживание</w:t>
            </w:r>
          </w:p>
        </w:tc>
      </w:tr>
      <w:tr w:rsidR="00A7219B" w:rsidRPr="00A566B2" w:rsidTr="00BF3B1C">
        <w:trPr>
          <w:trHeight w:val="411"/>
        </w:trPr>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Условно разрешенные виды использования</w:t>
            </w:r>
          </w:p>
        </w:tc>
      </w:tr>
      <w:tr w:rsidR="00A7219B" w:rsidRPr="00A566B2" w:rsidTr="00BF3B1C">
        <w:trPr>
          <w:trHeight w:val="1373"/>
        </w:trPr>
        <w:tc>
          <w:tcPr>
            <w:tcW w:w="4113" w:type="dxa"/>
            <w:tcBorders>
              <w:top w:val="single" w:sz="4" w:space="0" w:color="auto"/>
              <w:left w:val="single" w:sz="4" w:space="0" w:color="auto"/>
              <w:bottom w:val="single" w:sz="4" w:space="0" w:color="auto"/>
              <w:right w:val="single" w:sz="4" w:space="0" w:color="auto"/>
            </w:tcBorders>
            <w:hideMark/>
          </w:tcPr>
          <w:p w:rsidR="00A7219B" w:rsidRPr="00A566B2" w:rsidRDefault="00BF3B1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Размещение объектов трубопроводного транспорта</w:t>
            </w:r>
          </w:p>
          <w:p w:rsidR="00A7219B" w:rsidRPr="00A566B2" w:rsidRDefault="00BF3B1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Размещение линейных объектов инженерного обеспечения</w:t>
            </w:r>
          </w:p>
          <w:p w:rsidR="00A7219B" w:rsidRPr="00A566B2" w:rsidRDefault="00BF3B1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Размещение объектов розничной торговли</w:t>
            </w:r>
          </w:p>
          <w:p w:rsidR="00A7219B" w:rsidRPr="00A566B2" w:rsidRDefault="00BF3B1C" w:rsidP="00B04C4E">
            <w:pPr>
              <w:tabs>
                <w:tab w:val="left" w:pos="142"/>
              </w:tabs>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Размещение объектов общественного питания</w:t>
            </w:r>
          </w:p>
          <w:p w:rsidR="00A7219B" w:rsidRPr="00A566B2" w:rsidRDefault="00BF3B1C" w:rsidP="00B04C4E">
            <w:pPr>
              <w:spacing w:after="0" w:line="240" w:lineRule="auto"/>
              <w:jc w:val="both"/>
              <w:rPr>
                <w:rFonts w:ascii="Arial" w:eastAsia="Calibri" w:hAnsi="Arial" w:cs="Arial"/>
                <w:sz w:val="24"/>
                <w:szCs w:val="26"/>
                <w:lang w:eastAsia="ru-RU"/>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Ведение садоводства</w:t>
            </w:r>
          </w:p>
          <w:p w:rsidR="00A7219B" w:rsidRPr="00A566B2" w:rsidRDefault="00BF3B1C" w:rsidP="00B04C4E">
            <w:pPr>
              <w:spacing w:after="0" w:line="240" w:lineRule="auto"/>
              <w:jc w:val="both"/>
              <w:rPr>
                <w:rFonts w:ascii="Arial" w:eastAsia="Calibri" w:hAnsi="Arial" w:cs="Arial"/>
                <w:sz w:val="24"/>
                <w:szCs w:val="26"/>
                <w:lang w:eastAsia="ru-RU"/>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Ведение дачного хозяйства</w:t>
            </w:r>
          </w:p>
          <w:p w:rsidR="00A7219B" w:rsidRPr="00A566B2" w:rsidRDefault="00BF3B1C" w:rsidP="00B04C4E">
            <w:pPr>
              <w:spacing w:after="0" w:line="240" w:lineRule="auto"/>
              <w:jc w:val="both"/>
              <w:rPr>
                <w:rFonts w:ascii="Arial" w:eastAsia="Calibri" w:hAnsi="Arial" w:cs="Arial"/>
                <w:sz w:val="24"/>
                <w:szCs w:val="26"/>
                <w:lang w:eastAsia="ru-RU"/>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Энергетика</w:t>
            </w:r>
          </w:p>
          <w:p w:rsidR="00A7219B" w:rsidRPr="00A566B2" w:rsidRDefault="00BF3B1C" w:rsidP="00B04C4E">
            <w:pPr>
              <w:spacing w:after="0" w:line="240" w:lineRule="auto"/>
              <w:jc w:val="both"/>
              <w:rPr>
                <w:rFonts w:ascii="Arial" w:eastAsia="Calibri" w:hAnsi="Arial" w:cs="Arial"/>
                <w:sz w:val="24"/>
                <w:szCs w:val="26"/>
                <w:lang w:eastAsia="ru-RU"/>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Связь</w:t>
            </w:r>
          </w:p>
        </w:tc>
        <w:tc>
          <w:tcPr>
            <w:tcW w:w="5243" w:type="dxa"/>
            <w:tcBorders>
              <w:top w:val="single" w:sz="4" w:space="0" w:color="auto"/>
              <w:left w:val="single" w:sz="4" w:space="0" w:color="auto"/>
              <w:bottom w:val="single" w:sz="4" w:space="0" w:color="auto"/>
              <w:right w:val="single" w:sz="4" w:space="0" w:color="auto"/>
            </w:tcBorders>
          </w:tcPr>
          <w:p w:rsidR="00A7219B" w:rsidRPr="00A566B2" w:rsidRDefault="00BF3B1C" w:rsidP="00B04C4E">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BF3B1C"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Коммунальное обслуживание</w:t>
            </w:r>
          </w:p>
        </w:tc>
      </w:tr>
    </w:tbl>
    <w:p w:rsidR="00A7219B" w:rsidRPr="00A566B2" w:rsidRDefault="00A7219B" w:rsidP="00A566B2">
      <w:pPr>
        <w:spacing w:after="0" w:line="240" w:lineRule="auto"/>
        <w:ind w:firstLine="709"/>
        <w:jc w:val="both"/>
        <w:rPr>
          <w:rFonts w:ascii="Arial" w:eastAsia="Times New Roman" w:hAnsi="Arial" w:cs="Arial"/>
          <w:sz w:val="24"/>
          <w:szCs w:val="26"/>
          <w:lang w:eastAsia="ru-RU"/>
        </w:rPr>
      </w:pP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Параметры разрешенного строительства и/или реконструкции объектов капитального строительства зоны СХVI-1.</w:t>
      </w:r>
    </w:p>
    <w:p w:rsidR="00BF3B1C" w:rsidRPr="00A566B2" w:rsidRDefault="00BF3B1C" w:rsidP="00A566B2">
      <w:pPr>
        <w:spacing w:after="0" w:line="240" w:lineRule="auto"/>
        <w:ind w:firstLine="709"/>
        <w:jc w:val="both"/>
        <w:rPr>
          <w:rFonts w:ascii="Arial" w:eastAsia="Times New Roman" w:hAnsi="Arial" w:cs="Arial"/>
          <w:sz w:val="24"/>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5150"/>
      </w:tblGrid>
      <w:tr w:rsidR="00BF3B1C" w:rsidRPr="00A566B2" w:rsidTr="00BF3B1C">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F3B1C" w:rsidRPr="00A566B2" w:rsidTr="00BF3B1C">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w:t>
            </w:r>
          </w:p>
        </w:tc>
      </w:tr>
      <w:tr w:rsidR="00BF3B1C" w:rsidRPr="00A566B2" w:rsidTr="00BF3B1C">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Минимальные</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400 кв. м </w:t>
            </w:r>
          </w:p>
        </w:tc>
      </w:tr>
      <w:tr w:rsidR="00BF3B1C" w:rsidRPr="00A566B2" w:rsidTr="00BF3B1C">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Предельное количество этажей или предельная высота зданий, строений, сооружений</w:t>
            </w:r>
          </w:p>
        </w:tc>
      </w:tr>
      <w:tr w:rsidR="00BF3B1C" w:rsidRPr="00A566B2" w:rsidTr="00BF3B1C">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Максимальная</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3 этажа или 15 м</w:t>
            </w:r>
          </w:p>
        </w:tc>
      </w:tr>
      <w:tr w:rsidR="00BF3B1C" w:rsidRPr="00A566B2" w:rsidTr="00BF3B1C">
        <w:trPr>
          <w:trHeight w:val="500"/>
        </w:trPr>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Максимальный процент застройки в границах земельного участка</w:t>
            </w:r>
          </w:p>
        </w:tc>
      </w:tr>
      <w:tr w:rsidR="00BF3B1C" w:rsidRPr="00A566B2" w:rsidTr="00BF3B1C">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Максимальный</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75%</w:t>
            </w:r>
          </w:p>
        </w:tc>
      </w:tr>
      <w:tr w:rsidR="00BF3B1C" w:rsidRPr="00A566B2" w:rsidTr="00BF3B1C">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F3B1C" w:rsidRPr="00A566B2" w:rsidTr="00BF3B1C">
        <w:trPr>
          <w:trHeight w:val="663"/>
        </w:trPr>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w:t>
            </w:r>
          </w:p>
        </w:tc>
        <w:tc>
          <w:tcPr>
            <w:tcW w:w="5369"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3м</w:t>
            </w:r>
          </w:p>
        </w:tc>
      </w:tr>
    </w:tbl>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Ограничения использования земельных участков и объектов капитального строительства участков зоны СХVI-1.</w:t>
      </w:r>
    </w:p>
    <w:p w:rsidR="00BF3B1C" w:rsidRPr="00A566B2" w:rsidRDefault="00BF3B1C"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05"/>
      </w:tblGrid>
      <w:tr w:rsidR="00BF3B1C" w:rsidRPr="00A566B2" w:rsidTr="00BF3B1C">
        <w:tc>
          <w:tcPr>
            <w:tcW w:w="95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 </w:t>
            </w:r>
            <w:proofErr w:type="gramStart"/>
            <w:r w:rsidRPr="00A566B2">
              <w:rPr>
                <w:rFonts w:ascii="Arial" w:eastAsia="Times New Roman" w:hAnsi="Arial" w:cs="Arial"/>
                <w:bCs/>
                <w:sz w:val="24"/>
                <w:szCs w:val="26"/>
              </w:rPr>
              <w:t>п</w:t>
            </w:r>
            <w:proofErr w:type="gramEnd"/>
            <w:r w:rsidR="00BF3B1C" w:rsidRPr="00A566B2">
              <w:rPr>
                <w:rFonts w:ascii="Arial" w:eastAsia="Times New Roman" w:hAnsi="Arial" w:cs="Arial"/>
                <w:bCs/>
                <w:sz w:val="24"/>
                <w:szCs w:val="26"/>
              </w:rPr>
              <w:t>/</w:t>
            </w:r>
            <w:r w:rsidRPr="00A566B2">
              <w:rPr>
                <w:rFonts w:ascii="Arial" w:eastAsia="Times New Roman" w:hAnsi="Arial" w:cs="Arial"/>
                <w:bCs/>
                <w:sz w:val="24"/>
                <w:szCs w:val="26"/>
              </w:rPr>
              <w:t>п</w:t>
            </w:r>
          </w:p>
        </w:tc>
        <w:tc>
          <w:tcPr>
            <w:tcW w:w="850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Вид ограничения</w:t>
            </w:r>
          </w:p>
        </w:tc>
      </w:tr>
      <w:tr w:rsidR="00BF3B1C" w:rsidRPr="00A566B2" w:rsidTr="00BF3B1C">
        <w:tc>
          <w:tcPr>
            <w:tcW w:w="95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w:t>
            </w:r>
          </w:p>
        </w:tc>
        <w:tc>
          <w:tcPr>
            <w:tcW w:w="850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keepNext/>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Соблюдение требований СП </w:t>
            </w:r>
            <w:hyperlink r:id="rId69" w:history="1">
              <w:r w:rsidRPr="00A566B2">
                <w:rPr>
                  <w:rFonts w:ascii="Arial" w:eastAsia="Times New Roman" w:hAnsi="Arial" w:cs="Arial"/>
                  <w:sz w:val="24"/>
                  <w:szCs w:val="26"/>
                </w:rPr>
                <w:t>19.13330.2011</w:t>
              </w:r>
            </w:hyperlink>
            <w:r w:rsidRPr="00A566B2">
              <w:rPr>
                <w:rFonts w:ascii="Arial" w:eastAsia="Times New Roman" w:hAnsi="Arial" w:cs="Arial"/>
                <w:sz w:val="24"/>
                <w:szCs w:val="26"/>
              </w:rPr>
              <w:t xml:space="preserve"> Генеральные планы сельскохозяйственных </w:t>
            </w:r>
            <w:r w:rsidR="00BF3B1C" w:rsidRPr="00A566B2">
              <w:rPr>
                <w:rFonts w:ascii="Arial" w:eastAsia="Times New Roman" w:hAnsi="Arial" w:cs="Arial"/>
                <w:sz w:val="24"/>
                <w:szCs w:val="26"/>
              </w:rPr>
              <w:t>предприятий и СП 42.13330.2011.»</w:t>
            </w:r>
            <w:r w:rsidRPr="00A566B2">
              <w:rPr>
                <w:rFonts w:ascii="Arial" w:eastAsia="Times New Roman" w:hAnsi="Arial" w:cs="Arial"/>
                <w:sz w:val="24"/>
                <w:szCs w:val="26"/>
              </w:rPr>
              <w:t xml:space="preserve"> Свод правил. Градостроительство. Планировка и застройка городских и сельских поселений. Актуализиров</w:t>
            </w:r>
            <w:r w:rsidR="00BF3B1C" w:rsidRPr="00A566B2">
              <w:rPr>
                <w:rFonts w:ascii="Arial" w:eastAsia="Times New Roman" w:hAnsi="Arial" w:cs="Arial"/>
                <w:sz w:val="24"/>
                <w:szCs w:val="26"/>
              </w:rPr>
              <w:t>анная редакция СНиП 2.07.01-89*»</w:t>
            </w:r>
          </w:p>
        </w:tc>
      </w:tr>
      <w:tr w:rsidR="00BF3B1C" w:rsidRPr="00A566B2" w:rsidTr="00BF3B1C">
        <w:tc>
          <w:tcPr>
            <w:tcW w:w="95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2</w:t>
            </w:r>
          </w:p>
        </w:tc>
        <w:tc>
          <w:tcPr>
            <w:tcW w:w="850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Соблюдение ветеринарно-санитарных правил сбора, утилизации и уничтожения биологических отходов</w:t>
            </w:r>
          </w:p>
        </w:tc>
      </w:tr>
      <w:tr w:rsidR="00BF3B1C" w:rsidRPr="00A566B2" w:rsidTr="00BF3B1C">
        <w:tc>
          <w:tcPr>
            <w:tcW w:w="95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w:t>
            </w:r>
          </w:p>
        </w:tc>
        <w:tc>
          <w:tcPr>
            <w:tcW w:w="850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мероприятий по борьбе с оврагообразованием (при необходимости)</w:t>
            </w:r>
          </w:p>
        </w:tc>
      </w:tr>
      <w:tr w:rsidR="00BF3B1C" w:rsidRPr="00A566B2" w:rsidTr="00BF3B1C">
        <w:tc>
          <w:tcPr>
            <w:tcW w:w="95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4</w:t>
            </w:r>
          </w:p>
        </w:tc>
        <w:tc>
          <w:tcPr>
            <w:tcW w:w="850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Мероприятия по инженерной защите зданий и сооружений, расположенных в зонах 1% затопления от водного объекта</w:t>
            </w:r>
          </w:p>
        </w:tc>
      </w:tr>
      <w:tr w:rsidR="00BF3B1C" w:rsidRPr="00A566B2" w:rsidTr="00BF3B1C">
        <w:tc>
          <w:tcPr>
            <w:tcW w:w="95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5</w:t>
            </w:r>
          </w:p>
        </w:tc>
        <w:tc>
          <w:tcPr>
            <w:tcW w:w="850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установка указателей, рекламных конструкций</w:t>
            </w:r>
            <w:r w:rsidR="00BF3B1C" w:rsidRPr="00A566B2">
              <w:rPr>
                <w:rFonts w:ascii="Arial" w:eastAsia="Times New Roman" w:hAnsi="Arial" w:cs="Arial"/>
                <w:sz w:val="24"/>
                <w:szCs w:val="26"/>
              </w:rPr>
              <w:t xml:space="preserve"> </w:t>
            </w:r>
            <w:r w:rsidRPr="00A566B2">
              <w:rPr>
                <w:rFonts w:ascii="Arial" w:eastAsia="Times New Roman" w:hAnsi="Arial" w:cs="Arial"/>
                <w:sz w:val="24"/>
                <w:szCs w:val="26"/>
              </w:rPr>
              <w:t>и информационных</w:t>
            </w:r>
            <w:r w:rsidR="00BF3B1C" w:rsidRPr="00A566B2">
              <w:rPr>
                <w:rFonts w:ascii="Arial" w:eastAsia="Times New Roman" w:hAnsi="Arial" w:cs="Arial"/>
                <w:sz w:val="24"/>
                <w:szCs w:val="26"/>
              </w:rPr>
              <w:t xml:space="preserve"> </w:t>
            </w:r>
            <w:r w:rsidRPr="00A566B2">
              <w:rPr>
                <w:rFonts w:ascii="Arial" w:eastAsia="Times New Roman" w:hAnsi="Arial" w:cs="Arial"/>
                <w:sz w:val="24"/>
                <w:szCs w:val="26"/>
              </w:rPr>
              <w:t>знаков без согласования с уполномоченными органами</w:t>
            </w:r>
          </w:p>
        </w:tc>
      </w:tr>
      <w:tr w:rsidR="00BF3B1C" w:rsidRPr="00A566B2" w:rsidTr="00BF3B1C">
        <w:tc>
          <w:tcPr>
            <w:tcW w:w="95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6</w:t>
            </w:r>
          </w:p>
        </w:tc>
        <w:tc>
          <w:tcPr>
            <w:tcW w:w="850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 пределах приаэродромной территории проектирование и строительство допускается</w:t>
            </w:r>
            <w:r w:rsidR="00BF3B1C" w:rsidRPr="00A566B2">
              <w:rPr>
                <w:rFonts w:ascii="Arial" w:eastAsia="Times New Roman" w:hAnsi="Arial" w:cs="Arial"/>
                <w:sz w:val="24"/>
                <w:szCs w:val="26"/>
              </w:rPr>
              <w:t xml:space="preserve"> </w:t>
            </w:r>
            <w:r w:rsidRPr="00A566B2">
              <w:rPr>
                <w:rFonts w:ascii="Arial" w:eastAsia="Times New Roman" w:hAnsi="Arial" w:cs="Arial"/>
                <w:sz w:val="24"/>
                <w:szCs w:val="26"/>
              </w:rPr>
              <w:t>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tc>
      </w:tr>
      <w:tr w:rsidR="00BF3B1C" w:rsidRPr="00A566B2" w:rsidTr="00BF3B1C">
        <w:tc>
          <w:tcPr>
            <w:tcW w:w="95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7</w:t>
            </w:r>
          </w:p>
        </w:tc>
        <w:tc>
          <w:tcPr>
            <w:tcW w:w="8505"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Разделом </w:t>
            </w:r>
            <w:r w:rsidRPr="00A566B2">
              <w:rPr>
                <w:rFonts w:ascii="Arial" w:eastAsia="Times New Roman" w:hAnsi="Arial" w:cs="Arial"/>
                <w:sz w:val="24"/>
                <w:szCs w:val="26"/>
                <w:lang w:val="en-US"/>
              </w:rPr>
              <w:t>IV</w:t>
            </w:r>
            <w:r w:rsidRPr="00A566B2">
              <w:rPr>
                <w:rFonts w:ascii="Arial" w:eastAsia="Times New Roman" w:hAnsi="Arial" w:cs="Arial"/>
                <w:sz w:val="24"/>
                <w:szCs w:val="26"/>
              </w:rPr>
              <w:t xml:space="preserve"> настоящих Правил</w:t>
            </w:r>
          </w:p>
        </w:tc>
      </w:tr>
    </w:tbl>
    <w:p w:rsidR="00A7219B" w:rsidRPr="00A566B2" w:rsidRDefault="00A7219B" w:rsidP="00A566B2">
      <w:pPr>
        <w:spacing w:after="0" w:line="240" w:lineRule="auto"/>
        <w:ind w:firstLine="709"/>
        <w:jc w:val="both"/>
        <w:rPr>
          <w:rFonts w:ascii="Arial" w:eastAsia="Times New Roman" w:hAnsi="Arial" w:cs="Arial"/>
          <w:sz w:val="24"/>
          <w:szCs w:val="26"/>
          <w:lang w:eastAsia="ru-RU"/>
        </w:rPr>
      </w:pP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2.Зона сельскохозяйственного использования -</w:t>
      </w:r>
      <w:r w:rsidR="00BF3B1C"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СХVI-2.</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Перечень видов разрешенного использования земельных участков и объектов капитального строительства</w:t>
      </w:r>
    </w:p>
    <w:p w:rsidR="00BF3B1C" w:rsidRPr="00A566B2" w:rsidRDefault="00BF3B1C" w:rsidP="00A566B2">
      <w:pPr>
        <w:spacing w:after="0" w:line="240" w:lineRule="auto"/>
        <w:ind w:firstLine="709"/>
        <w:jc w:val="both"/>
        <w:rPr>
          <w:rFonts w:ascii="Arial" w:eastAsia="Times New Roman" w:hAnsi="Arial" w:cs="Arial"/>
          <w:sz w:val="24"/>
          <w:szCs w:val="26"/>
          <w:lang w:eastAsia="ru-RU"/>
        </w:rPr>
      </w:pP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00"/>
        <w:gridCol w:w="4856"/>
      </w:tblGrid>
      <w:tr w:rsidR="00A7219B" w:rsidRPr="00A566B2" w:rsidTr="003B2A12">
        <w:trPr>
          <w:trHeight w:val="480"/>
        </w:trPr>
        <w:tc>
          <w:tcPr>
            <w:tcW w:w="4500" w:type="dxa"/>
            <w:tcBorders>
              <w:top w:val="single" w:sz="4" w:space="0" w:color="auto"/>
              <w:left w:val="single" w:sz="4" w:space="0" w:color="auto"/>
              <w:bottom w:val="single" w:sz="6" w:space="0" w:color="auto"/>
              <w:right w:val="single" w:sz="6"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Основные виды разрешенного использования</w:t>
            </w:r>
          </w:p>
        </w:tc>
        <w:tc>
          <w:tcPr>
            <w:tcW w:w="4856" w:type="dxa"/>
            <w:tcBorders>
              <w:top w:val="single" w:sz="4" w:space="0" w:color="auto"/>
              <w:left w:val="single" w:sz="6" w:space="0" w:color="auto"/>
              <w:bottom w:val="single" w:sz="6"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Вспомогательные виды разрешенного использования (установленные </w:t>
            </w:r>
            <w:proofErr w:type="gramStart"/>
            <w:r w:rsidRPr="00A566B2">
              <w:rPr>
                <w:rFonts w:ascii="Arial" w:eastAsia="Times New Roman" w:hAnsi="Arial" w:cs="Arial"/>
                <w:sz w:val="24"/>
                <w:szCs w:val="26"/>
              </w:rPr>
              <w:t>к</w:t>
            </w:r>
            <w:proofErr w:type="gramEnd"/>
            <w:r w:rsidRPr="00A566B2">
              <w:rPr>
                <w:rFonts w:ascii="Arial" w:eastAsia="Times New Roman" w:hAnsi="Arial" w:cs="Arial"/>
                <w:sz w:val="24"/>
                <w:szCs w:val="26"/>
              </w:rPr>
              <w:t xml:space="preserve"> основным)</w:t>
            </w:r>
          </w:p>
        </w:tc>
      </w:tr>
      <w:tr w:rsidR="00A7219B" w:rsidRPr="00A566B2" w:rsidTr="003B2A12">
        <w:trPr>
          <w:trHeight w:val="480"/>
        </w:trPr>
        <w:tc>
          <w:tcPr>
            <w:tcW w:w="4500" w:type="dxa"/>
            <w:tcBorders>
              <w:top w:val="single" w:sz="6" w:space="0" w:color="auto"/>
              <w:left w:val="single" w:sz="4" w:space="0" w:color="auto"/>
              <w:bottom w:val="single" w:sz="6" w:space="0" w:color="auto"/>
              <w:right w:val="single" w:sz="6" w:space="0" w:color="auto"/>
            </w:tcBorders>
            <w:hideMark/>
          </w:tcPr>
          <w:p w:rsidR="00A7219B" w:rsidRPr="00A566B2" w:rsidRDefault="001B2B2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Участки для выращивания сельхозпродукции;</w:t>
            </w:r>
          </w:p>
          <w:p w:rsidR="00A7219B" w:rsidRPr="00A566B2" w:rsidRDefault="001B2B2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Луга, пастбища;</w:t>
            </w:r>
          </w:p>
          <w:p w:rsidR="00A7219B" w:rsidRPr="00A566B2" w:rsidRDefault="001B2B2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Огороды</w:t>
            </w:r>
          </w:p>
          <w:p w:rsidR="00A7219B" w:rsidRPr="00A566B2" w:rsidRDefault="001B2B2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Личные подсобные хозяйства;</w:t>
            </w:r>
          </w:p>
          <w:p w:rsidR="00A7219B" w:rsidRPr="00A566B2" w:rsidRDefault="001B2B2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Теплицы</w:t>
            </w:r>
          </w:p>
          <w:p w:rsidR="00A7219B" w:rsidRPr="00A566B2" w:rsidRDefault="001B2B2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Коллективные сараи для содержания скота и птицы</w:t>
            </w:r>
          </w:p>
          <w:p w:rsidR="00A7219B" w:rsidRPr="00A566B2" w:rsidRDefault="001B2B2C"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Растениеводство</w:t>
            </w:r>
          </w:p>
          <w:p w:rsidR="00A7219B" w:rsidRPr="00A566B2" w:rsidRDefault="001B2B2C"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Для ведения личного подсобного хозяйства</w:t>
            </w:r>
          </w:p>
          <w:p w:rsidR="00A7219B" w:rsidRPr="00A566B2" w:rsidRDefault="001B2B2C"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Ведение огородничества</w:t>
            </w:r>
          </w:p>
          <w:p w:rsidR="00A7219B" w:rsidRPr="00A566B2" w:rsidRDefault="001B2B2C"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Земельные участки (территории) общего пользования </w:t>
            </w:r>
          </w:p>
          <w:p w:rsidR="00A7219B" w:rsidRPr="00A566B2" w:rsidRDefault="001B2B2C"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Историко-культурная деятельность;</w:t>
            </w:r>
          </w:p>
          <w:p w:rsidR="00A7219B" w:rsidRPr="00A566B2" w:rsidRDefault="001B2B2C"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Сельскохозяйственное использование</w:t>
            </w:r>
          </w:p>
          <w:p w:rsidR="00A7219B" w:rsidRPr="00A566B2" w:rsidRDefault="001B2B2C" w:rsidP="00B04C4E">
            <w:pPr>
              <w:keepLines/>
              <w:tabs>
                <w:tab w:val="left" w:pos="318"/>
              </w:tabs>
              <w:suppressAutoHyphens/>
              <w:autoSpaceDE w:val="0"/>
              <w:snapToGrid w:val="0"/>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Растениеводство</w:t>
            </w:r>
          </w:p>
          <w:p w:rsidR="00A7219B" w:rsidRPr="00A566B2" w:rsidRDefault="001B2B2C" w:rsidP="00B04C4E">
            <w:pPr>
              <w:keepLines/>
              <w:tabs>
                <w:tab w:val="left" w:pos="318"/>
              </w:tabs>
              <w:suppressAutoHyphens/>
              <w:autoSpaceDE w:val="0"/>
              <w:snapToGrid w:val="0"/>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Животноводство</w:t>
            </w:r>
          </w:p>
          <w:p w:rsidR="00A7219B" w:rsidRPr="00A566B2" w:rsidRDefault="001B2B2C" w:rsidP="00B04C4E">
            <w:pPr>
              <w:keepLines/>
              <w:tabs>
                <w:tab w:val="left" w:pos="318"/>
              </w:tabs>
              <w:suppressAutoHyphens/>
              <w:autoSpaceDE w:val="0"/>
              <w:snapToGrid w:val="0"/>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Пчеловодство</w:t>
            </w:r>
          </w:p>
          <w:p w:rsidR="00A7219B" w:rsidRPr="00A566B2" w:rsidRDefault="001B2B2C" w:rsidP="00B04C4E">
            <w:pPr>
              <w:keepLines/>
              <w:tabs>
                <w:tab w:val="left" w:pos="318"/>
              </w:tabs>
              <w:suppressAutoHyphens/>
              <w:autoSpaceDE w:val="0"/>
              <w:snapToGrid w:val="0"/>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Рыбоводство</w:t>
            </w:r>
          </w:p>
          <w:p w:rsidR="00A7219B" w:rsidRPr="00A566B2" w:rsidRDefault="001B2B2C" w:rsidP="00B04C4E">
            <w:pPr>
              <w:keepLines/>
              <w:tabs>
                <w:tab w:val="left" w:pos="318"/>
              </w:tabs>
              <w:suppressAutoHyphens/>
              <w:autoSpaceDE w:val="0"/>
              <w:snapToGrid w:val="0"/>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Научное обеспечение сельского хозяйства</w:t>
            </w:r>
          </w:p>
          <w:p w:rsidR="00A7219B" w:rsidRPr="00A566B2" w:rsidRDefault="001B2B2C" w:rsidP="00B04C4E">
            <w:pPr>
              <w:keepLines/>
              <w:tabs>
                <w:tab w:val="left" w:pos="318"/>
              </w:tabs>
              <w:suppressAutoHyphens/>
              <w:autoSpaceDE w:val="0"/>
              <w:snapToGrid w:val="0"/>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Хранение и переработка сельскохозяйственной продукции</w:t>
            </w:r>
          </w:p>
          <w:p w:rsidR="00A7219B" w:rsidRPr="00A566B2" w:rsidRDefault="001B2B2C" w:rsidP="00B04C4E">
            <w:pPr>
              <w:keepLines/>
              <w:tabs>
                <w:tab w:val="left" w:pos="318"/>
              </w:tabs>
              <w:suppressAutoHyphens/>
              <w:autoSpaceDE w:val="0"/>
              <w:snapToGrid w:val="0"/>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Ведение личного подсобного хозяйства на полевых участках</w:t>
            </w:r>
          </w:p>
          <w:p w:rsidR="00A7219B" w:rsidRPr="00A566B2" w:rsidRDefault="001B2B2C" w:rsidP="00B04C4E">
            <w:pPr>
              <w:keepLines/>
              <w:tabs>
                <w:tab w:val="left" w:pos="318"/>
              </w:tabs>
              <w:suppressAutoHyphens/>
              <w:autoSpaceDE w:val="0"/>
              <w:snapToGrid w:val="0"/>
              <w:spacing w:after="0" w:line="240" w:lineRule="auto"/>
              <w:jc w:val="both"/>
              <w:rPr>
                <w:rFonts w:ascii="Arial" w:eastAsia="Calibri" w:hAnsi="Arial" w:cs="Arial"/>
                <w:kern w:val="24"/>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Автомобильный транспорт</w:t>
            </w:r>
          </w:p>
          <w:p w:rsidR="00A7219B" w:rsidRPr="00A566B2" w:rsidRDefault="001B2B2C" w:rsidP="00B04C4E">
            <w:pPr>
              <w:spacing w:after="0" w:line="240" w:lineRule="auto"/>
              <w:jc w:val="both"/>
              <w:rPr>
                <w:rFonts w:ascii="Arial" w:eastAsia="Calibri" w:hAnsi="Arial" w:cs="Arial"/>
                <w:sz w:val="24"/>
                <w:szCs w:val="26"/>
                <w:lang w:eastAsia="ru-RU"/>
              </w:rPr>
            </w:pPr>
            <w:r w:rsidRPr="00A566B2">
              <w:rPr>
                <w:rFonts w:ascii="Arial" w:eastAsia="Calibri" w:hAnsi="Arial" w:cs="Arial"/>
                <w:kern w:val="24"/>
                <w:sz w:val="24"/>
                <w:szCs w:val="26"/>
              </w:rPr>
              <w:lastRenderedPageBreak/>
              <w:t xml:space="preserve"> - </w:t>
            </w:r>
            <w:r w:rsidR="00A7219B" w:rsidRPr="00A566B2">
              <w:rPr>
                <w:rFonts w:ascii="Arial" w:eastAsia="Calibri" w:hAnsi="Arial" w:cs="Arial"/>
                <w:kern w:val="24"/>
                <w:sz w:val="24"/>
                <w:szCs w:val="26"/>
              </w:rPr>
              <w:t>Трубопроводный транспорт</w:t>
            </w:r>
          </w:p>
        </w:tc>
        <w:tc>
          <w:tcPr>
            <w:tcW w:w="4856" w:type="dxa"/>
            <w:tcBorders>
              <w:top w:val="single" w:sz="6" w:space="0" w:color="auto"/>
              <w:left w:val="single" w:sz="6" w:space="0" w:color="auto"/>
              <w:bottom w:val="single" w:sz="6" w:space="0" w:color="auto"/>
              <w:right w:val="single" w:sz="4" w:space="0" w:color="auto"/>
            </w:tcBorders>
            <w:hideMark/>
          </w:tcPr>
          <w:p w:rsidR="00A7219B" w:rsidRPr="00A566B2" w:rsidRDefault="001B2B2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xml:space="preserve"> - </w:t>
            </w:r>
            <w:r w:rsidR="00A7219B" w:rsidRPr="00A566B2">
              <w:rPr>
                <w:rFonts w:ascii="Arial" w:eastAsia="Times New Roman" w:hAnsi="Arial" w:cs="Arial"/>
                <w:sz w:val="24"/>
                <w:szCs w:val="26"/>
              </w:rPr>
              <w:t>Подъезды, проезды, разворотные площадки;</w:t>
            </w:r>
          </w:p>
          <w:p w:rsidR="00A7219B" w:rsidRPr="00A566B2" w:rsidRDefault="001B2B2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Временные стоянки автотранспорта;</w:t>
            </w:r>
          </w:p>
          <w:p w:rsidR="00A7219B" w:rsidRPr="00A566B2" w:rsidRDefault="001B2B2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Хозяйственные постройки;</w:t>
            </w:r>
          </w:p>
          <w:p w:rsidR="00A7219B" w:rsidRPr="00A566B2" w:rsidRDefault="001B2B2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Туалеты;</w:t>
            </w:r>
          </w:p>
          <w:p w:rsidR="00A7219B" w:rsidRPr="00A566B2" w:rsidRDefault="001B2B2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Площадки для сбора мусора;</w:t>
            </w:r>
          </w:p>
          <w:p w:rsidR="00A7219B" w:rsidRPr="00A566B2" w:rsidRDefault="001B2B2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Сооружения и устройства сетей инженерно</w:t>
            </w:r>
            <w:r w:rsidRPr="00A566B2">
              <w:rPr>
                <w:rFonts w:ascii="Arial" w:eastAsia="Times New Roman" w:hAnsi="Arial" w:cs="Arial"/>
                <w:sz w:val="24"/>
                <w:szCs w:val="26"/>
              </w:rPr>
              <w:t>-</w:t>
            </w:r>
            <w:r w:rsidR="00A7219B" w:rsidRPr="00A566B2">
              <w:rPr>
                <w:rFonts w:ascii="Arial" w:eastAsia="Times New Roman" w:hAnsi="Arial" w:cs="Arial"/>
                <w:sz w:val="24"/>
                <w:szCs w:val="26"/>
              </w:rPr>
              <w:t>технического обеспечения;</w:t>
            </w:r>
          </w:p>
          <w:p w:rsidR="00A7219B" w:rsidRPr="00A566B2" w:rsidRDefault="001B2B2C"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Защитные лесополосы</w:t>
            </w:r>
          </w:p>
          <w:p w:rsidR="00A7219B" w:rsidRPr="00A566B2" w:rsidRDefault="001B2B2C" w:rsidP="00B04C4E">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1B2B2C"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tc>
      </w:tr>
      <w:tr w:rsidR="00A7219B" w:rsidRPr="00A566B2" w:rsidTr="003B2A12">
        <w:trPr>
          <w:trHeight w:val="480"/>
        </w:trPr>
        <w:tc>
          <w:tcPr>
            <w:tcW w:w="4500" w:type="dxa"/>
            <w:tcBorders>
              <w:top w:val="single" w:sz="6" w:space="0" w:color="auto"/>
              <w:left w:val="single" w:sz="4" w:space="0" w:color="auto"/>
              <w:bottom w:val="single" w:sz="6" w:space="0" w:color="auto"/>
              <w:right w:val="single" w:sz="6" w:space="0" w:color="auto"/>
            </w:tcBorders>
            <w:hideMark/>
          </w:tcPr>
          <w:p w:rsidR="00A7219B" w:rsidRPr="00A566B2" w:rsidRDefault="00A7219B" w:rsidP="00B04C4E">
            <w:pPr>
              <w:keepNext/>
              <w:keepLines/>
              <w:widowControl w:val="0"/>
              <w:tabs>
                <w:tab w:val="num" w:pos="29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Условно разрешенные виды использования</w:t>
            </w:r>
          </w:p>
        </w:tc>
        <w:tc>
          <w:tcPr>
            <w:tcW w:w="4856" w:type="dxa"/>
            <w:tcBorders>
              <w:top w:val="single" w:sz="6" w:space="0" w:color="auto"/>
              <w:left w:val="single" w:sz="6" w:space="0" w:color="auto"/>
              <w:bottom w:val="single" w:sz="6" w:space="0" w:color="auto"/>
              <w:right w:val="single" w:sz="4" w:space="0" w:color="auto"/>
            </w:tcBorders>
            <w:hideMark/>
          </w:tcPr>
          <w:p w:rsidR="00A7219B" w:rsidRPr="00A566B2" w:rsidRDefault="00A7219B" w:rsidP="00B04C4E">
            <w:pPr>
              <w:keepNext/>
              <w:keepLines/>
              <w:widowControl w:val="0"/>
              <w:tabs>
                <w:tab w:val="num" w:pos="29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Вспомогательные виды разрешенного использования для условно-разрешенных видов</w:t>
            </w:r>
          </w:p>
        </w:tc>
      </w:tr>
      <w:tr w:rsidR="00A7219B" w:rsidRPr="00A566B2" w:rsidTr="003B2A12">
        <w:trPr>
          <w:trHeight w:val="480"/>
        </w:trPr>
        <w:tc>
          <w:tcPr>
            <w:tcW w:w="4500" w:type="dxa"/>
            <w:tcBorders>
              <w:top w:val="single" w:sz="6" w:space="0" w:color="auto"/>
              <w:left w:val="single" w:sz="4" w:space="0" w:color="auto"/>
              <w:bottom w:val="single" w:sz="4" w:space="0" w:color="auto"/>
              <w:right w:val="single" w:sz="6" w:space="0" w:color="auto"/>
            </w:tcBorders>
            <w:hideMark/>
          </w:tcPr>
          <w:p w:rsidR="00A7219B" w:rsidRPr="00A566B2" w:rsidRDefault="001B2B2C" w:rsidP="00B04C4E">
            <w:pPr>
              <w:spacing w:after="0" w:line="240" w:lineRule="auto"/>
              <w:jc w:val="both"/>
              <w:rPr>
                <w:rFonts w:ascii="Arial" w:eastAsia="Calibri" w:hAnsi="Arial" w:cs="Arial"/>
                <w:sz w:val="24"/>
                <w:szCs w:val="26"/>
                <w:lang w:eastAsia="ru-RU"/>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Ведение садоводства</w:t>
            </w:r>
          </w:p>
          <w:p w:rsidR="00A7219B" w:rsidRPr="00A566B2" w:rsidRDefault="001B2B2C" w:rsidP="00B04C4E">
            <w:pPr>
              <w:spacing w:after="0" w:line="240" w:lineRule="auto"/>
              <w:jc w:val="both"/>
              <w:rPr>
                <w:rFonts w:ascii="Arial" w:eastAsia="Calibri" w:hAnsi="Arial" w:cs="Arial"/>
                <w:sz w:val="24"/>
                <w:szCs w:val="26"/>
                <w:lang w:eastAsia="ru-RU"/>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Ведение дачного хозяйства</w:t>
            </w:r>
          </w:p>
          <w:p w:rsidR="00A7219B" w:rsidRPr="00A566B2" w:rsidRDefault="001B2B2C" w:rsidP="00B04C4E">
            <w:pPr>
              <w:spacing w:after="0" w:line="240" w:lineRule="auto"/>
              <w:jc w:val="both"/>
              <w:rPr>
                <w:rFonts w:ascii="Arial" w:eastAsia="Calibri" w:hAnsi="Arial" w:cs="Arial"/>
                <w:sz w:val="24"/>
                <w:szCs w:val="26"/>
                <w:lang w:eastAsia="ru-RU"/>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Энергетика</w:t>
            </w:r>
          </w:p>
          <w:p w:rsidR="00A7219B" w:rsidRPr="00A566B2" w:rsidRDefault="001B2B2C" w:rsidP="00B04C4E">
            <w:pPr>
              <w:spacing w:after="0" w:line="240" w:lineRule="auto"/>
              <w:jc w:val="both"/>
              <w:rPr>
                <w:rFonts w:ascii="Arial" w:eastAsia="Calibri" w:hAnsi="Arial" w:cs="Arial"/>
                <w:sz w:val="24"/>
                <w:szCs w:val="26"/>
                <w:lang w:eastAsia="ru-RU"/>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Связь</w:t>
            </w:r>
          </w:p>
        </w:tc>
        <w:tc>
          <w:tcPr>
            <w:tcW w:w="4856" w:type="dxa"/>
            <w:tcBorders>
              <w:top w:val="single" w:sz="6" w:space="0" w:color="auto"/>
              <w:left w:val="single" w:sz="6" w:space="0" w:color="auto"/>
              <w:bottom w:val="single" w:sz="4" w:space="0" w:color="auto"/>
              <w:right w:val="single" w:sz="4" w:space="0" w:color="auto"/>
            </w:tcBorders>
            <w:hideMark/>
          </w:tcPr>
          <w:p w:rsidR="00A7219B" w:rsidRPr="00A566B2" w:rsidRDefault="001B2B2C" w:rsidP="00B04C4E">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1B2B2C"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tc>
      </w:tr>
    </w:tbl>
    <w:p w:rsidR="00A7219B" w:rsidRPr="00A566B2" w:rsidRDefault="00A7219B" w:rsidP="00A566B2">
      <w:pPr>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Параметры разрешенного строительства и/или реконструкции объектов капитального строительства зоны СХVI-2</w:t>
      </w:r>
    </w:p>
    <w:p w:rsidR="003B2A12" w:rsidRPr="00A566B2" w:rsidRDefault="003B2A12"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4"/>
        <w:gridCol w:w="5152"/>
      </w:tblGrid>
      <w:tr w:rsidR="003B2A12" w:rsidRPr="00A566B2" w:rsidTr="003B2A12">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B2A12" w:rsidRPr="00A566B2" w:rsidTr="003B2A12">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w:t>
            </w:r>
          </w:p>
        </w:tc>
      </w:tr>
      <w:tr w:rsidR="003B2A12" w:rsidRPr="00A566B2" w:rsidTr="003B2A12">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400 кв. м </w:t>
            </w:r>
          </w:p>
        </w:tc>
      </w:tr>
      <w:tr w:rsidR="003B2A12" w:rsidRPr="00A566B2" w:rsidTr="003B2A12">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Предельное количество этажей или предельная высота зданий, строений, сооружений</w:t>
            </w:r>
          </w:p>
        </w:tc>
      </w:tr>
      <w:tr w:rsidR="003B2A12" w:rsidRPr="00A566B2" w:rsidTr="003B2A12">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Максимальная</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 этажа или 15 метров</w:t>
            </w:r>
          </w:p>
        </w:tc>
      </w:tr>
      <w:tr w:rsidR="003B2A12" w:rsidRPr="00A566B2" w:rsidTr="003B2A12">
        <w:trPr>
          <w:trHeight w:val="500"/>
        </w:trPr>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 процент застройки в границах земельного участка</w:t>
            </w:r>
          </w:p>
        </w:tc>
      </w:tr>
      <w:tr w:rsidR="003B2A12" w:rsidRPr="00A566B2" w:rsidTr="003B2A12">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75%</w:t>
            </w:r>
          </w:p>
        </w:tc>
      </w:tr>
      <w:tr w:rsidR="003B2A12" w:rsidRPr="00A566B2" w:rsidTr="003B2A12">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3B2A12" w:rsidRPr="00A566B2" w:rsidTr="003B2A12">
        <w:trPr>
          <w:trHeight w:val="663"/>
        </w:trPr>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w:t>
            </w:r>
          </w:p>
        </w:tc>
        <w:tc>
          <w:tcPr>
            <w:tcW w:w="5369" w:type="dxa"/>
            <w:tcBorders>
              <w:top w:val="single" w:sz="4" w:space="0" w:color="auto"/>
              <w:left w:val="single" w:sz="4" w:space="0" w:color="auto"/>
              <w:bottom w:val="single" w:sz="4" w:space="0" w:color="auto"/>
              <w:right w:val="single" w:sz="4" w:space="0" w:color="auto"/>
            </w:tcBorders>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3м</w:t>
            </w:r>
          </w:p>
        </w:tc>
      </w:tr>
    </w:tbl>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Ограничения использования земельных участков и объектов капитального строительства участков зоны СХVI-2</w:t>
      </w:r>
    </w:p>
    <w:p w:rsidR="003B2A12" w:rsidRPr="00A566B2" w:rsidRDefault="003B2A12"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8894"/>
      </w:tblGrid>
      <w:tr w:rsidR="00A7219B" w:rsidRPr="00A566B2" w:rsidTr="00A7219B">
        <w:tc>
          <w:tcPr>
            <w:tcW w:w="0" w:type="auto"/>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 </w:t>
            </w:r>
            <w:proofErr w:type="gramStart"/>
            <w:r w:rsidRPr="00A566B2">
              <w:rPr>
                <w:rFonts w:ascii="Arial" w:eastAsia="Times New Roman" w:hAnsi="Arial" w:cs="Arial"/>
                <w:bCs/>
                <w:sz w:val="24"/>
                <w:szCs w:val="26"/>
              </w:rPr>
              <w:t>п</w:t>
            </w:r>
            <w:proofErr w:type="gramEnd"/>
            <w:r w:rsidR="003B2A12" w:rsidRPr="00A566B2">
              <w:rPr>
                <w:rFonts w:ascii="Arial" w:eastAsia="Times New Roman" w:hAnsi="Arial" w:cs="Arial"/>
                <w:bCs/>
                <w:sz w:val="24"/>
                <w:szCs w:val="26"/>
              </w:rPr>
              <w:t>/</w:t>
            </w:r>
            <w:r w:rsidRPr="00A566B2">
              <w:rPr>
                <w:rFonts w:ascii="Arial" w:eastAsia="Times New Roman" w:hAnsi="Arial" w:cs="Arial"/>
                <w:bCs/>
                <w:sz w:val="24"/>
                <w:szCs w:val="26"/>
              </w:rPr>
              <w:t>п</w:t>
            </w:r>
          </w:p>
        </w:tc>
        <w:tc>
          <w:tcPr>
            <w:tcW w:w="8894"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Вид ограничения</w:t>
            </w:r>
          </w:p>
        </w:tc>
      </w:tr>
      <w:tr w:rsidR="00A7219B" w:rsidRPr="00A566B2" w:rsidTr="00A7219B">
        <w:tc>
          <w:tcPr>
            <w:tcW w:w="0" w:type="auto"/>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w:t>
            </w:r>
          </w:p>
        </w:tc>
        <w:tc>
          <w:tcPr>
            <w:tcW w:w="8894"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keepNext/>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Соблюдение требований СП </w:t>
            </w:r>
            <w:hyperlink r:id="rId70" w:history="1">
              <w:r w:rsidRPr="00A566B2">
                <w:rPr>
                  <w:rFonts w:ascii="Arial" w:eastAsia="Times New Roman" w:hAnsi="Arial" w:cs="Arial"/>
                  <w:sz w:val="24"/>
                  <w:szCs w:val="26"/>
                </w:rPr>
                <w:t>19.13330.2011</w:t>
              </w:r>
            </w:hyperlink>
            <w:r w:rsidRPr="00A566B2">
              <w:rPr>
                <w:rFonts w:ascii="Arial" w:eastAsia="Times New Roman" w:hAnsi="Arial" w:cs="Arial"/>
                <w:sz w:val="24"/>
                <w:szCs w:val="26"/>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w:t>
            </w:r>
          </w:p>
        </w:tc>
      </w:tr>
      <w:tr w:rsidR="00A7219B" w:rsidRPr="00A566B2" w:rsidTr="00A7219B">
        <w:tc>
          <w:tcPr>
            <w:tcW w:w="0" w:type="auto"/>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2</w:t>
            </w:r>
          </w:p>
        </w:tc>
        <w:tc>
          <w:tcPr>
            <w:tcW w:w="8894"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Соблюдение ветеринарно-санитарных правил сбора, утилизации и уничтожения биологических отходов</w:t>
            </w:r>
          </w:p>
        </w:tc>
      </w:tr>
      <w:tr w:rsidR="00A7219B" w:rsidRPr="00A566B2" w:rsidTr="00A7219B">
        <w:tc>
          <w:tcPr>
            <w:tcW w:w="0" w:type="auto"/>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w:t>
            </w:r>
          </w:p>
        </w:tc>
        <w:tc>
          <w:tcPr>
            <w:tcW w:w="8894"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мероприятий по борьбе с оврагообразованием (при необходимости)</w:t>
            </w:r>
          </w:p>
        </w:tc>
      </w:tr>
      <w:tr w:rsidR="00A7219B" w:rsidRPr="00A566B2" w:rsidTr="00A7219B">
        <w:tc>
          <w:tcPr>
            <w:tcW w:w="0" w:type="auto"/>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4</w:t>
            </w:r>
          </w:p>
        </w:tc>
        <w:tc>
          <w:tcPr>
            <w:tcW w:w="8894"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Мероприятия по инженерной защите зданий и сооружений, расположенных в зонах 1% затопления от водного объекта</w:t>
            </w:r>
          </w:p>
        </w:tc>
      </w:tr>
      <w:tr w:rsidR="00A7219B" w:rsidRPr="00A566B2" w:rsidTr="00A7219B">
        <w:tc>
          <w:tcPr>
            <w:tcW w:w="0" w:type="auto"/>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5</w:t>
            </w:r>
          </w:p>
        </w:tc>
        <w:tc>
          <w:tcPr>
            <w:tcW w:w="8894"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установка указателей, рекламных конструкций</w:t>
            </w:r>
            <w:r w:rsidR="003B2A12" w:rsidRPr="00A566B2">
              <w:rPr>
                <w:rFonts w:ascii="Arial" w:eastAsia="Times New Roman" w:hAnsi="Arial" w:cs="Arial"/>
                <w:sz w:val="24"/>
                <w:szCs w:val="26"/>
              </w:rPr>
              <w:t xml:space="preserve"> </w:t>
            </w:r>
            <w:r w:rsidRPr="00A566B2">
              <w:rPr>
                <w:rFonts w:ascii="Arial" w:eastAsia="Times New Roman" w:hAnsi="Arial" w:cs="Arial"/>
                <w:sz w:val="24"/>
                <w:szCs w:val="26"/>
              </w:rPr>
              <w:t>и информационных</w:t>
            </w:r>
            <w:r w:rsidR="003B2A12" w:rsidRPr="00A566B2">
              <w:rPr>
                <w:rFonts w:ascii="Arial" w:eastAsia="Times New Roman" w:hAnsi="Arial" w:cs="Arial"/>
                <w:sz w:val="24"/>
                <w:szCs w:val="26"/>
              </w:rPr>
              <w:t xml:space="preserve"> </w:t>
            </w:r>
            <w:r w:rsidRPr="00A566B2">
              <w:rPr>
                <w:rFonts w:ascii="Arial" w:eastAsia="Times New Roman" w:hAnsi="Arial" w:cs="Arial"/>
                <w:sz w:val="24"/>
                <w:szCs w:val="26"/>
              </w:rPr>
              <w:t>знаков без согласования с уполномоченными органами</w:t>
            </w:r>
          </w:p>
        </w:tc>
      </w:tr>
      <w:tr w:rsidR="00A7219B" w:rsidRPr="00A566B2" w:rsidTr="00A7219B">
        <w:tc>
          <w:tcPr>
            <w:tcW w:w="0" w:type="auto"/>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6</w:t>
            </w:r>
          </w:p>
        </w:tc>
        <w:tc>
          <w:tcPr>
            <w:tcW w:w="8894"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 пределах приаэродромной территории проектирование и строительство допускается</w:t>
            </w:r>
            <w:r w:rsidR="003B2A12" w:rsidRPr="00A566B2">
              <w:rPr>
                <w:rFonts w:ascii="Arial" w:eastAsia="Times New Roman" w:hAnsi="Arial" w:cs="Arial"/>
                <w:sz w:val="24"/>
                <w:szCs w:val="26"/>
              </w:rPr>
              <w:t xml:space="preserve"> </w:t>
            </w:r>
            <w:r w:rsidRPr="00A566B2">
              <w:rPr>
                <w:rFonts w:ascii="Arial" w:eastAsia="Times New Roman" w:hAnsi="Arial" w:cs="Arial"/>
                <w:sz w:val="24"/>
                <w:szCs w:val="26"/>
              </w:rPr>
              <w:t xml:space="preserve">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w:t>
            </w:r>
            <w:r w:rsidRPr="00A566B2">
              <w:rPr>
                <w:rFonts w:ascii="Arial" w:eastAsia="Times New Roman" w:hAnsi="Arial" w:cs="Arial"/>
                <w:sz w:val="24"/>
                <w:szCs w:val="26"/>
              </w:rPr>
              <w:lastRenderedPageBreak/>
              <w:t>и деятельность юридических лиц и по согласованию с собственником аэродрома.</w:t>
            </w:r>
          </w:p>
        </w:tc>
      </w:tr>
      <w:tr w:rsidR="00A7219B" w:rsidRPr="00A566B2" w:rsidTr="00A7219B">
        <w:tc>
          <w:tcPr>
            <w:tcW w:w="0" w:type="auto"/>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7</w:t>
            </w:r>
          </w:p>
        </w:tc>
        <w:tc>
          <w:tcPr>
            <w:tcW w:w="8894"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Разделом </w:t>
            </w:r>
            <w:r w:rsidRPr="00A566B2">
              <w:rPr>
                <w:rFonts w:ascii="Arial" w:eastAsia="Times New Roman" w:hAnsi="Arial" w:cs="Arial"/>
                <w:sz w:val="24"/>
                <w:szCs w:val="26"/>
                <w:lang w:val="en-US"/>
              </w:rPr>
              <w:t>IV</w:t>
            </w:r>
            <w:r w:rsidRPr="00A566B2">
              <w:rPr>
                <w:rFonts w:ascii="Arial" w:eastAsia="Times New Roman" w:hAnsi="Arial" w:cs="Arial"/>
                <w:sz w:val="24"/>
                <w:szCs w:val="26"/>
              </w:rPr>
              <w:t xml:space="preserve"> настоящих Правил</w:t>
            </w:r>
          </w:p>
        </w:tc>
      </w:tr>
    </w:tbl>
    <w:p w:rsidR="00A7219B" w:rsidRPr="00A566B2" w:rsidRDefault="00A7219B" w:rsidP="00B04C4E">
      <w:pPr>
        <w:spacing w:after="0" w:line="240" w:lineRule="auto"/>
        <w:jc w:val="both"/>
        <w:rPr>
          <w:rFonts w:ascii="Arial" w:eastAsia="Times New Roman" w:hAnsi="Arial" w:cs="Arial"/>
          <w:sz w:val="24"/>
          <w:szCs w:val="26"/>
          <w:lang w:eastAsia="ru-RU"/>
        </w:rPr>
      </w:pPr>
      <w:bookmarkStart w:id="68" w:name="_Toc377653107"/>
    </w:p>
    <w:p w:rsidR="003B2A12" w:rsidRPr="00A566B2" w:rsidRDefault="003B2A12"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3.Зона сельскохозяйственного использования на землях сельскохозяйственного назначения – СХVI-3.</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1)Перечень видов разрешенного использования земельных участков и объектов капитального строительства в зоне СХVI-3</w:t>
      </w:r>
    </w:p>
    <w:p w:rsidR="003B2A12" w:rsidRPr="00A566B2" w:rsidRDefault="003B2A12" w:rsidP="00A566B2">
      <w:pPr>
        <w:spacing w:after="0" w:line="240" w:lineRule="auto"/>
        <w:ind w:firstLine="709"/>
        <w:jc w:val="both"/>
        <w:rPr>
          <w:rFonts w:ascii="Arial" w:eastAsia="Times New Roman" w:hAnsi="Arial" w:cs="Arial"/>
          <w:sz w:val="24"/>
          <w:szCs w:val="26"/>
          <w:lang w:eastAsia="ru-RU"/>
        </w:rPr>
      </w:pPr>
    </w:p>
    <w:tbl>
      <w:tblPr>
        <w:tblW w:w="936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22"/>
        <w:gridCol w:w="5038"/>
      </w:tblGrid>
      <w:tr w:rsidR="003B2A12" w:rsidRPr="00A566B2" w:rsidTr="00967373">
        <w:trPr>
          <w:trHeight w:val="480"/>
        </w:trPr>
        <w:tc>
          <w:tcPr>
            <w:tcW w:w="4322" w:type="dxa"/>
            <w:tcBorders>
              <w:top w:val="single" w:sz="4" w:space="0" w:color="auto"/>
              <w:left w:val="single" w:sz="4" w:space="0" w:color="auto"/>
              <w:bottom w:val="single" w:sz="6" w:space="0" w:color="auto"/>
              <w:right w:val="single" w:sz="6" w:space="0" w:color="auto"/>
            </w:tcBorders>
            <w:hideMark/>
          </w:tcPr>
          <w:p w:rsidR="00A7219B" w:rsidRPr="00A566B2" w:rsidRDefault="00A7219B" w:rsidP="00B04C4E">
            <w:pPr>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Основные виды разрешенного использования</w:t>
            </w:r>
          </w:p>
        </w:tc>
        <w:tc>
          <w:tcPr>
            <w:tcW w:w="5038" w:type="dxa"/>
            <w:tcBorders>
              <w:top w:val="single" w:sz="4" w:space="0" w:color="auto"/>
              <w:left w:val="single" w:sz="6" w:space="0" w:color="auto"/>
              <w:bottom w:val="single" w:sz="6" w:space="0" w:color="auto"/>
              <w:right w:val="single" w:sz="4" w:space="0" w:color="auto"/>
            </w:tcBorders>
            <w:hideMark/>
          </w:tcPr>
          <w:p w:rsidR="00A7219B" w:rsidRPr="00A566B2" w:rsidRDefault="00A7219B"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Вспомогательные виды разрешенного использования (установленные </w:t>
            </w:r>
            <w:proofErr w:type="gramStart"/>
            <w:r w:rsidRPr="00A566B2">
              <w:rPr>
                <w:rFonts w:ascii="Arial" w:eastAsia="Times New Roman" w:hAnsi="Arial" w:cs="Arial"/>
                <w:sz w:val="24"/>
                <w:szCs w:val="26"/>
              </w:rPr>
              <w:t>к</w:t>
            </w:r>
            <w:proofErr w:type="gramEnd"/>
            <w:r w:rsidRPr="00A566B2">
              <w:rPr>
                <w:rFonts w:ascii="Arial" w:eastAsia="Times New Roman" w:hAnsi="Arial" w:cs="Arial"/>
                <w:sz w:val="24"/>
                <w:szCs w:val="26"/>
              </w:rPr>
              <w:t xml:space="preserve"> основным)</w:t>
            </w:r>
          </w:p>
        </w:tc>
      </w:tr>
      <w:tr w:rsidR="003B2A12" w:rsidRPr="00A566B2" w:rsidTr="00967373">
        <w:trPr>
          <w:trHeight w:val="480"/>
        </w:trPr>
        <w:tc>
          <w:tcPr>
            <w:tcW w:w="4322" w:type="dxa"/>
            <w:tcBorders>
              <w:top w:val="single" w:sz="4" w:space="0" w:color="auto"/>
              <w:left w:val="single" w:sz="4" w:space="0" w:color="auto"/>
              <w:bottom w:val="single" w:sz="6" w:space="0" w:color="auto"/>
              <w:right w:val="single" w:sz="6" w:space="0" w:color="auto"/>
            </w:tcBorders>
          </w:tcPr>
          <w:p w:rsidR="003B2A12" w:rsidRPr="00A566B2" w:rsidRDefault="003B2A12" w:rsidP="00B04C4E">
            <w:pPr>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Сельскохозяйственное использование</w:t>
            </w:r>
          </w:p>
          <w:p w:rsidR="003B2A12" w:rsidRPr="00A566B2" w:rsidRDefault="003B2A12" w:rsidP="00B04C4E">
            <w:pPr>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Растениеводство</w:t>
            </w:r>
          </w:p>
          <w:p w:rsidR="003B2A12" w:rsidRPr="00A566B2" w:rsidRDefault="003B2A12" w:rsidP="00B04C4E">
            <w:pPr>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Животноводство</w:t>
            </w:r>
          </w:p>
          <w:p w:rsidR="003B2A12" w:rsidRPr="00A566B2" w:rsidRDefault="003B2A12" w:rsidP="00B04C4E">
            <w:pPr>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Пчеловодство</w:t>
            </w:r>
          </w:p>
          <w:p w:rsidR="003B2A12" w:rsidRPr="00A566B2" w:rsidRDefault="003B2A12" w:rsidP="00B04C4E">
            <w:pPr>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Рыбоводство</w:t>
            </w:r>
          </w:p>
          <w:p w:rsidR="003B2A12" w:rsidRPr="00A566B2" w:rsidRDefault="003B2A12" w:rsidP="00B04C4E">
            <w:pPr>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Научное обеспечение сельского хозяйства</w:t>
            </w:r>
          </w:p>
          <w:p w:rsidR="003B2A12" w:rsidRPr="00A566B2" w:rsidRDefault="003B2A12" w:rsidP="00B04C4E">
            <w:pPr>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Хранение и переработка сельскохозяйственной продукции</w:t>
            </w:r>
          </w:p>
          <w:p w:rsidR="003B2A12" w:rsidRPr="00A566B2" w:rsidRDefault="003B2A12" w:rsidP="00B04C4E">
            <w:pPr>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Ведение личного подсобного хозяйства на полевых участках</w:t>
            </w:r>
          </w:p>
          <w:p w:rsidR="003B2A12" w:rsidRPr="00A566B2" w:rsidRDefault="003B2A12" w:rsidP="00B04C4E">
            <w:pPr>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Питомники</w:t>
            </w:r>
          </w:p>
        </w:tc>
        <w:tc>
          <w:tcPr>
            <w:tcW w:w="5038" w:type="dxa"/>
            <w:tcBorders>
              <w:top w:val="single" w:sz="4" w:space="0" w:color="auto"/>
              <w:left w:val="single" w:sz="6" w:space="0" w:color="auto"/>
              <w:bottom w:val="single" w:sz="6" w:space="0" w:color="auto"/>
              <w:right w:val="single" w:sz="4" w:space="0" w:color="auto"/>
            </w:tcBorders>
          </w:tcPr>
          <w:p w:rsidR="003B2A12" w:rsidRPr="00A566B2" w:rsidRDefault="003B2A12" w:rsidP="00B04C4E">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Вспомогательные здания и сооружения, технологически связанные с основным видом использования</w:t>
            </w:r>
          </w:p>
          <w:p w:rsidR="003B2A12" w:rsidRPr="00A566B2" w:rsidRDefault="003B2A12" w:rsidP="00B04C4E">
            <w:pPr>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Коммунальное обслуживание</w:t>
            </w:r>
          </w:p>
        </w:tc>
      </w:tr>
      <w:tr w:rsidR="003B2A12" w:rsidRPr="00A566B2" w:rsidTr="00967373">
        <w:trPr>
          <w:trHeight w:val="977"/>
        </w:trPr>
        <w:tc>
          <w:tcPr>
            <w:tcW w:w="4322" w:type="dxa"/>
            <w:tcBorders>
              <w:top w:val="single" w:sz="6" w:space="0" w:color="auto"/>
              <w:left w:val="single" w:sz="4" w:space="0" w:color="auto"/>
              <w:bottom w:val="single" w:sz="6" w:space="0" w:color="auto"/>
              <w:right w:val="single" w:sz="6" w:space="0" w:color="auto"/>
            </w:tcBorders>
            <w:hideMark/>
          </w:tcPr>
          <w:p w:rsidR="00A7219B" w:rsidRPr="00A566B2" w:rsidRDefault="00967373" w:rsidP="00B04C4E">
            <w:pPr>
              <w:keepLines/>
              <w:tabs>
                <w:tab w:val="left" w:pos="318"/>
              </w:tabs>
              <w:suppressAutoHyphens/>
              <w:autoSpaceDE w:val="0"/>
              <w:snapToGrid w:val="0"/>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Обеспечение сельскохозяйственного производства</w:t>
            </w:r>
          </w:p>
          <w:p w:rsidR="00A7219B" w:rsidRPr="00A566B2" w:rsidRDefault="00967373" w:rsidP="00B04C4E">
            <w:pPr>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Ведение огородничества</w:t>
            </w:r>
          </w:p>
          <w:p w:rsidR="00A7219B" w:rsidRPr="00A566B2" w:rsidRDefault="00967373" w:rsidP="00B04C4E">
            <w:pPr>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Коммунальное обслуживание</w:t>
            </w:r>
          </w:p>
          <w:p w:rsidR="00A7219B" w:rsidRPr="00A566B2" w:rsidRDefault="00967373" w:rsidP="00B04C4E">
            <w:pPr>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Автомобильный транспорт</w:t>
            </w:r>
          </w:p>
          <w:p w:rsidR="00A7219B" w:rsidRPr="00A566B2" w:rsidRDefault="00967373" w:rsidP="00B04C4E">
            <w:pPr>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Земельные участки (территории) общего пользования</w:t>
            </w:r>
          </w:p>
          <w:p w:rsidR="00A7219B" w:rsidRPr="00A566B2" w:rsidRDefault="00967373" w:rsidP="00B04C4E">
            <w:pPr>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Трубопроводный транспорт</w:t>
            </w:r>
          </w:p>
        </w:tc>
        <w:tc>
          <w:tcPr>
            <w:tcW w:w="5038" w:type="dxa"/>
            <w:tcBorders>
              <w:top w:val="single" w:sz="6" w:space="0" w:color="auto"/>
              <w:left w:val="single" w:sz="6" w:space="0" w:color="auto"/>
              <w:bottom w:val="single" w:sz="6" w:space="0" w:color="auto"/>
              <w:right w:val="single" w:sz="4" w:space="0" w:color="auto"/>
            </w:tcBorders>
          </w:tcPr>
          <w:p w:rsidR="00A7219B" w:rsidRPr="00A566B2" w:rsidRDefault="00A7219B" w:rsidP="00B04C4E">
            <w:pPr>
              <w:tabs>
                <w:tab w:val="left" w:pos="650"/>
              </w:tabs>
              <w:autoSpaceDE w:val="0"/>
              <w:autoSpaceDN w:val="0"/>
              <w:adjustRightInd w:val="0"/>
              <w:spacing w:after="0" w:line="240" w:lineRule="auto"/>
              <w:jc w:val="both"/>
              <w:rPr>
                <w:rFonts w:ascii="Arial" w:eastAsia="Times New Roman" w:hAnsi="Arial" w:cs="Arial"/>
                <w:sz w:val="24"/>
                <w:szCs w:val="26"/>
              </w:rPr>
            </w:pPr>
          </w:p>
        </w:tc>
      </w:tr>
      <w:tr w:rsidR="003B2A12" w:rsidRPr="00A566B2" w:rsidTr="00967373">
        <w:trPr>
          <w:trHeight w:val="977"/>
        </w:trPr>
        <w:tc>
          <w:tcPr>
            <w:tcW w:w="4322" w:type="dxa"/>
            <w:tcBorders>
              <w:top w:val="single" w:sz="6" w:space="0" w:color="auto"/>
              <w:left w:val="single" w:sz="4" w:space="0" w:color="auto"/>
              <w:bottom w:val="single" w:sz="6" w:space="0" w:color="auto"/>
              <w:right w:val="single" w:sz="6" w:space="0" w:color="auto"/>
            </w:tcBorders>
            <w:hideMark/>
          </w:tcPr>
          <w:p w:rsidR="00A7219B" w:rsidRPr="00A566B2" w:rsidRDefault="00A7219B" w:rsidP="00B04C4E">
            <w:pPr>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Условно разрешенные виды использования</w:t>
            </w:r>
          </w:p>
        </w:tc>
        <w:tc>
          <w:tcPr>
            <w:tcW w:w="5038" w:type="dxa"/>
            <w:tcBorders>
              <w:top w:val="single" w:sz="6" w:space="0" w:color="auto"/>
              <w:left w:val="single" w:sz="6" w:space="0" w:color="auto"/>
              <w:bottom w:val="single" w:sz="6" w:space="0" w:color="auto"/>
              <w:right w:val="single" w:sz="4" w:space="0" w:color="auto"/>
            </w:tcBorders>
            <w:hideMark/>
          </w:tcPr>
          <w:p w:rsidR="00A7219B" w:rsidRPr="00A566B2" w:rsidRDefault="00A7219B"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Вспомогательные виды разрешенного использования (установленные </w:t>
            </w:r>
            <w:proofErr w:type="gramStart"/>
            <w:r w:rsidRPr="00A566B2">
              <w:rPr>
                <w:rFonts w:ascii="Arial" w:eastAsia="Times New Roman" w:hAnsi="Arial" w:cs="Arial"/>
                <w:sz w:val="24"/>
                <w:szCs w:val="26"/>
              </w:rPr>
              <w:t>к</w:t>
            </w:r>
            <w:proofErr w:type="gramEnd"/>
            <w:r w:rsidRPr="00A566B2">
              <w:rPr>
                <w:rFonts w:ascii="Arial" w:eastAsia="Times New Roman" w:hAnsi="Arial" w:cs="Arial"/>
                <w:sz w:val="24"/>
                <w:szCs w:val="26"/>
              </w:rPr>
              <w:t xml:space="preserve"> условно разрешенным)</w:t>
            </w:r>
          </w:p>
        </w:tc>
      </w:tr>
      <w:tr w:rsidR="003B2A12" w:rsidRPr="00A566B2" w:rsidTr="00967373">
        <w:trPr>
          <w:trHeight w:val="412"/>
        </w:trPr>
        <w:tc>
          <w:tcPr>
            <w:tcW w:w="4322" w:type="dxa"/>
            <w:tcBorders>
              <w:top w:val="single" w:sz="6" w:space="0" w:color="auto"/>
              <w:left w:val="single" w:sz="4" w:space="0" w:color="auto"/>
              <w:bottom w:val="single" w:sz="4" w:space="0" w:color="auto"/>
              <w:right w:val="single" w:sz="6" w:space="0" w:color="auto"/>
            </w:tcBorders>
            <w:hideMark/>
          </w:tcPr>
          <w:p w:rsidR="00A7219B" w:rsidRPr="00A566B2" w:rsidRDefault="00967373" w:rsidP="00B04C4E">
            <w:pPr>
              <w:spacing w:after="0" w:line="240" w:lineRule="auto"/>
              <w:jc w:val="both"/>
              <w:rPr>
                <w:rFonts w:ascii="Arial" w:eastAsia="Calibri" w:hAnsi="Arial" w:cs="Arial"/>
                <w:sz w:val="24"/>
                <w:szCs w:val="26"/>
                <w:lang w:eastAsia="ru-RU"/>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Ведение садоводства</w:t>
            </w:r>
          </w:p>
          <w:p w:rsidR="00A7219B" w:rsidRPr="00A566B2" w:rsidRDefault="00967373" w:rsidP="00B04C4E">
            <w:pPr>
              <w:spacing w:after="0" w:line="240" w:lineRule="auto"/>
              <w:jc w:val="both"/>
              <w:rPr>
                <w:rFonts w:ascii="Arial" w:eastAsia="Calibri" w:hAnsi="Arial" w:cs="Arial"/>
                <w:sz w:val="24"/>
                <w:szCs w:val="26"/>
                <w:lang w:eastAsia="ru-RU"/>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Ведение дачного хозяйства</w:t>
            </w:r>
          </w:p>
          <w:p w:rsidR="00A7219B" w:rsidRPr="00A566B2" w:rsidRDefault="00967373" w:rsidP="00B04C4E">
            <w:pPr>
              <w:spacing w:after="0" w:line="240" w:lineRule="auto"/>
              <w:jc w:val="both"/>
              <w:rPr>
                <w:rFonts w:ascii="Arial" w:eastAsia="Calibri" w:hAnsi="Arial" w:cs="Arial"/>
                <w:sz w:val="24"/>
                <w:szCs w:val="26"/>
                <w:lang w:eastAsia="ru-RU"/>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Энергетика</w:t>
            </w:r>
          </w:p>
          <w:p w:rsidR="00A7219B" w:rsidRPr="00A566B2" w:rsidRDefault="00967373" w:rsidP="00B04C4E">
            <w:pPr>
              <w:spacing w:after="0" w:line="240" w:lineRule="auto"/>
              <w:jc w:val="both"/>
              <w:rPr>
                <w:rFonts w:ascii="Arial" w:eastAsia="Calibri" w:hAnsi="Arial" w:cs="Arial"/>
                <w:sz w:val="24"/>
                <w:szCs w:val="26"/>
                <w:lang w:eastAsia="ru-RU"/>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Связь</w:t>
            </w:r>
          </w:p>
        </w:tc>
        <w:tc>
          <w:tcPr>
            <w:tcW w:w="5038" w:type="dxa"/>
            <w:tcBorders>
              <w:top w:val="single" w:sz="6" w:space="0" w:color="auto"/>
              <w:left w:val="single" w:sz="6" w:space="0" w:color="auto"/>
              <w:bottom w:val="single" w:sz="4" w:space="0" w:color="auto"/>
              <w:right w:val="single" w:sz="4" w:space="0" w:color="auto"/>
            </w:tcBorders>
            <w:hideMark/>
          </w:tcPr>
          <w:p w:rsidR="00A7219B" w:rsidRPr="00A566B2" w:rsidRDefault="00967373" w:rsidP="00B04C4E">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967373" w:rsidP="00B04C4E">
            <w:pPr>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Коммунальное обслуживание</w:t>
            </w:r>
          </w:p>
        </w:tc>
      </w:tr>
    </w:tbl>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Параметры разрешенного строительства и/или реконструкции объектов капитального строительства зоны СХVI-3</w:t>
      </w:r>
    </w:p>
    <w:p w:rsidR="00967373" w:rsidRPr="00A566B2" w:rsidRDefault="00967373"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5146"/>
      </w:tblGrid>
      <w:tr w:rsidR="00967373" w:rsidRPr="00A566B2" w:rsidTr="00967373">
        <w:tc>
          <w:tcPr>
            <w:tcW w:w="9356" w:type="dxa"/>
            <w:gridSpan w:val="2"/>
            <w:tcBorders>
              <w:top w:val="single" w:sz="4" w:space="0" w:color="auto"/>
              <w:left w:val="single" w:sz="4" w:space="0" w:color="auto"/>
              <w:bottom w:val="single" w:sz="4" w:space="0" w:color="auto"/>
              <w:right w:val="single" w:sz="4" w:space="0" w:color="auto"/>
            </w:tcBorders>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w:t>
            </w:r>
            <w:r w:rsidR="00967373" w:rsidRPr="00A566B2">
              <w:rPr>
                <w:rFonts w:ascii="Arial" w:eastAsia="Times New Roman" w:hAnsi="Arial" w:cs="Arial"/>
                <w:sz w:val="24"/>
                <w:szCs w:val="26"/>
              </w:rPr>
              <w:t>ктов капитального строительства</w:t>
            </w:r>
          </w:p>
        </w:tc>
      </w:tr>
      <w:tr w:rsidR="00967373" w:rsidRPr="00A566B2" w:rsidTr="00967373">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Предельные (минимальные и (или) максимальные) размеры земельных </w:t>
            </w:r>
            <w:r w:rsidRPr="00A566B2">
              <w:rPr>
                <w:rFonts w:ascii="Arial" w:eastAsia="Times New Roman" w:hAnsi="Arial" w:cs="Arial"/>
                <w:sz w:val="24"/>
                <w:szCs w:val="26"/>
              </w:rPr>
              <w:lastRenderedPageBreak/>
              <w:t>участков</w:t>
            </w:r>
          </w:p>
        </w:tc>
      </w:tr>
      <w:tr w:rsidR="00967373" w:rsidRPr="00A566B2" w:rsidTr="00967373">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lastRenderedPageBreak/>
              <w:t>Минимальные</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400 кв. м </w:t>
            </w:r>
          </w:p>
        </w:tc>
      </w:tr>
      <w:tr w:rsidR="00967373" w:rsidRPr="00A566B2" w:rsidTr="00967373">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Предельное количество этажей или предельная высота зданий, строений, сооружений</w:t>
            </w:r>
          </w:p>
        </w:tc>
      </w:tr>
      <w:tr w:rsidR="00967373" w:rsidRPr="00A566B2" w:rsidTr="00967373">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Максимальная</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18 м</w:t>
            </w:r>
          </w:p>
        </w:tc>
      </w:tr>
      <w:tr w:rsidR="00967373" w:rsidRPr="00A566B2" w:rsidTr="00967373">
        <w:trPr>
          <w:trHeight w:val="500"/>
        </w:trPr>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Максимальный процент застройки в границах земельного участка</w:t>
            </w:r>
          </w:p>
        </w:tc>
      </w:tr>
      <w:tr w:rsidR="00967373" w:rsidRPr="00A566B2" w:rsidTr="00967373">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Максимальный</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75 %</w:t>
            </w:r>
          </w:p>
        </w:tc>
      </w:tr>
      <w:tr w:rsidR="00967373" w:rsidRPr="00A566B2" w:rsidTr="00967373">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67373" w:rsidRPr="00A566B2" w:rsidTr="00967373">
        <w:trPr>
          <w:trHeight w:val="663"/>
        </w:trPr>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w:t>
            </w:r>
          </w:p>
        </w:tc>
        <w:tc>
          <w:tcPr>
            <w:tcW w:w="5369" w:type="dxa"/>
            <w:tcBorders>
              <w:top w:val="single" w:sz="4" w:space="0" w:color="auto"/>
              <w:left w:val="single" w:sz="4" w:space="0" w:color="auto"/>
              <w:bottom w:val="single" w:sz="4" w:space="0" w:color="auto"/>
              <w:right w:val="single" w:sz="4" w:space="0" w:color="auto"/>
            </w:tcBorders>
          </w:tcPr>
          <w:p w:rsidR="00A7219B" w:rsidRPr="00A566B2" w:rsidRDefault="00967373"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3 м</w:t>
            </w:r>
          </w:p>
        </w:tc>
      </w:tr>
    </w:tbl>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Ограничения использования земельных участков и объектов капитального строительства участков зоны СХVI-3</w:t>
      </w:r>
    </w:p>
    <w:p w:rsidR="00967373" w:rsidRPr="00A566B2" w:rsidRDefault="00967373"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789"/>
      </w:tblGrid>
      <w:tr w:rsidR="00967373" w:rsidRPr="00A566B2" w:rsidTr="00967373">
        <w:tc>
          <w:tcPr>
            <w:tcW w:w="56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bCs/>
                <w:sz w:val="24"/>
                <w:szCs w:val="26"/>
              </w:rPr>
            </w:pPr>
            <w:r w:rsidRPr="00A566B2">
              <w:rPr>
                <w:rFonts w:ascii="Arial" w:eastAsia="Times New Roman" w:hAnsi="Arial" w:cs="Arial"/>
                <w:bCs/>
                <w:sz w:val="24"/>
                <w:szCs w:val="26"/>
              </w:rPr>
              <w:t xml:space="preserve">№ </w:t>
            </w:r>
            <w:proofErr w:type="gramStart"/>
            <w:r w:rsidRPr="00A566B2">
              <w:rPr>
                <w:rFonts w:ascii="Arial" w:eastAsia="Times New Roman" w:hAnsi="Arial" w:cs="Arial"/>
                <w:bCs/>
                <w:sz w:val="24"/>
                <w:szCs w:val="26"/>
              </w:rPr>
              <w:t>п</w:t>
            </w:r>
            <w:proofErr w:type="gramEnd"/>
            <w:r w:rsidR="00967373" w:rsidRPr="00A566B2">
              <w:rPr>
                <w:rFonts w:ascii="Arial" w:eastAsia="Times New Roman" w:hAnsi="Arial" w:cs="Arial"/>
                <w:bCs/>
                <w:sz w:val="24"/>
                <w:szCs w:val="26"/>
              </w:rPr>
              <w:t>/</w:t>
            </w:r>
            <w:r w:rsidRPr="00A566B2">
              <w:rPr>
                <w:rFonts w:ascii="Arial" w:eastAsia="Times New Roman" w:hAnsi="Arial" w:cs="Arial"/>
                <w:bCs/>
                <w:sz w:val="24"/>
                <w:szCs w:val="26"/>
              </w:rPr>
              <w:t>п</w:t>
            </w:r>
          </w:p>
        </w:tc>
        <w:tc>
          <w:tcPr>
            <w:tcW w:w="87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Вид ограничения</w:t>
            </w:r>
          </w:p>
        </w:tc>
      </w:tr>
      <w:tr w:rsidR="00967373" w:rsidRPr="00A566B2" w:rsidTr="00967373">
        <w:tc>
          <w:tcPr>
            <w:tcW w:w="56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w:t>
            </w:r>
          </w:p>
        </w:tc>
        <w:tc>
          <w:tcPr>
            <w:tcW w:w="87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keepNext/>
              <w:tabs>
                <w:tab w:val="num" w:pos="0"/>
              </w:tabs>
              <w:suppressAutoHyphens/>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Соблюдение требований </w:t>
            </w:r>
            <w:r w:rsidRPr="00A566B2">
              <w:rPr>
                <w:rFonts w:ascii="Arial" w:eastAsia="Times New Roman" w:hAnsi="Arial" w:cs="Arial"/>
                <w:bCs/>
                <w:sz w:val="24"/>
                <w:szCs w:val="26"/>
              </w:rPr>
              <w:t xml:space="preserve">СП </w:t>
            </w:r>
            <w:hyperlink r:id="rId71" w:history="1">
              <w:r w:rsidRPr="00A566B2">
                <w:rPr>
                  <w:rFonts w:ascii="Arial" w:eastAsia="Times New Roman" w:hAnsi="Arial" w:cs="Arial"/>
                  <w:bCs/>
                  <w:sz w:val="24"/>
                  <w:szCs w:val="26"/>
                </w:rPr>
                <w:t>19.13330.2011</w:t>
              </w:r>
            </w:hyperlink>
            <w:r w:rsidRPr="00A566B2">
              <w:rPr>
                <w:rFonts w:ascii="Arial" w:eastAsia="Times New Roman" w:hAnsi="Arial" w:cs="Arial"/>
                <w:bCs/>
                <w:sz w:val="24"/>
                <w:szCs w:val="26"/>
              </w:rPr>
              <w:t xml:space="preserve"> Генеральные планы сельскохозяйственных предприятий и</w:t>
            </w:r>
            <w:r w:rsidRPr="00A566B2">
              <w:rPr>
                <w:rFonts w:ascii="Arial" w:eastAsia="Times New Roman" w:hAnsi="Arial" w:cs="Arial"/>
                <w:sz w:val="24"/>
                <w:szCs w:val="26"/>
              </w:rPr>
              <w:t xml:space="preserve"> СП 42.13330.2011.» Свод правил. Градостроительство. Планировка и застройка городских и сельских поселений. Актуализированная редакция </w:t>
            </w:r>
            <w:proofErr w:type="spellStart"/>
            <w:r w:rsidRPr="00A566B2">
              <w:rPr>
                <w:rFonts w:ascii="Arial" w:eastAsia="Times New Roman" w:hAnsi="Arial" w:cs="Arial"/>
                <w:sz w:val="24"/>
                <w:szCs w:val="26"/>
              </w:rPr>
              <w:t>СниП</w:t>
            </w:r>
            <w:proofErr w:type="spellEnd"/>
            <w:r w:rsidRPr="00A566B2">
              <w:rPr>
                <w:rFonts w:ascii="Arial" w:eastAsia="Times New Roman" w:hAnsi="Arial" w:cs="Arial"/>
                <w:sz w:val="24"/>
                <w:szCs w:val="26"/>
              </w:rPr>
              <w:t xml:space="preserve"> 2.07.01-89*»</w:t>
            </w:r>
          </w:p>
        </w:tc>
      </w:tr>
      <w:tr w:rsidR="00967373" w:rsidRPr="00A566B2" w:rsidTr="00967373">
        <w:tc>
          <w:tcPr>
            <w:tcW w:w="56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2</w:t>
            </w:r>
          </w:p>
        </w:tc>
        <w:tc>
          <w:tcPr>
            <w:tcW w:w="87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Соблюдение ветеринарно-санитарных правил сбора, утилизации и уничтожения биологических отходов</w:t>
            </w:r>
          </w:p>
        </w:tc>
      </w:tr>
      <w:tr w:rsidR="00967373" w:rsidRPr="00A566B2" w:rsidTr="00967373">
        <w:tc>
          <w:tcPr>
            <w:tcW w:w="56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3</w:t>
            </w:r>
          </w:p>
        </w:tc>
        <w:tc>
          <w:tcPr>
            <w:tcW w:w="87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мероприятий по борьбе с оврагообразованием (при необходимости)</w:t>
            </w:r>
          </w:p>
        </w:tc>
      </w:tr>
      <w:tr w:rsidR="00967373" w:rsidRPr="00A566B2" w:rsidTr="00967373">
        <w:tc>
          <w:tcPr>
            <w:tcW w:w="56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4</w:t>
            </w:r>
          </w:p>
        </w:tc>
        <w:tc>
          <w:tcPr>
            <w:tcW w:w="87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Мероприятия по инженерной защите зданий и сооружений, расположенных в зонах 1% затопления от водного объекта</w:t>
            </w:r>
          </w:p>
        </w:tc>
      </w:tr>
      <w:tr w:rsidR="00967373" w:rsidRPr="00A566B2" w:rsidTr="00967373">
        <w:tc>
          <w:tcPr>
            <w:tcW w:w="56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5</w:t>
            </w:r>
          </w:p>
        </w:tc>
        <w:tc>
          <w:tcPr>
            <w:tcW w:w="87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Устройство и оборудование </w:t>
            </w:r>
            <w:r w:rsidRPr="00A566B2">
              <w:rPr>
                <w:rFonts w:ascii="Arial" w:eastAsia="Times New Roman" w:hAnsi="Arial" w:cs="Arial"/>
                <w:bCs/>
                <w:sz w:val="24"/>
                <w:szCs w:val="26"/>
              </w:rPr>
              <w:t>сооружений</w:t>
            </w:r>
            <w:r w:rsidRPr="00A566B2">
              <w:rPr>
                <w:rFonts w:ascii="Arial" w:eastAsia="Times New Roman" w:hAnsi="Arial" w:cs="Arial"/>
                <w:sz w:val="24"/>
                <w:szCs w:val="26"/>
              </w:rPr>
              <w:t xml:space="preserve"> по </w:t>
            </w:r>
            <w:r w:rsidRPr="00A566B2">
              <w:rPr>
                <w:rFonts w:ascii="Arial" w:eastAsia="Times New Roman" w:hAnsi="Arial" w:cs="Arial"/>
                <w:bCs/>
                <w:sz w:val="24"/>
                <w:szCs w:val="26"/>
              </w:rPr>
              <w:t>очистке</w:t>
            </w:r>
            <w:r w:rsidRPr="00A566B2">
              <w:rPr>
                <w:rFonts w:ascii="Arial" w:eastAsia="Times New Roman" w:hAnsi="Arial" w:cs="Arial"/>
                <w:sz w:val="24"/>
                <w:szCs w:val="26"/>
              </w:rPr>
              <w:t xml:space="preserve"> сточных вод</w:t>
            </w:r>
          </w:p>
        </w:tc>
      </w:tr>
      <w:tr w:rsidR="00967373" w:rsidRPr="00A566B2" w:rsidTr="00967373">
        <w:tc>
          <w:tcPr>
            <w:tcW w:w="56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6</w:t>
            </w:r>
          </w:p>
        </w:tc>
        <w:tc>
          <w:tcPr>
            <w:tcW w:w="87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Установление охранных </w:t>
            </w:r>
            <w:proofErr w:type="gramStart"/>
            <w:r w:rsidRPr="00A566B2">
              <w:rPr>
                <w:rFonts w:ascii="Arial" w:eastAsia="Times New Roman" w:hAnsi="Arial" w:cs="Arial"/>
                <w:sz w:val="24"/>
                <w:szCs w:val="26"/>
              </w:rPr>
              <w:t>и(</w:t>
            </w:r>
            <w:proofErr w:type="gramEnd"/>
            <w:r w:rsidRPr="00A566B2">
              <w:rPr>
                <w:rFonts w:ascii="Arial" w:eastAsia="Times New Roman" w:hAnsi="Arial" w:cs="Arial"/>
                <w:sz w:val="24"/>
                <w:szCs w:val="26"/>
              </w:rPr>
              <w:t xml:space="preserve"> или) санитарно-защитных зон</w:t>
            </w:r>
          </w:p>
        </w:tc>
      </w:tr>
      <w:tr w:rsidR="00967373" w:rsidRPr="00A566B2" w:rsidTr="00967373">
        <w:tc>
          <w:tcPr>
            <w:tcW w:w="56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7</w:t>
            </w:r>
          </w:p>
        </w:tc>
        <w:tc>
          <w:tcPr>
            <w:tcW w:w="87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установка указателей, рекламных конструкций</w:t>
            </w:r>
            <w:r w:rsidR="00967373" w:rsidRPr="00A566B2">
              <w:rPr>
                <w:rFonts w:ascii="Arial" w:eastAsia="Times New Roman" w:hAnsi="Arial" w:cs="Arial"/>
                <w:sz w:val="24"/>
                <w:szCs w:val="26"/>
              </w:rPr>
              <w:t xml:space="preserve"> </w:t>
            </w:r>
            <w:r w:rsidRPr="00A566B2">
              <w:rPr>
                <w:rFonts w:ascii="Arial" w:eastAsia="Times New Roman" w:hAnsi="Arial" w:cs="Arial"/>
                <w:sz w:val="24"/>
                <w:szCs w:val="26"/>
              </w:rPr>
              <w:t>и информационных</w:t>
            </w:r>
            <w:r w:rsidR="00967373" w:rsidRPr="00A566B2">
              <w:rPr>
                <w:rFonts w:ascii="Arial" w:eastAsia="Times New Roman" w:hAnsi="Arial" w:cs="Arial"/>
                <w:sz w:val="24"/>
                <w:szCs w:val="26"/>
              </w:rPr>
              <w:t xml:space="preserve"> </w:t>
            </w:r>
            <w:r w:rsidRPr="00A566B2">
              <w:rPr>
                <w:rFonts w:ascii="Arial" w:eastAsia="Times New Roman" w:hAnsi="Arial" w:cs="Arial"/>
                <w:sz w:val="24"/>
                <w:szCs w:val="26"/>
              </w:rPr>
              <w:t>знаков без согласования с уполномоченными органами</w:t>
            </w:r>
          </w:p>
        </w:tc>
      </w:tr>
      <w:tr w:rsidR="00967373" w:rsidRPr="00A566B2" w:rsidTr="00967373">
        <w:tc>
          <w:tcPr>
            <w:tcW w:w="56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8</w:t>
            </w:r>
          </w:p>
        </w:tc>
        <w:tc>
          <w:tcPr>
            <w:tcW w:w="87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 пределах приаэродромной территории проектирование и строительство допускается</w:t>
            </w:r>
            <w:r w:rsidR="00967373" w:rsidRPr="00A566B2">
              <w:rPr>
                <w:rFonts w:ascii="Arial" w:eastAsia="Times New Roman" w:hAnsi="Arial" w:cs="Arial"/>
                <w:sz w:val="24"/>
                <w:szCs w:val="26"/>
              </w:rPr>
              <w:t xml:space="preserve"> </w:t>
            </w:r>
            <w:r w:rsidRPr="00A566B2">
              <w:rPr>
                <w:rFonts w:ascii="Arial" w:eastAsia="Times New Roman" w:hAnsi="Arial" w:cs="Arial"/>
                <w:sz w:val="24"/>
                <w:szCs w:val="26"/>
              </w:rPr>
              <w:t>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tc>
      </w:tr>
      <w:tr w:rsidR="00967373" w:rsidRPr="00A566B2" w:rsidTr="00967373">
        <w:tc>
          <w:tcPr>
            <w:tcW w:w="56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9</w:t>
            </w:r>
          </w:p>
        </w:tc>
        <w:tc>
          <w:tcPr>
            <w:tcW w:w="87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Разделом </w:t>
            </w:r>
            <w:r w:rsidRPr="00A566B2">
              <w:rPr>
                <w:rFonts w:ascii="Arial" w:eastAsia="Times New Roman" w:hAnsi="Arial" w:cs="Arial"/>
                <w:sz w:val="24"/>
                <w:szCs w:val="26"/>
                <w:lang w:val="en-US"/>
              </w:rPr>
              <w:t>IV</w:t>
            </w:r>
            <w:r w:rsidRPr="00A566B2">
              <w:rPr>
                <w:rFonts w:ascii="Arial" w:eastAsia="Times New Roman" w:hAnsi="Arial" w:cs="Arial"/>
                <w:sz w:val="24"/>
                <w:szCs w:val="26"/>
              </w:rPr>
              <w:t xml:space="preserve"> настоящих Правил</w:t>
            </w:r>
          </w:p>
        </w:tc>
      </w:tr>
      <w:bookmarkEnd w:id="68"/>
    </w:tbl>
    <w:p w:rsidR="00A7219B" w:rsidRPr="00A566B2" w:rsidRDefault="00A7219B" w:rsidP="00A566B2">
      <w:pPr>
        <w:spacing w:after="0" w:line="240" w:lineRule="auto"/>
        <w:ind w:firstLine="709"/>
        <w:jc w:val="both"/>
        <w:rPr>
          <w:rFonts w:ascii="Arial" w:eastAsia="Times New Roman" w:hAnsi="Arial" w:cs="Arial"/>
          <w:bCs/>
          <w:iCs/>
          <w:sz w:val="24"/>
          <w:szCs w:val="26"/>
          <w:lang w:eastAsia="ru-RU"/>
        </w:rPr>
      </w:pPr>
    </w:p>
    <w:p w:rsidR="00AD3CA0" w:rsidRPr="00A566B2" w:rsidRDefault="00AD3CA0" w:rsidP="00A566B2">
      <w:pPr>
        <w:spacing w:after="0" w:line="240" w:lineRule="auto"/>
        <w:ind w:firstLine="709"/>
        <w:jc w:val="both"/>
        <w:rPr>
          <w:rFonts w:ascii="Arial" w:eastAsia="Times New Roman" w:hAnsi="Arial" w:cs="Arial"/>
          <w:bCs/>
          <w:iCs/>
          <w:sz w:val="24"/>
          <w:szCs w:val="26"/>
          <w:lang w:eastAsia="ru-RU"/>
        </w:rPr>
      </w:pPr>
      <w:r w:rsidRPr="00A566B2">
        <w:rPr>
          <w:rFonts w:ascii="Arial" w:eastAsia="Times New Roman" w:hAnsi="Arial" w:cs="Arial"/>
          <w:bCs/>
          <w:iCs/>
          <w:sz w:val="24"/>
          <w:szCs w:val="26"/>
          <w:lang w:eastAsia="ru-RU"/>
        </w:rPr>
        <w:t>Статья 25. Зона рекреационного назначения.</w:t>
      </w:r>
    </w:p>
    <w:p w:rsidR="00AD3CA0" w:rsidRPr="00A566B2" w:rsidRDefault="00AD3CA0" w:rsidP="00A566B2">
      <w:pPr>
        <w:spacing w:after="0" w:line="240" w:lineRule="auto"/>
        <w:ind w:firstLine="709"/>
        <w:jc w:val="both"/>
        <w:rPr>
          <w:rFonts w:ascii="Arial" w:eastAsia="Times New Roman" w:hAnsi="Arial" w:cs="Arial"/>
          <w:bCs/>
          <w:iCs/>
          <w:sz w:val="24"/>
          <w:szCs w:val="26"/>
          <w:lang w:eastAsia="ru-RU"/>
        </w:rPr>
      </w:pPr>
      <w:r w:rsidRPr="00A566B2">
        <w:rPr>
          <w:rFonts w:ascii="Arial" w:eastAsia="Times New Roman" w:hAnsi="Arial" w:cs="Arial"/>
          <w:bCs/>
          <w:iCs/>
          <w:sz w:val="24"/>
          <w:szCs w:val="26"/>
          <w:lang w:eastAsia="ru-RU"/>
        </w:rPr>
        <w:t>1.Зона скверов –</w:t>
      </w:r>
      <w:r w:rsidR="00136791" w:rsidRPr="00A566B2">
        <w:rPr>
          <w:rFonts w:ascii="Arial" w:eastAsia="Times New Roman" w:hAnsi="Arial" w:cs="Arial"/>
          <w:bCs/>
          <w:iCs/>
          <w:sz w:val="24"/>
          <w:szCs w:val="26"/>
          <w:lang w:eastAsia="ru-RU"/>
        </w:rPr>
        <w:t xml:space="preserve"> </w:t>
      </w:r>
      <w:r w:rsidRPr="00A566B2">
        <w:rPr>
          <w:rFonts w:ascii="Arial" w:eastAsia="Times New Roman" w:hAnsi="Arial" w:cs="Arial"/>
          <w:bCs/>
          <w:iCs/>
          <w:sz w:val="24"/>
          <w:szCs w:val="26"/>
          <w:lang w:eastAsia="ru-RU"/>
        </w:rPr>
        <w:t>РVII-1.</w:t>
      </w:r>
    </w:p>
    <w:p w:rsidR="00AD3CA0" w:rsidRPr="00A566B2" w:rsidRDefault="00AD3CA0" w:rsidP="00A566B2">
      <w:pPr>
        <w:spacing w:after="0" w:line="240" w:lineRule="auto"/>
        <w:ind w:firstLine="709"/>
        <w:jc w:val="both"/>
        <w:rPr>
          <w:rFonts w:ascii="Arial" w:eastAsia="Times New Roman" w:hAnsi="Arial" w:cs="Arial"/>
          <w:bCs/>
          <w:iCs/>
          <w:sz w:val="24"/>
          <w:szCs w:val="26"/>
          <w:lang w:eastAsia="ru-RU"/>
        </w:rPr>
      </w:pPr>
      <w:r w:rsidRPr="00A566B2">
        <w:rPr>
          <w:rFonts w:ascii="Arial" w:eastAsia="Times New Roman" w:hAnsi="Arial" w:cs="Arial"/>
          <w:bCs/>
          <w:iCs/>
          <w:sz w:val="24"/>
          <w:szCs w:val="26"/>
          <w:lang w:eastAsia="ru-RU"/>
        </w:rPr>
        <w:t>1) Перечень видов разрешенного использования земельных участков и объектов капитального строительства</w:t>
      </w:r>
    </w:p>
    <w:p w:rsidR="00AD3CA0" w:rsidRPr="00A566B2" w:rsidRDefault="00AD3CA0" w:rsidP="00A566B2">
      <w:pPr>
        <w:spacing w:after="0" w:line="240" w:lineRule="auto"/>
        <w:ind w:firstLine="709"/>
        <w:jc w:val="both"/>
        <w:rPr>
          <w:rFonts w:ascii="Arial" w:eastAsia="Times New Roman" w:hAnsi="Arial" w:cs="Arial"/>
          <w:sz w:val="24"/>
          <w:szCs w:val="26"/>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17"/>
        <w:gridCol w:w="4561"/>
      </w:tblGrid>
      <w:tr w:rsidR="00A7219B" w:rsidRPr="00A566B2" w:rsidTr="00136791">
        <w:tc>
          <w:tcPr>
            <w:tcW w:w="4678"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Основные виды</w:t>
            </w:r>
          </w:p>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разрешенного строительства.</w:t>
            </w:r>
          </w:p>
        </w:tc>
        <w:tc>
          <w:tcPr>
            <w:tcW w:w="4678"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xml:space="preserve">Вспомогательные виды разрешенного </w:t>
            </w:r>
            <w:r w:rsidRPr="00A566B2">
              <w:rPr>
                <w:rFonts w:ascii="Arial" w:eastAsia="Times New Roman" w:hAnsi="Arial" w:cs="Arial"/>
                <w:sz w:val="24"/>
                <w:szCs w:val="26"/>
              </w:rPr>
              <w:lastRenderedPageBreak/>
              <w:t>использования.</w:t>
            </w:r>
          </w:p>
        </w:tc>
      </w:tr>
      <w:tr w:rsidR="00A7219B" w:rsidRPr="00A566B2" w:rsidTr="00136791">
        <w:trPr>
          <w:trHeight w:val="1463"/>
        </w:trPr>
        <w:tc>
          <w:tcPr>
            <w:tcW w:w="4678" w:type="dxa"/>
            <w:tcBorders>
              <w:top w:val="single" w:sz="4" w:space="0" w:color="auto"/>
              <w:left w:val="single" w:sz="4" w:space="0" w:color="auto"/>
              <w:bottom w:val="single" w:sz="4" w:space="0" w:color="auto"/>
              <w:right w:val="single" w:sz="4" w:space="0" w:color="auto"/>
            </w:tcBorders>
            <w:hideMark/>
          </w:tcPr>
          <w:p w:rsidR="00A7219B" w:rsidRPr="00A566B2" w:rsidRDefault="00136791"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xml:space="preserve"> - </w:t>
            </w:r>
            <w:r w:rsidR="00A7219B" w:rsidRPr="00A566B2">
              <w:rPr>
                <w:rFonts w:ascii="Arial" w:eastAsia="Times New Roman" w:hAnsi="Arial" w:cs="Arial"/>
                <w:sz w:val="24"/>
                <w:szCs w:val="26"/>
              </w:rPr>
              <w:t>Парки</w:t>
            </w:r>
          </w:p>
          <w:p w:rsidR="00A7219B" w:rsidRPr="00A566B2" w:rsidRDefault="00136791"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Скверы</w:t>
            </w:r>
          </w:p>
          <w:p w:rsidR="00A7219B" w:rsidRPr="00A566B2" w:rsidRDefault="00136791"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Бульвары</w:t>
            </w:r>
          </w:p>
          <w:p w:rsidR="00A7219B" w:rsidRPr="00A566B2" w:rsidRDefault="00136791"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Элементы благоустройства</w:t>
            </w:r>
          </w:p>
          <w:p w:rsidR="00A7219B" w:rsidRPr="00A566B2" w:rsidRDefault="00136791" w:rsidP="00B04C4E">
            <w:pPr>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Земельные участки (территории) общего пользования</w:t>
            </w:r>
          </w:p>
          <w:p w:rsidR="00A7219B" w:rsidRPr="00A566B2" w:rsidRDefault="00136791" w:rsidP="00B04C4E">
            <w:pPr>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Отдых (рекреация)</w:t>
            </w:r>
          </w:p>
        </w:tc>
        <w:tc>
          <w:tcPr>
            <w:tcW w:w="4678"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136791"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Парковки индивидуальных легковых автомобилей</w:t>
            </w:r>
          </w:p>
          <w:p w:rsidR="00A7219B" w:rsidRPr="00A566B2" w:rsidRDefault="00136791" w:rsidP="00B04C4E">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136791"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tc>
      </w:tr>
      <w:tr w:rsidR="00A7219B" w:rsidRPr="00A566B2" w:rsidTr="00136791">
        <w:trPr>
          <w:trHeight w:val="280"/>
        </w:trPr>
        <w:tc>
          <w:tcPr>
            <w:tcW w:w="9356" w:type="dxa"/>
            <w:gridSpan w:val="3"/>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Условно разрешенные виды использования</w:t>
            </w:r>
          </w:p>
        </w:tc>
      </w:tr>
      <w:tr w:rsidR="00A7219B" w:rsidRPr="00A566B2" w:rsidTr="00136791">
        <w:trPr>
          <w:trHeight w:val="370"/>
        </w:trPr>
        <w:tc>
          <w:tcPr>
            <w:tcW w:w="4795"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136791"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Общественные туалеты</w:t>
            </w:r>
          </w:p>
          <w:p w:rsidR="00A7219B" w:rsidRPr="00A566B2" w:rsidRDefault="00136791" w:rsidP="00B04C4E">
            <w:pPr>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Магазины</w:t>
            </w:r>
          </w:p>
          <w:p w:rsidR="00A7219B" w:rsidRPr="00A566B2" w:rsidRDefault="00136791" w:rsidP="00B04C4E">
            <w:pPr>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 - </w:t>
            </w:r>
            <w:r w:rsidR="00A7219B" w:rsidRPr="00A566B2">
              <w:rPr>
                <w:rFonts w:ascii="Arial" w:eastAsia="Calibri" w:hAnsi="Arial" w:cs="Arial"/>
                <w:kern w:val="24"/>
                <w:sz w:val="24"/>
                <w:szCs w:val="26"/>
              </w:rPr>
              <w:t>Общественное питание</w:t>
            </w:r>
          </w:p>
          <w:p w:rsidR="00A7219B" w:rsidRPr="00A566B2" w:rsidRDefault="00136791"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Развлечения</w:t>
            </w:r>
          </w:p>
        </w:tc>
        <w:tc>
          <w:tcPr>
            <w:tcW w:w="4561" w:type="dxa"/>
            <w:tcBorders>
              <w:top w:val="single" w:sz="4" w:space="0" w:color="auto"/>
              <w:left w:val="single" w:sz="4" w:space="0" w:color="auto"/>
              <w:bottom w:val="single" w:sz="4" w:space="0" w:color="auto"/>
              <w:right w:val="single" w:sz="4" w:space="0" w:color="auto"/>
            </w:tcBorders>
            <w:hideMark/>
          </w:tcPr>
          <w:p w:rsidR="00A7219B" w:rsidRPr="00A566B2" w:rsidRDefault="00136791" w:rsidP="00B04C4E">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136791" w:rsidP="00B04C4E">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tc>
      </w:tr>
    </w:tbl>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Параметры разрешенного строительства и/или реконструкции объектов капитального строительства зоны РVII-1</w:t>
      </w:r>
    </w:p>
    <w:p w:rsidR="00136791" w:rsidRPr="00A566B2" w:rsidRDefault="00136791"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5"/>
        <w:gridCol w:w="5111"/>
      </w:tblGrid>
      <w:tr w:rsidR="00A7219B" w:rsidRPr="00A566B2" w:rsidTr="00136791">
        <w:tc>
          <w:tcPr>
            <w:tcW w:w="9237"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7219B" w:rsidRPr="00A566B2" w:rsidTr="00136791">
        <w:tc>
          <w:tcPr>
            <w:tcW w:w="9237"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w:t>
            </w:r>
          </w:p>
        </w:tc>
      </w:tr>
      <w:tr w:rsidR="00A7219B" w:rsidRPr="00A566B2" w:rsidTr="00136791">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Максимальная</w:t>
            </w:r>
          </w:p>
        </w:tc>
        <w:tc>
          <w:tcPr>
            <w:tcW w:w="525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150 000 кв. м </w:t>
            </w:r>
          </w:p>
        </w:tc>
      </w:tr>
      <w:tr w:rsidR="00A7219B" w:rsidRPr="00A566B2" w:rsidTr="00136791">
        <w:tc>
          <w:tcPr>
            <w:tcW w:w="9237"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Предельное количество этажей или предельная высота зданий, строений, сооружений</w:t>
            </w:r>
          </w:p>
        </w:tc>
      </w:tr>
      <w:tr w:rsidR="00A7219B" w:rsidRPr="00A566B2" w:rsidTr="00136791">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Максимальная высота</w:t>
            </w:r>
          </w:p>
        </w:tc>
        <w:tc>
          <w:tcPr>
            <w:tcW w:w="525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12 м</w:t>
            </w:r>
          </w:p>
        </w:tc>
      </w:tr>
      <w:tr w:rsidR="00A7219B" w:rsidRPr="00A566B2" w:rsidTr="00136791">
        <w:trPr>
          <w:trHeight w:val="500"/>
        </w:trPr>
        <w:tc>
          <w:tcPr>
            <w:tcW w:w="9237"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 процент застройки в границах земельного участка</w:t>
            </w:r>
          </w:p>
        </w:tc>
      </w:tr>
      <w:tr w:rsidR="00A7219B" w:rsidRPr="00A566B2" w:rsidTr="00136791">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w:t>
            </w:r>
          </w:p>
        </w:tc>
        <w:tc>
          <w:tcPr>
            <w:tcW w:w="525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30 % </w:t>
            </w:r>
          </w:p>
        </w:tc>
      </w:tr>
      <w:tr w:rsidR="00A7219B" w:rsidRPr="00A566B2" w:rsidTr="00136791">
        <w:tc>
          <w:tcPr>
            <w:tcW w:w="9237"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7219B" w:rsidRPr="00A566B2" w:rsidTr="00136791">
        <w:trPr>
          <w:trHeight w:val="663"/>
        </w:trPr>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w:t>
            </w:r>
          </w:p>
        </w:tc>
        <w:tc>
          <w:tcPr>
            <w:tcW w:w="5250"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 м</w:t>
            </w:r>
          </w:p>
        </w:tc>
      </w:tr>
    </w:tbl>
    <w:p w:rsidR="00A7219B" w:rsidRPr="00A566B2" w:rsidRDefault="00A7219B" w:rsidP="00A566B2">
      <w:pPr>
        <w:spacing w:after="0" w:line="240" w:lineRule="auto"/>
        <w:ind w:firstLine="709"/>
        <w:jc w:val="both"/>
        <w:rPr>
          <w:rFonts w:ascii="Arial" w:eastAsia="Times New Roman" w:hAnsi="Arial" w:cs="Arial"/>
          <w:strike/>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Параметры соотношения элементов зоны общественных </w:t>
      </w:r>
      <w:r w:rsidR="00136791" w:rsidRPr="00A566B2">
        <w:rPr>
          <w:rFonts w:ascii="Arial" w:eastAsia="Times New Roman" w:hAnsi="Arial" w:cs="Arial"/>
          <w:sz w:val="24"/>
          <w:szCs w:val="26"/>
          <w:lang w:eastAsia="ru-RU"/>
        </w:rPr>
        <w:t xml:space="preserve">рекреационных </w:t>
      </w:r>
      <w:r w:rsidRPr="00A566B2">
        <w:rPr>
          <w:rFonts w:ascii="Arial" w:eastAsia="Times New Roman" w:hAnsi="Arial" w:cs="Arial"/>
          <w:sz w:val="24"/>
          <w:szCs w:val="26"/>
          <w:lang w:eastAsia="ru-RU"/>
        </w:rPr>
        <w:t>территории</w:t>
      </w:r>
    </w:p>
    <w:p w:rsidR="00136791" w:rsidRPr="00A566B2" w:rsidRDefault="00136791"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1"/>
        <w:gridCol w:w="1748"/>
        <w:gridCol w:w="1777"/>
      </w:tblGrid>
      <w:tr w:rsidR="00A7219B" w:rsidRPr="00A566B2" w:rsidTr="004F2A2D">
        <w:tc>
          <w:tcPr>
            <w:tcW w:w="576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Наименование территории</w:t>
            </w:r>
          </w:p>
        </w:tc>
        <w:tc>
          <w:tcPr>
            <w:tcW w:w="180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proofErr w:type="spellStart"/>
            <w:r w:rsidRPr="00A566B2">
              <w:rPr>
                <w:rFonts w:ascii="Arial" w:eastAsia="Times New Roman" w:hAnsi="Arial" w:cs="Arial"/>
                <w:sz w:val="24"/>
                <w:szCs w:val="26"/>
              </w:rPr>
              <w:t>Ед</w:t>
            </w:r>
            <w:proofErr w:type="gramStart"/>
            <w:r w:rsidRPr="00A566B2">
              <w:rPr>
                <w:rFonts w:ascii="Arial" w:eastAsia="Times New Roman" w:hAnsi="Arial" w:cs="Arial"/>
                <w:sz w:val="24"/>
                <w:szCs w:val="26"/>
              </w:rPr>
              <w:t>.и</w:t>
            </w:r>
            <w:proofErr w:type="gramEnd"/>
            <w:r w:rsidRPr="00A566B2">
              <w:rPr>
                <w:rFonts w:ascii="Arial" w:eastAsia="Times New Roman" w:hAnsi="Arial" w:cs="Arial"/>
                <w:sz w:val="24"/>
                <w:szCs w:val="26"/>
              </w:rPr>
              <w:t>зм</w:t>
            </w:r>
            <w:proofErr w:type="spellEnd"/>
          </w:p>
        </w:tc>
        <w:tc>
          <w:tcPr>
            <w:tcW w:w="1796"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показатель</w:t>
            </w:r>
          </w:p>
        </w:tc>
      </w:tr>
      <w:tr w:rsidR="00A7219B" w:rsidRPr="00A566B2" w:rsidTr="004F2A2D">
        <w:tc>
          <w:tcPr>
            <w:tcW w:w="576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Парки </w:t>
            </w:r>
          </w:p>
        </w:tc>
        <w:tc>
          <w:tcPr>
            <w:tcW w:w="1800" w:type="dxa"/>
            <w:tcBorders>
              <w:top w:val="single" w:sz="4" w:space="0" w:color="auto"/>
              <w:left w:val="single" w:sz="4" w:space="0" w:color="auto"/>
              <w:bottom w:val="single" w:sz="4" w:space="0" w:color="auto"/>
              <w:right w:val="single" w:sz="4" w:space="0" w:color="auto"/>
            </w:tcBorders>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p>
        </w:tc>
        <w:tc>
          <w:tcPr>
            <w:tcW w:w="1796" w:type="dxa"/>
            <w:tcBorders>
              <w:top w:val="single" w:sz="4" w:space="0" w:color="auto"/>
              <w:left w:val="single" w:sz="4" w:space="0" w:color="auto"/>
              <w:bottom w:val="single" w:sz="4" w:space="0" w:color="auto"/>
              <w:right w:val="single" w:sz="4" w:space="0" w:color="auto"/>
            </w:tcBorders>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p>
        </w:tc>
      </w:tr>
      <w:tr w:rsidR="00A7219B" w:rsidRPr="00A566B2" w:rsidTr="004F2A2D">
        <w:tc>
          <w:tcPr>
            <w:tcW w:w="576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Территория парка, общая площадь</w:t>
            </w:r>
          </w:p>
        </w:tc>
        <w:tc>
          <w:tcPr>
            <w:tcW w:w="180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га</w:t>
            </w:r>
          </w:p>
        </w:tc>
        <w:tc>
          <w:tcPr>
            <w:tcW w:w="1796"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10-15</w:t>
            </w:r>
          </w:p>
        </w:tc>
      </w:tr>
      <w:tr w:rsidR="00A7219B" w:rsidRPr="00A566B2" w:rsidTr="004F2A2D">
        <w:tc>
          <w:tcPr>
            <w:tcW w:w="576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территории зеленых насаждений и водоемов</w:t>
            </w:r>
          </w:p>
        </w:tc>
        <w:tc>
          <w:tcPr>
            <w:tcW w:w="180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p>
        </w:tc>
        <w:tc>
          <w:tcPr>
            <w:tcW w:w="1796"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65 – 70</w:t>
            </w:r>
          </w:p>
        </w:tc>
      </w:tr>
      <w:tr w:rsidR="00A7219B" w:rsidRPr="00A566B2" w:rsidTr="004F2A2D">
        <w:tc>
          <w:tcPr>
            <w:tcW w:w="576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Аллеи, дорожки, площадки</w:t>
            </w:r>
          </w:p>
        </w:tc>
        <w:tc>
          <w:tcPr>
            <w:tcW w:w="180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p>
        </w:tc>
        <w:tc>
          <w:tcPr>
            <w:tcW w:w="1796"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25 – 28</w:t>
            </w:r>
          </w:p>
        </w:tc>
      </w:tr>
      <w:tr w:rsidR="00A7219B" w:rsidRPr="00A566B2" w:rsidTr="004F2A2D">
        <w:tc>
          <w:tcPr>
            <w:tcW w:w="576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Здания и сооружения (8 м)</w:t>
            </w:r>
          </w:p>
        </w:tc>
        <w:tc>
          <w:tcPr>
            <w:tcW w:w="180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p>
        </w:tc>
        <w:tc>
          <w:tcPr>
            <w:tcW w:w="1796"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5 – 7</w:t>
            </w:r>
          </w:p>
        </w:tc>
      </w:tr>
      <w:tr w:rsidR="00A7219B" w:rsidRPr="00A566B2" w:rsidTr="004F2A2D">
        <w:tc>
          <w:tcPr>
            <w:tcW w:w="576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Максимальная высота зданий и сооружений</w:t>
            </w:r>
          </w:p>
        </w:tc>
        <w:tc>
          <w:tcPr>
            <w:tcW w:w="180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w:t>
            </w:r>
          </w:p>
        </w:tc>
        <w:tc>
          <w:tcPr>
            <w:tcW w:w="1796"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8</w:t>
            </w:r>
          </w:p>
        </w:tc>
      </w:tr>
      <w:tr w:rsidR="00A7219B" w:rsidRPr="00A566B2" w:rsidTr="004F2A2D">
        <w:tc>
          <w:tcPr>
            <w:tcW w:w="576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Скверы</w:t>
            </w:r>
          </w:p>
        </w:tc>
        <w:tc>
          <w:tcPr>
            <w:tcW w:w="1800" w:type="dxa"/>
            <w:tcBorders>
              <w:top w:val="single" w:sz="4" w:space="0" w:color="auto"/>
              <w:left w:val="single" w:sz="4" w:space="0" w:color="auto"/>
              <w:bottom w:val="single" w:sz="4" w:space="0" w:color="auto"/>
              <w:right w:val="single" w:sz="4" w:space="0" w:color="auto"/>
            </w:tcBorders>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p>
        </w:tc>
        <w:tc>
          <w:tcPr>
            <w:tcW w:w="1796" w:type="dxa"/>
            <w:tcBorders>
              <w:top w:val="single" w:sz="4" w:space="0" w:color="auto"/>
              <w:left w:val="single" w:sz="4" w:space="0" w:color="auto"/>
              <w:bottom w:val="single" w:sz="4" w:space="0" w:color="auto"/>
              <w:right w:val="single" w:sz="4" w:space="0" w:color="auto"/>
            </w:tcBorders>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p>
        </w:tc>
      </w:tr>
      <w:tr w:rsidR="00A7219B" w:rsidRPr="00A566B2" w:rsidTr="004F2A2D">
        <w:tc>
          <w:tcPr>
            <w:tcW w:w="576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Территория сквера, общая площадь</w:t>
            </w:r>
          </w:p>
        </w:tc>
        <w:tc>
          <w:tcPr>
            <w:tcW w:w="180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га</w:t>
            </w:r>
          </w:p>
        </w:tc>
        <w:tc>
          <w:tcPr>
            <w:tcW w:w="1796"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0,5 до 2,0</w:t>
            </w:r>
          </w:p>
        </w:tc>
      </w:tr>
      <w:tr w:rsidR="00A7219B" w:rsidRPr="00A566B2" w:rsidTr="004F2A2D">
        <w:tc>
          <w:tcPr>
            <w:tcW w:w="576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Территории зеленых насаждений и водоемов</w:t>
            </w:r>
          </w:p>
        </w:tc>
        <w:tc>
          <w:tcPr>
            <w:tcW w:w="180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p>
        </w:tc>
        <w:tc>
          <w:tcPr>
            <w:tcW w:w="1796"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60 – 80</w:t>
            </w:r>
          </w:p>
        </w:tc>
      </w:tr>
      <w:tr w:rsidR="00A7219B" w:rsidRPr="00A566B2" w:rsidTr="004F2A2D">
        <w:tc>
          <w:tcPr>
            <w:tcW w:w="576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Аллеи, дорожки, площадки</w:t>
            </w:r>
          </w:p>
        </w:tc>
        <w:tc>
          <w:tcPr>
            <w:tcW w:w="180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p>
        </w:tc>
        <w:tc>
          <w:tcPr>
            <w:tcW w:w="1796"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40 – 20</w:t>
            </w:r>
          </w:p>
        </w:tc>
      </w:tr>
      <w:tr w:rsidR="00A7219B" w:rsidRPr="00A566B2" w:rsidTr="004F2A2D">
        <w:tc>
          <w:tcPr>
            <w:tcW w:w="576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Здания и сооружения </w:t>
            </w:r>
          </w:p>
        </w:tc>
        <w:tc>
          <w:tcPr>
            <w:tcW w:w="180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p>
        </w:tc>
        <w:tc>
          <w:tcPr>
            <w:tcW w:w="1796"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запрещены</w:t>
            </w:r>
          </w:p>
        </w:tc>
      </w:tr>
      <w:tr w:rsidR="00A7219B" w:rsidRPr="00A566B2" w:rsidTr="004F2A2D">
        <w:tc>
          <w:tcPr>
            <w:tcW w:w="576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Бульвары шириной 18 – 25 м.</w:t>
            </w:r>
          </w:p>
        </w:tc>
        <w:tc>
          <w:tcPr>
            <w:tcW w:w="1800" w:type="dxa"/>
            <w:tcBorders>
              <w:top w:val="single" w:sz="4" w:space="0" w:color="auto"/>
              <w:left w:val="single" w:sz="4" w:space="0" w:color="auto"/>
              <w:bottom w:val="single" w:sz="4" w:space="0" w:color="auto"/>
              <w:right w:val="single" w:sz="4" w:space="0" w:color="auto"/>
            </w:tcBorders>
          </w:tcPr>
          <w:p w:rsidR="00A7219B" w:rsidRPr="00A566B2" w:rsidRDefault="00A7219B" w:rsidP="00B04C4E">
            <w:pPr>
              <w:spacing w:after="0" w:line="240" w:lineRule="auto"/>
              <w:jc w:val="both"/>
              <w:rPr>
                <w:rFonts w:ascii="Arial" w:eastAsia="Times New Roman" w:hAnsi="Arial" w:cs="Arial"/>
                <w:sz w:val="24"/>
                <w:szCs w:val="26"/>
              </w:rPr>
            </w:pPr>
          </w:p>
        </w:tc>
        <w:tc>
          <w:tcPr>
            <w:tcW w:w="1796" w:type="dxa"/>
            <w:tcBorders>
              <w:top w:val="single" w:sz="4" w:space="0" w:color="auto"/>
              <w:left w:val="single" w:sz="4" w:space="0" w:color="auto"/>
              <w:bottom w:val="single" w:sz="4" w:space="0" w:color="auto"/>
              <w:right w:val="single" w:sz="4" w:space="0" w:color="auto"/>
            </w:tcBorders>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p>
        </w:tc>
      </w:tr>
      <w:tr w:rsidR="00A7219B" w:rsidRPr="00A566B2" w:rsidTr="004F2A2D">
        <w:tc>
          <w:tcPr>
            <w:tcW w:w="576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Территории зеленых насаждений и водоемов</w:t>
            </w:r>
          </w:p>
        </w:tc>
        <w:tc>
          <w:tcPr>
            <w:tcW w:w="180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p>
        </w:tc>
        <w:tc>
          <w:tcPr>
            <w:tcW w:w="1796"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70-75</w:t>
            </w:r>
          </w:p>
        </w:tc>
      </w:tr>
      <w:tr w:rsidR="00A7219B" w:rsidRPr="00A566B2" w:rsidTr="004F2A2D">
        <w:tc>
          <w:tcPr>
            <w:tcW w:w="576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Аллеи, дорожки, площадки</w:t>
            </w:r>
          </w:p>
        </w:tc>
        <w:tc>
          <w:tcPr>
            <w:tcW w:w="180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p>
        </w:tc>
        <w:tc>
          <w:tcPr>
            <w:tcW w:w="1796"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30 – 25</w:t>
            </w:r>
          </w:p>
        </w:tc>
      </w:tr>
      <w:tr w:rsidR="00A7219B" w:rsidRPr="00A566B2" w:rsidTr="004F2A2D">
        <w:tc>
          <w:tcPr>
            <w:tcW w:w="576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Здания и сооружения </w:t>
            </w:r>
          </w:p>
        </w:tc>
        <w:tc>
          <w:tcPr>
            <w:tcW w:w="180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p>
        </w:tc>
        <w:tc>
          <w:tcPr>
            <w:tcW w:w="1796"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запрещены</w:t>
            </w:r>
          </w:p>
        </w:tc>
      </w:tr>
      <w:tr w:rsidR="00A7219B" w:rsidRPr="00A566B2" w:rsidTr="004F2A2D">
        <w:tc>
          <w:tcPr>
            <w:tcW w:w="576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Бульвары шириной 25 – 50 м.</w:t>
            </w:r>
          </w:p>
        </w:tc>
        <w:tc>
          <w:tcPr>
            <w:tcW w:w="1800" w:type="dxa"/>
            <w:tcBorders>
              <w:top w:val="single" w:sz="4" w:space="0" w:color="auto"/>
              <w:left w:val="single" w:sz="4" w:space="0" w:color="auto"/>
              <w:bottom w:val="single" w:sz="4" w:space="0" w:color="auto"/>
              <w:right w:val="single" w:sz="4" w:space="0" w:color="auto"/>
            </w:tcBorders>
          </w:tcPr>
          <w:p w:rsidR="00A7219B" w:rsidRPr="00A566B2" w:rsidRDefault="00A7219B" w:rsidP="00B04C4E">
            <w:pPr>
              <w:spacing w:after="0" w:line="240" w:lineRule="auto"/>
              <w:jc w:val="both"/>
              <w:rPr>
                <w:rFonts w:ascii="Arial" w:eastAsia="Times New Roman" w:hAnsi="Arial" w:cs="Arial"/>
                <w:sz w:val="24"/>
                <w:szCs w:val="26"/>
              </w:rPr>
            </w:pPr>
          </w:p>
        </w:tc>
        <w:tc>
          <w:tcPr>
            <w:tcW w:w="1796" w:type="dxa"/>
            <w:tcBorders>
              <w:top w:val="single" w:sz="4" w:space="0" w:color="auto"/>
              <w:left w:val="single" w:sz="4" w:space="0" w:color="auto"/>
              <w:bottom w:val="single" w:sz="4" w:space="0" w:color="auto"/>
              <w:right w:val="single" w:sz="4" w:space="0" w:color="auto"/>
            </w:tcBorders>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p>
        </w:tc>
      </w:tr>
      <w:tr w:rsidR="00A7219B" w:rsidRPr="00A566B2" w:rsidTr="004F2A2D">
        <w:tc>
          <w:tcPr>
            <w:tcW w:w="576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Территории зеленых насаждений и водоемов</w:t>
            </w:r>
          </w:p>
        </w:tc>
        <w:tc>
          <w:tcPr>
            <w:tcW w:w="180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p>
        </w:tc>
        <w:tc>
          <w:tcPr>
            <w:tcW w:w="1796"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75 – 80</w:t>
            </w:r>
          </w:p>
        </w:tc>
      </w:tr>
      <w:tr w:rsidR="00A7219B" w:rsidRPr="00A566B2" w:rsidTr="004F2A2D">
        <w:tc>
          <w:tcPr>
            <w:tcW w:w="576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Аллеи, дорожки, площадки</w:t>
            </w:r>
          </w:p>
        </w:tc>
        <w:tc>
          <w:tcPr>
            <w:tcW w:w="180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p>
        </w:tc>
        <w:tc>
          <w:tcPr>
            <w:tcW w:w="1796"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23 – 17</w:t>
            </w:r>
          </w:p>
        </w:tc>
      </w:tr>
      <w:tr w:rsidR="00A7219B" w:rsidRPr="00A566B2" w:rsidTr="004F2A2D">
        <w:tc>
          <w:tcPr>
            <w:tcW w:w="576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Здания и сооружения </w:t>
            </w:r>
          </w:p>
        </w:tc>
        <w:tc>
          <w:tcPr>
            <w:tcW w:w="1800"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p>
        </w:tc>
        <w:tc>
          <w:tcPr>
            <w:tcW w:w="1796"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2 – 3</w:t>
            </w:r>
          </w:p>
        </w:tc>
      </w:tr>
    </w:tbl>
    <w:p w:rsidR="004F2A2D" w:rsidRPr="00A566B2" w:rsidRDefault="004F2A2D" w:rsidP="00A566B2">
      <w:pPr>
        <w:spacing w:after="0" w:line="240" w:lineRule="auto"/>
        <w:ind w:firstLine="709"/>
        <w:jc w:val="both"/>
        <w:rPr>
          <w:rFonts w:ascii="Arial" w:eastAsia="Times New Roman" w:hAnsi="Arial" w:cs="Arial"/>
          <w:sz w:val="24"/>
          <w:szCs w:val="26"/>
          <w:lang w:eastAsia="ru-RU"/>
        </w:rPr>
      </w:pPr>
    </w:p>
    <w:p w:rsidR="0059485A" w:rsidRPr="00A566B2" w:rsidRDefault="004F2A2D"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Ограничения использования земельных участков и объектов капитального строительства участков в зоне РVII-1</w:t>
      </w:r>
    </w:p>
    <w:p w:rsidR="004F2A2D" w:rsidRPr="00A566B2" w:rsidRDefault="004F2A2D" w:rsidP="00A566B2">
      <w:pPr>
        <w:spacing w:after="0" w:line="240" w:lineRule="auto"/>
        <w:ind w:firstLine="709"/>
        <w:jc w:val="both"/>
        <w:rPr>
          <w:rFonts w:ascii="Arial" w:eastAsia="Times New Roman" w:hAnsi="Arial" w:cs="Arial"/>
          <w:sz w:val="24"/>
          <w:szCs w:val="26"/>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133"/>
      </w:tblGrid>
      <w:tr w:rsidR="00A7219B" w:rsidRPr="00A566B2" w:rsidTr="004F2A2D">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п</w:t>
            </w:r>
            <w:proofErr w:type="gramEnd"/>
            <w:r w:rsidR="004F2A2D" w:rsidRPr="00A566B2">
              <w:rPr>
                <w:rFonts w:ascii="Arial" w:eastAsia="Times New Roman" w:hAnsi="Arial" w:cs="Arial"/>
                <w:sz w:val="24"/>
                <w:szCs w:val="26"/>
              </w:rPr>
              <w:t>/</w:t>
            </w:r>
            <w:r w:rsidRPr="00A566B2">
              <w:rPr>
                <w:rFonts w:ascii="Arial" w:eastAsia="Times New Roman" w:hAnsi="Arial" w:cs="Arial"/>
                <w:sz w:val="24"/>
                <w:szCs w:val="26"/>
              </w:rPr>
              <w:t>п</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Вид ограничения</w:t>
            </w:r>
          </w:p>
        </w:tc>
      </w:tr>
      <w:tr w:rsidR="00A7219B" w:rsidRPr="00A566B2" w:rsidTr="004F2A2D">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widowControl w:val="0"/>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Планировочную организацию территории новых, расширяемых и реконструируемых объектов осуществлять в соответствии с требованиями</w:t>
            </w:r>
            <w:r w:rsidR="004F2A2D" w:rsidRPr="00A566B2">
              <w:rPr>
                <w:rFonts w:ascii="Arial" w:eastAsia="Times New Roman" w:hAnsi="Arial" w:cs="Arial"/>
                <w:sz w:val="24"/>
                <w:szCs w:val="26"/>
              </w:rPr>
              <w:t xml:space="preserve"> </w:t>
            </w:r>
            <w:r w:rsidRPr="00A566B2">
              <w:rPr>
                <w:rFonts w:ascii="Arial" w:eastAsia="Times New Roman" w:hAnsi="Arial" w:cs="Arial"/>
                <w:sz w:val="24"/>
                <w:szCs w:val="26"/>
              </w:rPr>
              <w:t xml:space="preserve">СП 42.13330.2011.» Свод правил. Градостроительство. Планировка и застройка городских и сельских поселений. Актуализированная редакция </w:t>
            </w:r>
            <w:proofErr w:type="spellStart"/>
            <w:r w:rsidRPr="00A566B2">
              <w:rPr>
                <w:rFonts w:ascii="Arial" w:eastAsia="Times New Roman" w:hAnsi="Arial" w:cs="Arial"/>
                <w:sz w:val="24"/>
                <w:szCs w:val="26"/>
              </w:rPr>
              <w:t>СниП</w:t>
            </w:r>
            <w:proofErr w:type="spellEnd"/>
            <w:r w:rsidRPr="00A566B2">
              <w:rPr>
                <w:rFonts w:ascii="Arial" w:eastAsia="Times New Roman" w:hAnsi="Arial" w:cs="Arial"/>
                <w:sz w:val="24"/>
                <w:szCs w:val="26"/>
              </w:rPr>
              <w:t xml:space="preserve"> 2.07.01-89*»с учетом безопасности зданий и сооружений</w:t>
            </w:r>
          </w:p>
        </w:tc>
      </w:tr>
      <w:tr w:rsidR="00A7219B" w:rsidRPr="00A566B2" w:rsidTr="004F2A2D">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2</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tc>
      </w:tr>
      <w:tr w:rsidR="00A7219B" w:rsidRPr="00A566B2" w:rsidTr="004F2A2D">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инженерных (топографо-геодезических и др.) изысканий для проектирования и строительства, реконструкции.</w:t>
            </w:r>
          </w:p>
        </w:tc>
      </w:tr>
      <w:tr w:rsidR="00A7219B" w:rsidRPr="00A566B2" w:rsidTr="004F2A2D">
        <w:tc>
          <w:tcPr>
            <w:tcW w:w="1223" w:type="dxa"/>
            <w:tcBorders>
              <w:top w:val="single" w:sz="4" w:space="0" w:color="auto"/>
              <w:left w:val="single" w:sz="4" w:space="0" w:color="auto"/>
              <w:bottom w:val="single" w:sz="4" w:space="0" w:color="auto"/>
              <w:right w:val="single" w:sz="4" w:space="0" w:color="auto"/>
            </w:tcBorders>
          </w:tcPr>
          <w:p w:rsidR="00A7219B" w:rsidRPr="00A566B2" w:rsidRDefault="004F2A2D"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4</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инженерной подготовки территории</w:t>
            </w:r>
            <w:r w:rsidRPr="00A566B2">
              <w:rPr>
                <w:rFonts w:ascii="Arial" w:eastAsia="Times New Roman" w:hAnsi="Arial" w:cs="Arial"/>
                <w:bCs/>
                <w:sz w:val="24"/>
                <w:szCs w:val="26"/>
              </w:rPr>
              <w:t>: вертикальная планировка</w:t>
            </w:r>
            <w:r w:rsidRPr="00A566B2">
              <w:rPr>
                <w:rFonts w:ascii="Arial" w:eastAsia="Times New Roman" w:hAnsi="Arial" w:cs="Arial"/>
                <w:sz w:val="24"/>
                <w:szCs w:val="26"/>
              </w:rPr>
              <w:t xml:space="preserve"> для организации стока поверхностных (атмосферных) вод </w:t>
            </w:r>
          </w:p>
        </w:tc>
      </w:tr>
      <w:tr w:rsidR="00A7219B" w:rsidRPr="00A566B2" w:rsidTr="004F2A2D">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Calibri" w:hAnsi="Arial" w:cs="Arial"/>
                <w:sz w:val="24"/>
                <w:szCs w:val="26"/>
              </w:rPr>
            </w:pPr>
            <w:r w:rsidRPr="00A566B2">
              <w:rPr>
                <w:rFonts w:ascii="Arial" w:eastAsia="Calibri" w:hAnsi="Arial" w:cs="Arial"/>
                <w:sz w:val="24"/>
                <w:szCs w:val="26"/>
              </w:rPr>
              <w:t>5</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мероприятий по борьбе с оврагообразованием (при необходимости)</w:t>
            </w:r>
          </w:p>
        </w:tc>
      </w:tr>
      <w:tr w:rsidR="00A7219B" w:rsidRPr="00A566B2" w:rsidTr="004F2A2D">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Calibri" w:hAnsi="Arial" w:cs="Arial"/>
                <w:sz w:val="24"/>
                <w:szCs w:val="26"/>
              </w:rPr>
            </w:pPr>
            <w:r w:rsidRPr="00A566B2">
              <w:rPr>
                <w:rFonts w:ascii="Arial" w:eastAsia="Calibri" w:hAnsi="Arial" w:cs="Arial"/>
                <w:sz w:val="24"/>
                <w:szCs w:val="26"/>
              </w:rPr>
              <w:t>6</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Мероприятия по инженерной защите зданий и сооружений, расположенных в зонах 1% затопления от водного объекта</w:t>
            </w:r>
          </w:p>
        </w:tc>
      </w:tr>
      <w:tr w:rsidR="00A7219B" w:rsidRPr="00A566B2" w:rsidTr="004F2A2D">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Calibri" w:hAnsi="Arial" w:cs="Arial"/>
                <w:sz w:val="24"/>
                <w:szCs w:val="26"/>
              </w:rPr>
            </w:pPr>
            <w:r w:rsidRPr="00A566B2">
              <w:rPr>
                <w:rFonts w:ascii="Arial" w:eastAsia="Calibri" w:hAnsi="Arial" w:cs="Arial"/>
                <w:sz w:val="24"/>
                <w:szCs w:val="26"/>
              </w:rPr>
              <w:t>7</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A7219B" w:rsidRPr="00A566B2" w:rsidTr="004F2A2D">
        <w:trPr>
          <w:trHeight w:val="573"/>
        </w:trPr>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8</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установка указателей, рекламных конструкций</w:t>
            </w:r>
            <w:r w:rsidR="004F2A2D" w:rsidRPr="00A566B2">
              <w:rPr>
                <w:rFonts w:ascii="Arial" w:eastAsia="Times New Roman" w:hAnsi="Arial" w:cs="Arial"/>
                <w:sz w:val="24"/>
                <w:szCs w:val="26"/>
              </w:rPr>
              <w:t xml:space="preserve"> </w:t>
            </w:r>
            <w:r w:rsidRPr="00A566B2">
              <w:rPr>
                <w:rFonts w:ascii="Arial" w:eastAsia="Times New Roman" w:hAnsi="Arial" w:cs="Arial"/>
                <w:sz w:val="24"/>
                <w:szCs w:val="26"/>
              </w:rPr>
              <w:t>и информационных</w:t>
            </w:r>
            <w:r w:rsidR="004F2A2D" w:rsidRPr="00A566B2">
              <w:rPr>
                <w:rFonts w:ascii="Arial" w:eastAsia="Times New Roman" w:hAnsi="Arial" w:cs="Arial"/>
                <w:sz w:val="24"/>
                <w:szCs w:val="26"/>
              </w:rPr>
              <w:t xml:space="preserve"> </w:t>
            </w:r>
            <w:r w:rsidRPr="00A566B2">
              <w:rPr>
                <w:rFonts w:ascii="Arial" w:eastAsia="Times New Roman" w:hAnsi="Arial" w:cs="Arial"/>
                <w:sz w:val="24"/>
                <w:szCs w:val="26"/>
              </w:rPr>
              <w:t>знаков без согласования с уполномоченными органами</w:t>
            </w:r>
          </w:p>
        </w:tc>
      </w:tr>
      <w:tr w:rsidR="00A7219B" w:rsidRPr="00A566B2" w:rsidTr="004F2A2D">
        <w:trPr>
          <w:trHeight w:val="573"/>
        </w:trPr>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9</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 пределах приаэродромной территории проектирование и строительство допускается</w:t>
            </w:r>
            <w:r w:rsidR="004F2A2D" w:rsidRPr="00A566B2">
              <w:rPr>
                <w:rFonts w:ascii="Arial" w:eastAsia="Times New Roman" w:hAnsi="Arial" w:cs="Arial"/>
                <w:sz w:val="24"/>
                <w:szCs w:val="26"/>
              </w:rPr>
              <w:t xml:space="preserve"> </w:t>
            </w:r>
            <w:r w:rsidRPr="00A566B2">
              <w:rPr>
                <w:rFonts w:ascii="Arial" w:eastAsia="Times New Roman" w:hAnsi="Arial" w:cs="Arial"/>
                <w:sz w:val="24"/>
                <w:szCs w:val="26"/>
              </w:rPr>
              <w:t>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tc>
      </w:tr>
      <w:tr w:rsidR="00A7219B" w:rsidRPr="00A566B2" w:rsidTr="004F2A2D">
        <w:trPr>
          <w:trHeight w:val="573"/>
        </w:trPr>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10</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Разделом </w:t>
            </w:r>
            <w:r w:rsidRPr="00A566B2">
              <w:rPr>
                <w:rFonts w:ascii="Arial" w:eastAsia="Times New Roman" w:hAnsi="Arial" w:cs="Arial"/>
                <w:sz w:val="24"/>
                <w:szCs w:val="26"/>
                <w:lang w:val="en-US"/>
              </w:rPr>
              <w:t>IV</w:t>
            </w:r>
            <w:r w:rsidRPr="00A566B2">
              <w:rPr>
                <w:rFonts w:ascii="Arial" w:eastAsia="Times New Roman" w:hAnsi="Arial" w:cs="Arial"/>
                <w:sz w:val="24"/>
                <w:szCs w:val="26"/>
              </w:rPr>
              <w:t xml:space="preserve"> настоящих Правил</w:t>
            </w:r>
          </w:p>
        </w:tc>
      </w:tr>
    </w:tbl>
    <w:p w:rsidR="00A7219B" w:rsidRPr="00A566B2" w:rsidRDefault="00A7219B" w:rsidP="00A566B2">
      <w:pPr>
        <w:spacing w:after="0" w:line="240" w:lineRule="auto"/>
        <w:ind w:firstLine="709"/>
        <w:jc w:val="both"/>
        <w:rPr>
          <w:rFonts w:ascii="Arial" w:eastAsia="Times New Roman" w:hAnsi="Arial" w:cs="Arial"/>
          <w:sz w:val="24"/>
          <w:szCs w:val="26"/>
          <w:lang w:eastAsia="ru-RU"/>
        </w:rPr>
      </w:pP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2. Зона рекреационно </w:t>
      </w:r>
      <w:proofErr w:type="gramStart"/>
      <w:r w:rsidRPr="00A566B2">
        <w:rPr>
          <w:rFonts w:ascii="Arial" w:eastAsia="Times New Roman" w:hAnsi="Arial" w:cs="Arial"/>
          <w:sz w:val="24"/>
          <w:szCs w:val="26"/>
          <w:lang w:eastAsia="ru-RU"/>
        </w:rPr>
        <w:t>–п</w:t>
      </w:r>
      <w:proofErr w:type="gramEnd"/>
      <w:r w:rsidRPr="00A566B2">
        <w:rPr>
          <w:rFonts w:ascii="Arial" w:eastAsia="Times New Roman" w:hAnsi="Arial" w:cs="Arial"/>
          <w:sz w:val="24"/>
          <w:szCs w:val="26"/>
          <w:lang w:eastAsia="ru-RU"/>
        </w:rPr>
        <w:t>риродных территорий –РVII-2.</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Перечень видов разрешенного использования земельных участков и объектов капитального строительства</w:t>
      </w:r>
    </w:p>
    <w:p w:rsidR="004F2A2D" w:rsidRPr="00A566B2" w:rsidRDefault="004F2A2D" w:rsidP="00A566B2">
      <w:pPr>
        <w:spacing w:after="0" w:line="240" w:lineRule="auto"/>
        <w:ind w:firstLine="709"/>
        <w:jc w:val="both"/>
        <w:rPr>
          <w:rFonts w:ascii="Arial" w:eastAsia="Times New Roman" w:hAnsi="Arial" w:cs="Arial"/>
          <w:sz w:val="24"/>
          <w:szCs w:val="26"/>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103"/>
      </w:tblGrid>
      <w:tr w:rsidR="00A7219B" w:rsidRPr="00A566B2" w:rsidTr="004F2A2D">
        <w:tc>
          <w:tcPr>
            <w:tcW w:w="425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Основные виды</w:t>
            </w:r>
          </w:p>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разрешенного строительства.</w:t>
            </w:r>
          </w:p>
        </w:tc>
        <w:tc>
          <w:tcPr>
            <w:tcW w:w="510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Вспомогательные виды разрешенного использования.</w:t>
            </w:r>
          </w:p>
        </w:tc>
      </w:tr>
      <w:tr w:rsidR="00A7219B" w:rsidRPr="00A566B2" w:rsidTr="004F2A2D">
        <w:trPr>
          <w:trHeight w:val="207"/>
        </w:trPr>
        <w:tc>
          <w:tcPr>
            <w:tcW w:w="4253" w:type="dxa"/>
            <w:tcBorders>
              <w:top w:val="single" w:sz="4" w:space="0" w:color="auto"/>
              <w:left w:val="single" w:sz="4" w:space="0" w:color="auto"/>
              <w:bottom w:val="single" w:sz="4" w:space="0" w:color="auto"/>
              <w:right w:val="single" w:sz="4" w:space="0" w:color="auto"/>
            </w:tcBorders>
            <w:hideMark/>
          </w:tcPr>
          <w:p w:rsidR="00A7219B" w:rsidRPr="00A566B2" w:rsidRDefault="004F2A2D"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Природоохранная деятельность: сохранение ценных природных особенностей ландшафта, одновременно стимулируя создание условий для отдыха населения при условии, что планируемые мероприятия будут осуществляться с минимальным воздействием на уязвимые элементы окружающей среды</w:t>
            </w:r>
          </w:p>
          <w:p w:rsidR="00A7219B" w:rsidRPr="00A566B2" w:rsidRDefault="004F2A2D"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Санитарно-защитная зелень</w:t>
            </w:r>
          </w:p>
          <w:p w:rsidR="00A7219B" w:rsidRPr="00A566B2" w:rsidRDefault="004F2A2D"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Охрана природных территорий</w:t>
            </w:r>
          </w:p>
          <w:p w:rsidR="00A7219B" w:rsidRPr="00A566B2" w:rsidRDefault="004F2A2D"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Деятельность по особой охране и изучению природы</w:t>
            </w:r>
          </w:p>
          <w:p w:rsidR="00A7219B" w:rsidRPr="00A566B2" w:rsidRDefault="004F2A2D"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Отдых (рекреация)</w:t>
            </w:r>
          </w:p>
          <w:p w:rsidR="00A7219B" w:rsidRPr="00A566B2" w:rsidRDefault="004F2A2D"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Земельные участки (территории) общего пользования</w:t>
            </w:r>
          </w:p>
        </w:tc>
        <w:tc>
          <w:tcPr>
            <w:tcW w:w="5103" w:type="dxa"/>
            <w:tcBorders>
              <w:top w:val="single" w:sz="4" w:space="0" w:color="auto"/>
              <w:left w:val="single" w:sz="4" w:space="0" w:color="auto"/>
              <w:bottom w:val="single" w:sz="4" w:space="0" w:color="auto"/>
              <w:right w:val="single" w:sz="4" w:space="0" w:color="auto"/>
            </w:tcBorders>
          </w:tcPr>
          <w:p w:rsidR="00A7219B" w:rsidRPr="00A566B2" w:rsidRDefault="004F2A2D"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Лесопарки</w:t>
            </w:r>
          </w:p>
        </w:tc>
      </w:tr>
    </w:tbl>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Параметры разрешенного строительства и/или реконструкции объектов капитального строительства зоны РVII-2</w:t>
      </w:r>
    </w:p>
    <w:p w:rsidR="008D2728" w:rsidRPr="00A566B2" w:rsidRDefault="008D2728"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5146"/>
      </w:tblGrid>
      <w:tr w:rsidR="008D2728" w:rsidRPr="00A566B2" w:rsidTr="008D2728">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bookmarkStart w:id="69" w:name="_Toc268488588"/>
            <w:bookmarkStart w:id="70" w:name="_Toc268487768"/>
            <w:bookmarkStart w:id="71" w:name="_Toc377653108"/>
            <w:bookmarkStart w:id="72" w:name="_Toc269201610"/>
            <w:bookmarkStart w:id="73" w:name="_Toc269200777"/>
            <w:r w:rsidRPr="00A566B2">
              <w:rPr>
                <w:rFonts w:ascii="Arial" w:eastAsia="Times New Roman" w:hAnsi="Arial" w:cs="Arial"/>
                <w:sz w:val="24"/>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D2728" w:rsidRPr="00A566B2" w:rsidTr="008D2728">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w:t>
            </w:r>
          </w:p>
        </w:tc>
      </w:tr>
      <w:tr w:rsidR="008D2728" w:rsidRPr="00A566B2" w:rsidTr="008D2728">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Минимальная</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1 000 кв. м </w:t>
            </w:r>
          </w:p>
        </w:tc>
      </w:tr>
      <w:tr w:rsidR="008D2728" w:rsidRPr="00A566B2" w:rsidTr="008D2728">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Предельное количество этажей или предельная высота зданий, строений, сооружений</w:t>
            </w:r>
          </w:p>
        </w:tc>
      </w:tr>
      <w:tr w:rsidR="008D2728" w:rsidRPr="00A566B2" w:rsidTr="008D2728">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Максимальная высота</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8 м</w:t>
            </w:r>
          </w:p>
        </w:tc>
      </w:tr>
      <w:tr w:rsidR="008D2728" w:rsidRPr="00A566B2" w:rsidTr="008D2728">
        <w:trPr>
          <w:trHeight w:val="500"/>
        </w:trPr>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Максимальный процент застройки в границах земельного участка</w:t>
            </w:r>
          </w:p>
        </w:tc>
      </w:tr>
      <w:tr w:rsidR="008D2728" w:rsidRPr="00A566B2" w:rsidTr="008D2728">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Максимальный</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30 % </w:t>
            </w:r>
          </w:p>
        </w:tc>
      </w:tr>
      <w:tr w:rsidR="008D2728" w:rsidRPr="00A566B2" w:rsidTr="008D2728">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D2728" w:rsidRPr="00A566B2" w:rsidTr="008D2728">
        <w:trPr>
          <w:trHeight w:val="663"/>
        </w:trPr>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w:t>
            </w:r>
          </w:p>
        </w:tc>
        <w:tc>
          <w:tcPr>
            <w:tcW w:w="5369"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3 м</w:t>
            </w:r>
          </w:p>
        </w:tc>
      </w:tr>
    </w:tbl>
    <w:p w:rsidR="003370C8" w:rsidRPr="00A566B2" w:rsidRDefault="003370C8" w:rsidP="00A566B2">
      <w:pPr>
        <w:keepNext/>
        <w:spacing w:after="0" w:line="240" w:lineRule="auto"/>
        <w:ind w:firstLine="709"/>
        <w:jc w:val="both"/>
        <w:rPr>
          <w:rFonts w:ascii="Arial" w:eastAsia="Times New Roman" w:hAnsi="Arial" w:cs="Arial"/>
          <w:sz w:val="24"/>
          <w:szCs w:val="26"/>
          <w:lang w:eastAsia="ru-RU"/>
        </w:rPr>
      </w:pPr>
    </w:p>
    <w:p w:rsidR="003370C8" w:rsidRPr="00A566B2" w:rsidRDefault="003370C8" w:rsidP="00A566B2">
      <w:pPr>
        <w:keepNext/>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Ограничения использования земельных участков и объектов капитального строительства участков в зоне РVII-2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133"/>
      </w:tblGrid>
      <w:tr w:rsidR="00A7219B" w:rsidRPr="00A566B2" w:rsidTr="003370C8">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п</w:t>
            </w:r>
            <w:proofErr w:type="gramEnd"/>
            <w:r w:rsidR="003370C8" w:rsidRPr="00A566B2">
              <w:rPr>
                <w:rFonts w:ascii="Arial" w:eastAsia="Times New Roman" w:hAnsi="Arial" w:cs="Arial"/>
                <w:sz w:val="24"/>
                <w:szCs w:val="26"/>
              </w:rPr>
              <w:t>/</w:t>
            </w:r>
            <w:r w:rsidRPr="00A566B2">
              <w:rPr>
                <w:rFonts w:ascii="Arial" w:eastAsia="Times New Roman" w:hAnsi="Arial" w:cs="Arial"/>
                <w:sz w:val="24"/>
                <w:szCs w:val="26"/>
              </w:rPr>
              <w:t>п</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Вид ограничения</w:t>
            </w:r>
          </w:p>
        </w:tc>
      </w:tr>
      <w:tr w:rsidR="00A7219B" w:rsidRPr="00A566B2" w:rsidTr="003370C8">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widowControl w:val="0"/>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Планировочную организацию территории новых, расширяемых и реконструируемых объектов осуществлять в соответствии с требованиями</w:t>
            </w:r>
            <w:r w:rsidR="003370C8" w:rsidRPr="00A566B2">
              <w:rPr>
                <w:rFonts w:ascii="Arial" w:eastAsia="Times New Roman" w:hAnsi="Arial" w:cs="Arial"/>
                <w:sz w:val="24"/>
                <w:szCs w:val="26"/>
              </w:rPr>
              <w:t xml:space="preserve"> СП 42.13330.2011.»</w:t>
            </w:r>
            <w:r w:rsidRPr="00A566B2">
              <w:rPr>
                <w:rFonts w:ascii="Arial" w:eastAsia="Times New Roman" w:hAnsi="Arial" w:cs="Arial"/>
                <w:sz w:val="24"/>
                <w:szCs w:val="26"/>
              </w:rPr>
              <w:t xml:space="preserve"> Свод правил. Градостроительство. Планировка и застройка городских и сельских поселений. Актуализиров</w:t>
            </w:r>
            <w:r w:rsidR="003370C8" w:rsidRPr="00A566B2">
              <w:rPr>
                <w:rFonts w:ascii="Arial" w:eastAsia="Times New Roman" w:hAnsi="Arial" w:cs="Arial"/>
                <w:sz w:val="24"/>
                <w:szCs w:val="26"/>
              </w:rPr>
              <w:t xml:space="preserve">анная редакция СНиП 2.07.01-89*» </w:t>
            </w:r>
            <w:r w:rsidRPr="00A566B2">
              <w:rPr>
                <w:rFonts w:ascii="Arial" w:eastAsia="Times New Roman" w:hAnsi="Arial" w:cs="Arial"/>
                <w:sz w:val="24"/>
                <w:szCs w:val="26"/>
              </w:rPr>
              <w:t>с учетом безопасности зданий и сооружений</w:t>
            </w:r>
          </w:p>
        </w:tc>
      </w:tr>
      <w:tr w:rsidR="00A7219B" w:rsidRPr="00A566B2" w:rsidTr="003370C8">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2</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Не допускается строительство и расширение действующих </w:t>
            </w:r>
            <w:r w:rsidRPr="00A566B2">
              <w:rPr>
                <w:rFonts w:ascii="Arial" w:eastAsia="Times New Roman" w:hAnsi="Arial" w:cs="Arial"/>
                <w:sz w:val="24"/>
                <w:szCs w:val="26"/>
              </w:rPr>
              <w:lastRenderedPageBreak/>
              <w:t>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tc>
      </w:tr>
      <w:tr w:rsidR="00A7219B" w:rsidRPr="00A566B2" w:rsidTr="003370C8">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3</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инженерных (топографо-геодезических и др.) изысканий для проектирования и строительства, реконструкции.</w:t>
            </w:r>
          </w:p>
        </w:tc>
      </w:tr>
      <w:tr w:rsidR="00A7219B" w:rsidRPr="00A566B2" w:rsidTr="003370C8">
        <w:tc>
          <w:tcPr>
            <w:tcW w:w="1223" w:type="dxa"/>
            <w:tcBorders>
              <w:top w:val="single" w:sz="4" w:space="0" w:color="auto"/>
              <w:left w:val="single" w:sz="4" w:space="0" w:color="auto"/>
              <w:bottom w:val="single" w:sz="4" w:space="0" w:color="auto"/>
              <w:right w:val="single" w:sz="4" w:space="0" w:color="auto"/>
            </w:tcBorders>
          </w:tcPr>
          <w:p w:rsidR="00A7219B" w:rsidRPr="00A566B2" w:rsidRDefault="003370C8"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4</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инженерной подготовки территории</w:t>
            </w:r>
            <w:r w:rsidRPr="00A566B2">
              <w:rPr>
                <w:rFonts w:ascii="Arial" w:eastAsia="Times New Roman" w:hAnsi="Arial" w:cs="Arial"/>
                <w:bCs/>
                <w:sz w:val="24"/>
                <w:szCs w:val="26"/>
              </w:rPr>
              <w:t>: вертикальная планировка</w:t>
            </w:r>
            <w:r w:rsidRPr="00A566B2">
              <w:rPr>
                <w:rFonts w:ascii="Arial" w:eastAsia="Times New Roman" w:hAnsi="Arial" w:cs="Arial"/>
                <w:sz w:val="24"/>
                <w:szCs w:val="26"/>
              </w:rPr>
              <w:t xml:space="preserve"> для организации стока поверхностных (атмосферных) вод </w:t>
            </w:r>
          </w:p>
        </w:tc>
      </w:tr>
      <w:tr w:rsidR="00A7219B" w:rsidRPr="00A566B2" w:rsidTr="003370C8">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Calibri" w:hAnsi="Arial" w:cs="Arial"/>
                <w:sz w:val="24"/>
                <w:szCs w:val="26"/>
              </w:rPr>
            </w:pPr>
            <w:r w:rsidRPr="00A566B2">
              <w:rPr>
                <w:rFonts w:ascii="Arial" w:eastAsia="Calibri" w:hAnsi="Arial" w:cs="Arial"/>
                <w:sz w:val="24"/>
                <w:szCs w:val="26"/>
              </w:rPr>
              <w:t>5</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мероприятий по борьбе с оврагообразованием (при необходимости)</w:t>
            </w:r>
          </w:p>
        </w:tc>
      </w:tr>
      <w:tr w:rsidR="00A7219B" w:rsidRPr="00A566B2" w:rsidTr="003370C8">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Calibri" w:hAnsi="Arial" w:cs="Arial"/>
                <w:sz w:val="24"/>
                <w:szCs w:val="26"/>
              </w:rPr>
            </w:pPr>
            <w:r w:rsidRPr="00A566B2">
              <w:rPr>
                <w:rFonts w:ascii="Arial" w:eastAsia="Calibri" w:hAnsi="Arial" w:cs="Arial"/>
                <w:sz w:val="24"/>
                <w:szCs w:val="26"/>
              </w:rPr>
              <w:t>6</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Мероприятия по инженерной защите зданий и сооружений, расположенных в зонах 1% затопления от водного объекта</w:t>
            </w:r>
          </w:p>
        </w:tc>
      </w:tr>
      <w:tr w:rsidR="00A7219B" w:rsidRPr="00A566B2" w:rsidTr="003370C8">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Calibri" w:hAnsi="Arial" w:cs="Arial"/>
                <w:sz w:val="24"/>
                <w:szCs w:val="26"/>
              </w:rPr>
            </w:pPr>
            <w:r w:rsidRPr="00A566B2">
              <w:rPr>
                <w:rFonts w:ascii="Arial" w:eastAsia="Calibri" w:hAnsi="Arial" w:cs="Arial"/>
                <w:sz w:val="24"/>
                <w:szCs w:val="26"/>
              </w:rPr>
              <w:t>7</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A7219B" w:rsidRPr="00A566B2" w:rsidTr="003370C8">
        <w:trPr>
          <w:trHeight w:val="573"/>
        </w:trPr>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8</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установка указателей, рекламных конструкций</w:t>
            </w:r>
            <w:r w:rsidR="003370C8" w:rsidRPr="00A566B2">
              <w:rPr>
                <w:rFonts w:ascii="Arial" w:eastAsia="Times New Roman" w:hAnsi="Arial" w:cs="Arial"/>
                <w:sz w:val="24"/>
                <w:szCs w:val="26"/>
              </w:rPr>
              <w:t xml:space="preserve"> </w:t>
            </w:r>
            <w:r w:rsidRPr="00A566B2">
              <w:rPr>
                <w:rFonts w:ascii="Arial" w:eastAsia="Times New Roman" w:hAnsi="Arial" w:cs="Arial"/>
                <w:sz w:val="24"/>
                <w:szCs w:val="26"/>
              </w:rPr>
              <w:t>и информационных</w:t>
            </w:r>
            <w:r w:rsidR="003370C8" w:rsidRPr="00A566B2">
              <w:rPr>
                <w:rFonts w:ascii="Arial" w:eastAsia="Times New Roman" w:hAnsi="Arial" w:cs="Arial"/>
                <w:sz w:val="24"/>
                <w:szCs w:val="26"/>
              </w:rPr>
              <w:t xml:space="preserve"> </w:t>
            </w:r>
            <w:r w:rsidRPr="00A566B2">
              <w:rPr>
                <w:rFonts w:ascii="Arial" w:eastAsia="Times New Roman" w:hAnsi="Arial" w:cs="Arial"/>
                <w:sz w:val="24"/>
                <w:szCs w:val="26"/>
              </w:rPr>
              <w:t>знаков без согласования с уполномоченными органами</w:t>
            </w:r>
          </w:p>
        </w:tc>
      </w:tr>
      <w:tr w:rsidR="00A7219B" w:rsidRPr="00A566B2" w:rsidTr="003370C8">
        <w:trPr>
          <w:trHeight w:val="573"/>
        </w:trPr>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9</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 пределах приаэродромной территории проектирование и строительство допускается</w:t>
            </w:r>
            <w:r w:rsidR="003370C8" w:rsidRPr="00A566B2">
              <w:rPr>
                <w:rFonts w:ascii="Arial" w:eastAsia="Times New Roman" w:hAnsi="Arial" w:cs="Arial"/>
                <w:sz w:val="24"/>
                <w:szCs w:val="26"/>
              </w:rPr>
              <w:t xml:space="preserve"> </w:t>
            </w:r>
            <w:r w:rsidRPr="00A566B2">
              <w:rPr>
                <w:rFonts w:ascii="Arial" w:eastAsia="Times New Roman" w:hAnsi="Arial" w:cs="Arial"/>
                <w:sz w:val="24"/>
                <w:szCs w:val="26"/>
              </w:rPr>
              <w:t>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tc>
      </w:tr>
      <w:tr w:rsidR="00A7219B" w:rsidRPr="00A566B2" w:rsidTr="003370C8">
        <w:trPr>
          <w:trHeight w:val="573"/>
        </w:trPr>
        <w:tc>
          <w:tcPr>
            <w:tcW w:w="122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10</w:t>
            </w:r>
          </w:p>
        </w:tc>
        <w:tc>
          <w:tcPr>
            <w:tcW w:w="813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Разделом </w:t>
            </w:r>
            <w:r w:rsidRPr="00A566B2">
              <w:rPr>
                <w:rFonts w:ascii="Arial" w:eastAsia="Times New Roman" w:hAnsi="Arial" w:cs="Arial"/>
                <w:sz w:val="24"/>
                <w:szCs w:val="26"/>
                <w:lang w:val="en-US"/>
              </w:rPr>
              <w:t>IV</w:t>
            </w:r>
            <w:r w:rsidRPr="00A566B2">
              <w:rPr>
                <w:rFonts w:ascii="Arial" w:eastAsia="Times New Roman" w:hAnsi="Arial" w:cs="Arial"/>
                <w:sz w:val="24"/>
                <w:szCs w:val="26"/>
              </w:rPr>
              <w:t xml:space="preserve"> настоящих Правил</w:t>
            </w:r>
          </w:p>
        </w:tc>
      </w:tr>
    </w:tbl>
    <w:p w:rsidR="003370C8" w:rsidRPr="00A566B2" w:rsidRDefault="003370C8" w:rsidP="00A566B2">
      <w:pPr>
        <w:keepNext/>
        <w:tabs>
          <w:tab w:val="left" w:pos="2294"/>
          <w:tab w:val="center" w:pos="4819"/>
        </w:tabs>
        <w:spacing w:after="0" w:line="240" w:lineRule="auto"/>
        <w:ind w:firstLine="709"/>
        <w:jc w:val="both"/>
        <w:rPr>
          <w:rFonts w:ascii="Arial" w:eastAsia="Times New Roman" w:hAnsi="Arial" w:cs="Arial"/>
          <w:bCs/>
          <w:iCs/>
          <w:sz w:val="24"/>
          <w:szCs w:val="26"/>
          <w:lang w:eastAsia="ru-RU"/>
        </w:rPr>
      </w:pPr>
    </w:p>
    <w:p w:rsidR="00A7219B" w:rsidRPr="00A566B2" w:rsidRDefault="00A7219B" w:rsidP="00A566B2">
      <w:pPr>
        <w:keepNext/>
        <w:tabs>
          <w:tab w:val="left" w:pos="2294"/>
          <w:tab w:val="center" w:pos="4819"/>
        </w:tabs>
        <w:spacing w:after="0" w:line="240" w:lineRule="auto"/>
        <w:ind w:firstLine="709"/>
        <w:jc w:val="both"/>
        <w:rPr>
          <w:rFonts w:ascii="Arial" w:eastAsia="Times New Roman" w:hAnsi="Arial" w:cs="Arial"/>
          <w:bCs/>
          <w:iCs/>
          <w:sz w:val="24"/>
          <w:szCs w:val="26"/>
          <w:lang w:eastAsia="ru-RU"/>
        </w:rPr>
      </w:pPr>
      <w:r w:rsidRPr="00A566B2">
        <w:rPr>
          <w:rFonts w:ascii="Arial" w:eastAsia="Times New Roman" w:hAnsi="Arial" w:cs="Arial"/>
          <w:bCs/>
          <w:iCs/>
          <w:sz w:val="24"/>
          <w:szCs w:val="26"/>
          <w:lang w:eastAsia="ru-RU"/>
        </w:rPr>
        <w:t>Статья 26. Зоны специального назначения</w:t>
      </w:r>
      <w:bookmarkEnd w:id="69"/>
      <w:bookmarkEnd w:id="70"/>
      <w:r w:rsidRPr="00A566B2">
        <w:rPr>
          <w:rFonts w:ascii="Arial" w:eastAsia="Times New Roman" w:hAnsi="Arial" w:cs="Arial"/>
          <w:bCs/>
          <w:iCs/>
          <w:sz w:val="24"/>
          <w:szCs w:val="26"/>
          <w:lang w:eastAsia="ru-RU"/>
        </w:rPr>
        <w:t>.</w:t>
      </w:r>
      <w:bookmarkEnd w:id="71"/>
      <w:bookmarkEnd w:id="72"/>
      <w:bookmarkEnd w:id="73"/>
    </w:p>
    <w:p w:rsidR="00A7219B" w:rsidRPr="00A566B2" w:rsidRDefault="00A7219B" w:rsidP="00A566B2">
      <w:pPr>
        <w:spacing w:after="0" w:line="240" w:lineRule="auto"/>
        <w:ind w:firstLine="709"/>
        <w:jc w:val="both"/>
        <w:rPr>
          <w:rFonts w:ascii="Arial" w:eastAsia="Times New Roman" w:hAnsi="Arial" w:cs="Arial"/>
          <w:sz w:val="24"/>
          <w:szCs w:val="26"/>
          <w:lang w:eastAsia="ru-RU"/>
        </w:rPr>
      </w:pPr>
      <w:bookmarkStart w:id="74" w:name="_Toc269201611"/>
      <w:bookmarkStart w:id="75" w:name="_Toc269200778"/>
      <w:r w:rsidRPr="00A566B2">
        <w:rPr>
          <w:rFonts w:ascii="Arial" w:eastAsia="Times New Roman" w:hAnsi="Arial" w:cs="Arial"/>
          <w:sz w:val="24"/>
          <w:szCs w:val="26"/>
          <w:lang w:eastAsia="ru-RU"/>
        </w:rPr>
        <w:t>1.Зона кладбищ -CH VIII-1.</w:t>
      </w:r>
      <w:bookmarkEnd w:id="74"/>
      <w:bookmarkEnd w:id="75"/>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Перечень видов</w:t>
      </w:r>
      <w:r w:rsidR="003370C8"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разрешенного использования земельных участков и объе</w:t>
      </w:r>
      <w:r w:rsidR="003370C8" w:rsidRPr="00A566B2">
        <w:rPr>
          <w:rFonts w:ascii="Arial" w:eastAsia="Times New Roman" w:hAnsi="Arial" w:cs="Arial"/>
          <w:sz w:val="24"/>
          <w:szCs w:val="26"/>
          <w:lang w:eastAsia="ru-RU"/>
        </w:rPr>
        <w:t>ктов капитального строительства</w:t>
      </w:r>
    </w:p>
    <w:p w:rsidR="003370C8" w:rsidRPr="00A566B2" w:rsidRDefault="003370C8" w:rsidP="00A566B2">
      <w:pPr>
        <w:spacing w:after="0" w:line="240" w:lineRule="auto"/>
        <w:ind w:firstLine="709"/>
        <w:jc w:val="both"/>
        <w:rPr>
          <w:rFonts w:ascii="Arial" w:eastAsia="Times New Roman" w:hAnsi="Arial" w:cs="Arial"/>
          <w:sz w:val="24"/>
          <w:szCs w:val="26"/>
          <w:lang w:eastAsia="ru-RU"/>
        </w:rPr>
      </w:pP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20"/>
        <w:gridCol w:w="5036"/>
      </w:tblGrid>
      <w:tr w:rsidR="00A7219B" w:rsidRPr="00A566B2" w:rsidTr="003370C8">
        <w:trPr>
          <w:trHeight w:val="480"/>
        </w:trPr>
        <w:tc>
          <w:tcPr>
            <w:tcW w:w="4320" w:type="dxa"/>
            <w:tcBorders>
              <w:top w:val="single" w:sz="4" w:space="0" w:color="auto"/>
              <w:left w:val="single" w:sz="4" w:space="0" w:color="auto"/>
              <w:bottom w:val="single" w:sz="6" w:space="0" w:color="auto"/>
              <w:right w:val="single" w:sz="6" w:space="0" w:color="auto"/>
            </w:tcBorders>
            <w:hideMark/>
          </w:tcPr>
          <w:p w:rsidR="00A7219B" w:rsidRPr="00A566B2" w:rsidRDefault="00A7219B"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Основные виды разрешенного использования</w:t>
            </w:r>
          </w:p>
        </w:tc>
        <w:tc>
          <w:tcPr>
            <w:tcW w:w="5036" w:type="dxa"/>
            <w:tcBorders>
              <w:top w:val="single" w:sz="4" w:space="0" w:color="auto"/>
              <w:left w:val="single" w:sz="6" w:space="0" w:color="auto"/>
              <w:bottom w:val="single" w:sz="6" w:space="0" w:color="auto"/>
              <w:right w:val="single" w:sz="4" w:space="0" w:color="auto"/>
            </w:tcBorders>
            <w:hideMark/>
          </w:tcPr>
          <w:p w:rsidR="00A7219B" w:rsidRPr="00A566B2" w:rsidRDefault="00A7219B"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Вспомогательные виды разрешенного использования (установленные </w:t>
            </w:r>
            <w:proofErr w:type="gramStart"/>
            <w:r w:rsidRPr="00A566B2">
              <w:rPr>
                <w:rFonts w:ascii="Arial" w:eastAsia="Times New Roman" w:hAnsi="Arial" w:cs="Arial"/>
                <w:sz w:val="24"/>
                <w:szCs w:val="26"/>
              </w:rPr>
              <w:t>к</w:t>
            </w:r>
            <w:proofErr w:type="gramEnd"/>
            <w:r w:rsidRPr="00A566B2">
              <w:rPr>
                <w:rFonts w:ascii="Arial" w:eastAsia="Times New Roman" w:hAnsi="Arial" w:cs="Arial"/>
                <w:sz w:val="24"/>
                <w:szCs w:val="26"/>
              </w:rPr>
              <w:t xml:space="preserve"> основным)</w:t>
            </w:r>
          </w:p>
        </w:tc>
      </w:tr>
      <w:tr w:rsidR="00A7219B" w:rsidRPr="00A566B2" w:rsidTr="003370C8">
        <w:trPr>
          <w:trHeight w:val="1422"/>
        </w:trPr>
        <w:tc>
          <w:tcPr>
            <w:tcW w:w="4320" w:type="dxa"/>
            <w:tcBorders>
              <w:top w:val="single" w:sz="6" w:space="0" w:color="auto"/>
              <w:left w:val="single" w:sz="4" w:space="0" w:color="auto"/>
              <w:bottom w:val="single" w:sz="6" w:space="0" w:color="auto"/>
              <w:right w:val="single" w:sz="6" w:space="0" w:color="auto"/>
            </w:tcBorders>
            <w:hideMark/>
          </w:tcPr>
          <w:p w:rsidR="00A7219B" w:rsidRPr="00A566B2" w:rsidRDefault="003370C8"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Действующие кладбища;</w:t>
            </w:r>
          </w:p>
          <w:p w:rsidR="00A7219B" w:rsidRPr="00A566B2" w:rsidRDefault="001B542C"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Кладбища, закрытые на период консервации;</w:t>
            </w:r>
          </w:p>
          <w:p w:rsidR="00A7219B" w:rsidRPr="00A566B2" w:rsidRDefault="001B542C"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связанные с отправлением культа;</w:t>
            </w:r>
          </w:p>
          <w:p w:rsidR="00A7219B" w:rsidRPr="00A566B2" w:rsidRDefault="001B542C"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Мастерские по изготовлению ритуальных принадлежностей;</w:t>
            </w:r>
          </w:p>
          <w:p w:rsidR="00A7219B" w:rsidRPr="00A566B2" w:rsidRDefault="001B542C"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Административные здания кладбищ</w:t>
            </w:r>
          </w:p>
          <w:p w:rsidR="00A7219B" w:rsidRPr="00A566B2" w:rsidRDefault="001B542C" w:rsidP="00B04C4E">
            <w:pPr>
              <w:spacing w:after="0" w:line="240" w:lineRule="auto"/>
              <w:ind w:firstLine="72"/>
              <w:jc w:val="both"/>
              <w:textAlignment w:val="top"/>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Ритуальная деятельность</w:t>
            </w:r>
          </w:p>
          <w:p w:rsidR="00A7219B" w:rsidRPr="00A566B2" w:rsidRDefault="001B542C" w:rsidP="00B04C4E">
            <w:pPr>
              <w:spacing w:after="0" w:line="240" w:lineRule="auto"/>
              <w:ind w:firstLine="72"/>
              <w:jc w:val="both"/>
              <w:textAlignment w:val="top"/>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Историко-культурная деятельность</w:t>
            </w:r>
          </w:p>
          <w:p w:rsidR="00A7219B" w:rsidRPr="00A566B2" w:rsidRDefault="001B542C"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Земельные участки (территории) общего пользования</w:t>
            </w:r>
          </w:p>
        </w:tc>
        <w:tc>
          <w:tcPr>
            <w:tcW w:w="5036" w:type="dxa"/>
            <w:tcBorders>
              <w:top w:val="single" w:sz="6" w:space="0" w:color="auto"/>
              <w:left w:val="single" w:sz="6" w:space="0" w:color="auto"/>
              <w:bottom w:val="single" w:sz="6" w:space="0" w:color="auto"/>
              <w:right w:val="single" w:sz="4" w:space="0" w:color="auto"/>
            </w:tcBorders>
            <w:hideMark/>
          </w:tcPr>
          <w:p w:rsidR="00A7219B" w:rsidRPr="00A566B2" w:rsidRDefault="003370C8"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Здания и сооружения для размещения служб охраны и наблюдения,</w:t>
            </w:r>
          </w:p>
          <w:p w:rsidR="00A7219B" w:rsidRPr="00A566B2" w:rsidRDefault="003370C8"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Гостевые автостоянки, парковки, </w:t>
            </w:r>
          </w:p>
          <w:p w:rsidR="00A7219B" w:rsidRPr="00A566B2" w:rsidRDefault="003370C8"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Площадки для сбора мусора </w:t>
            </w:r>
          </w:p>
          <w:p w:rsidR="00A7219B" w:rsidRPr="00A566B2" w:rsidRDefault="003370C8"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Сооружения и устройства сетей инженерно</w:t>
            </w:r>
            <w:r w:rsidRPr="00A566B2">
              <w:rPr>
                <w:rFonts w:ascii="Arial" w:eastAsia="Times New Roman" w:hAnsi="Arial" w:cs="Arial"/>
                <w:sz w:val="24"/>
                <w:szCs w:val="26"/>
              </w:rPr>
              <w:t>-</w:t>
            </w:r>
            <w:r w:rsidR="00A7219B" w:rsidRPr="00A566B2">
              <w:rPr>
                <w:rFonts w:ascii="Arial" w:eastAsia="Times New Roman" w:hAnsi="Arial" w:cs="Arial"/>
                <w:sz w:val="24"/>
                <w:szCs w:val="26"/>
              </w:rPr>
              <w:t xml:space="preserve">технического обеспечения, </w:t>
            </w:r>
          </w:p>
          <w:p w:rsidR="00A7219B" w:rsidRPr="00A566B2" w:rsidRDefault="003370C8"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Общественные туалеты;</w:t>
            </w:r>
          </w:p>
          <w:p w:rsidR="00A7219B" w:rsidRPr="00A566B2" w:rsidRDefault="003370C8"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Благоустройство территорий</w:t>
            </w:r>
          </w:p>
          <w:p w:rsidR="00A7219B" w:rsidRPr="00A566B2" w:rsidRDefault="003370C8" w:rsidP="00B04C4E">
            <w:pPr>
              <w:tabs>
                <w:tab w:val="left" w:pos="650"/>
                <w:tab w:val="num" w:pos="720"/>
              </w:tabs>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3370C8"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tc>
      </w:tr>
      <w:tr w:rsidR="00A7219B" w:rsidRPr="00A566B2" w:rsidTr="003370C8">
        <w:trPr>
          <w:trHeight w:val="360"/>
        </w:trPr>
        <w:tc>
          <w:tcPr>
            <w:tcW w:w="4320" w:type="dxa"/>
            <w:tcBorders>
              <w:top w:val="single" w:sz="6" w:space="0" w:color="auto"/>
              <w:left w:val="single" w:sz="6" w:space="0" w:color="auto"/>
              <w:bottom w:val="single" w:sz="6" w:space="0" w:color="auto"/>
              <w:right w:val="single" w:sz="6" w:space="0" w:color="auto"/>
            </w:tcBorders>
            <w:hideMark/>
          </w:tcPr>
          <w:p w:rsidR="00A7219B" w:rsidRPr="00A566B2" w:rsidRDefault="00A7219B"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lastRenderedPageBreak/>
              <w:t>Условно разрешенные виды использования</w:t>
            </w:r>
          </w:p>
        </w:tc>
        <w:tc>
          <w:tcPr>
            <w:tcW w:w="5036" w:type="dxa"/>
            <w:tcBorders>
              <w:top w:val="single" w:sz="6" w:space="0" w:color="auto"/>
              <w:left w:val="single" w:sz="6" w:space="0" w:color="auto"/>
              <w:bottom w:val="single" w:sz="6" w:space="0" w:color="auto"/>
              <w:right w:val="single" w:sz="6" w:space="0" w:color="auto"/>
            </w:tcBorders>
            <w:hideMark/>
          </w:tcPr>
          <w:p w:rsidR="00A7219B" w:rsidRPr="00A566B2" w:rsidRDefault="00A7219B"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Вспомогательные виды разрешенного использовани</w:t>
            </w:r>
            <w:r w:rsidR="00231601" w:rsidRPr="00A566B2">
              <w:rPr>
                <w:rFonts w:ascii="Arial" w:eastAsia="Times New Roman" w:hAnsi="Arial" w:cs="Arial"/>
                <w:sz w:val="24"/>
                <w:szCs w:val="26"/>
              </w:rPr>
              <w:t>я для условно разрешенных видов</w:t>
            </w:r>
          </w:p>
        </w:tc>
      </w:tr>
      <w:tr w:rsidR="00A7219B" w:rsidRPr="00A566B2" w:rsidTr="003370C8">
        <w:trPr>
          <w:trHeight w:val="360"/>
        </w:trPr>
        <w:tc>
          <w:tcPr>
            <w:tcW w:w="4320" w:type="dxa"/>
            <w:tcBorders>
              <w:top w:val="single" w:sz="6" w:space="0" w:color="auto"/>
              <w:left w:val="single" w:sz="6" w:space="0" w:color="auto"/>
              <w:bottom w:val="single" w:sz="6" w:space="0" w:color="auto"/>
              <w:right w:val="single" w:sz="6" w:space="0" w:color="auto"/>
            </w:tcBorders>
            <w:hideMark/>
          </w:tcPr>
          <w:p w:rsidR="00A7219B" w:rsidRPr="00A566B2" w:rsidRDefault="001B542C"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Культовые здания и сооружения</w:t>
            </w:r>
          </w:p>
          <w:p w:rsidR="00A7219B" w:rsidRPr="00A566B2" w:rsidRDefault="001B542C"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Отделения, участковые пункты милиции;</w:t>
            </w:r>
          </w:p>
          <w:p w:rsidR="00A7219B" w:rsidRPr="00A566B2" w:rsidRDefault="001B542C"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Киоски, временные павильоны розничной торговли;</w:t>
            </w:r>
          </w:p>
          <w:p w:rsidR="00A7219B" w:rsidRPr="00A566B2" w:rsidRDefault="001B542C"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Оранжереи;</w:t>
            </w:r>
          </w:p>
          <w:p w:rsidR="00A7219B" w:rsidRPr="00A566B2" w:rsidRDefault="001B542C"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Хозяйственные корпуса</w:t>
            </w:r>
          </w:p>
          <w:p w:rsidR="00A7219B" w:rsidRPr="00A566B2" w:rsidRDefault="001B542C" w:rsidP="00B04C4E">
            <w:pPr>
              <w:keepLines/>
              <w:widowControl w:val="0"/>
              <w:tabs>
                <w:tab w:val="num" w:pos="720"/>
              </w:tabs>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Религиозное использование</w:t>
            </w:r>
          </w:p>
          <w:p w:rsidR="00A7219B" w:rsidRPr="00A566B2" w:rsidRDefault="00231601"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Обеспечение внутреннего правопорядка</w:t>
            </w:r>
          </w:p>
        </w:tc>
        <w:tc>
          <w:tcPr>
            <w:tcW w:w="5036" w:type="dxa"/>
            <w:tcBorders>
              <w:top w:val="single" w:sz="6" w:space="0" w:color="auto"/>
              <w:left w:val="single" w:sz="6" w:space="0" w:color="auto"/>
              <w:bottom w:val="single" w:sz="6" w:space="0" w:color="auto"/>
              <w:right w:val="single" w:sz="6" w:space="0" w:color="auto"/>
            </w:tcBorders>
            <w:hideMark/>
          </w:tcPr>
          <w:p w:rsidR="00A7219B" w:rsidRPr="00A566B2" w:rsidRDefault="00231601"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Сооружен</w:t>
            </w:r>
            <w:r w:rsidRPr="00A566B2">
              <w:rPr>
                <w:rFonts w:ascii="Arial" w:eastAsia="Times New Roman" w:hAnsi="Arial" w:cs="Arial"/>
                <w:sz w:val="24"/>
                <w:szCs w:val="26"/>
              </w:rPr>
              <w:t>ия и устройства сетей инженерно-</w:t>
            </w:r>
            <w:r w:rsidR="00A7219B" w:rsidRPr="00A566B2">
              <w:rPr>
                <w:rFonts w:ascii="Arial" w:eastAsia="Times New Roman" w:hAnsi="Arial" w:cs="Arial"/>
                <w:sz w:val="24"/>
                <w:szCs w:val="26"/>
              </w:rPr>
              <w:t xml:space="preserve">технического обеспечения, </w:t>
            </w:r>
          </w:p>
          <w:p w:rsidR="00A7219B" w:rsidRPr="00A566B2" w:rsidRDefault="00231601"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Резервуары для хранения воды;</w:t>
            </w:r>
          </w:p>
          <w:p w:rsidR="00A7219B" w:rsidRPr="00A566B2" w:rsidRDefault="00231601"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пожарной охраны.</w:t>
            </w:r>
          </w:p>
          <w:p w:rsidR="00A7219B" w:rsidRPr="00A566B2" w:rsidRDefault="00231601"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Общественные туалеты;</w:t>
            </w:r>
          </w:p>
          <w:p w:rsidR="00A7219B" w:rsidRPr="00A566B2" w:rsidRDefault="00231601"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Парковки</w:t>
            </w:r>
          </w:p>
          <w:p w:rsidR="00A7219B" w:rsidRPr="00A566B2" w:rsidRDefault="00231601" w:rsidP="00B04C4E">
            <w:pPr>
              <w:tabs>
                <w:tab w:val="left" w:pos="650"/>
                <w:tab w:val="num" w:pos="720"/>
              </w:tabs>
              <w:autoSpaceDE w:val="0"/>
              <w:autoSpaceDN w:val="0"/>
              <w:adjustRightInd w:val="0"/>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231601" w:rsidP="00B04C4E">
            <w:pPr>
              <w:spacing w:after="0" w:line="240" w:lineRule="auto"/>
              <w:ind w:firstLine="72"/>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tc>
      </w:tr>
    </w:tbl>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Параметры разрешенного строительства и/или реконструкции объектов капитального строительства зоны CH VIII-1.</w:t>
      </w:r>
    </w:p>
    <w:p w:rsidR="00231601" w:rsidRPr="00A566B2" w:rsidRDefault="00231601"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148"/>
      </w:tblGrid>
      <w:tr w:rsidR="00A7219B" w:rsidRPr="00A566B2" w:rsidTr="00231601">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7219B" w:rsidRPr="00A566B2" w:rsidTr="00231601">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w:t>
            </w:r>
          </w:p>
        </w:tc>
      </w:tr>
      <w:tr w:rsidR="00A7219B" w:rsidRPr="00A566B2" w:rsidTr="00231601">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1 000 кв. м </w:t>
            </w:r>
          </w:p>
        </w:tc>
      </w:tr>
      <w:tr w:rsidR="00A7219B" w:rsidRPr="00A566B2" w:rsidTr="00231601">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Предельное количество этажей или предельная высота зданий, строений, сооружений</w:t>
            </w:r>
          </w:p>
        </w:tc>
      </w:tr>
      <w:tr w:rsidR="00A7219B" w:rsidRPr="00A566B2" w:rsidTr="00231601">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proofErr w:type="gramStart"/>
            <w:r w:rsidRPr="00A566B2">
              <w:rPr>
                <w:rFonts w:ascii="Arial" w:eastAsia="Times New Roman" w:hAnsi="Arial" w:cs="Arial"/>
                <w:sz w:val="24"/>
                <w:szCs w:val="26"/>
              </w:rPr>
              <w:t>Максимальное</w:t>
            </w:r>
            <w:proofErr w:type="gramEnd"/>
            <w:r w:rsidRPr="00A566B2">
              <w:rPr>
                <w:rFonts w:ascii="Arial" w:eastAsia="Times New Roman" w:hAnsi="Arial" w:cs="Arial"/>
                <w:sz w:val="24"/>
                <w:szCs w:val="26"/>
              </w:rPr>
              <w:t xml:space="preserve"> (кроме культовых сооружений)</w:t>
            </w:r>
          </w:p>
        </w:tc>
        <w:tc>
          <w:tcPr>
            <w:tcW w:w="5369" w:type="dxa"/>
            <w:tcBorders>
              <w:top w:val="single" w:sz="4" w:space="0" w:color="auto"/>
              <w:left w:val="single" w:sz="4" w:space="0" w:color="auto"/>
              <w:bottom w:val="single" w:sz="4" w:space="0" w:color="auto"/>
              <w:right w:val="single" w:sz="4" w:space="0" w:color="auto"/>
            </w:tcBorders>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 этаж</w:t>
            </w:r>
          </w:p>
        </w:tc>
      </w:tr>
      <w:tr w:rsidR="00A7219B" w:rsidRPr="00A566B2" w:rsidTr="00231601">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Максимальная высота для культовых сооружений</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35 м</w:t>
            </w:r>
          </w:p>
        </w:tc>
      </w:tr>
      <w:tr w:rsidR="00A7219B" w:rsidRPr="00A566B2" w:rsidTr="00231601">
        <w:trPr>
          <w:trHeight w:val="500"/>
        </w:trPr>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 процент застройки в границах земельного участка</w:t>
            </w:r>
          </w:p>
        </w:tc>
      </w:tr>
      <w:tr w:rsidR="00A7219B" w:rsidRPr="00A566B2" w:rsidTr="00231601">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10 %</w:t>
            </w:r>
          </w:p>
        </w:tc>
      </w:tr>
      <w:tr w:rsidR="00A7219B" w:rsidRPr="00A566B2" w:rsidTr="00231601">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7219B" w:rsidRPr="00A566B2" w:rsidTr="00231601">
        <w:trPr>
          <w:trHeight w:val="663"/>
        </w:trPr>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 м</w:t>
            </w:r>
          </w:p>
        </w:tc>
      </w:tr>
    </w:tbl>
    <w:p w:rsidR="00A7219B" w:rsidRPr="00A566B2" w:rsidRDefault="00A7219B" w:rsidP="00B04C4E">
      <w:pPr>
        <w:autoSpaceDE w:val="0"/>
        <w:autoSpaceDN w:val="0"/>
        <w:adjustRightInd w:val="0"/>
        <w:spacing w:after="0" w:line="240" w:lineRule="auto"/>
        <w:jc w:val="both"/>
        <w:rPr>
          <w:rFonts w:ascii="Arial" w:eastAsia="Times New Roman" w:hAnsi="Arial" w:cs="Arial"/>
          <w:strike/>
          <w:sz w:val="24"/>
          <w:szCs w:val="26"/>
          <w:lang w:eastAsia="ru-RU"/>
        </w:rPr>
      </w:pPr>
    </w:p>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Ограничения использования земельных участков и объектов капитального строитель</w:t>
      </w:r>
      <w:r w:rsidR="00EF6706" w:rsidRPr="00A566B2">
        <w:rPr>
          <w:rFonts w:ascii="Arial" w:eastAsia="Times New Roman" w:hAnsi="Arial" w:cs="Arial"/>
          <w:sz w:val="24"/>
          <w:szCs w:val="26"/>
          <w:lang w:eastAsia="ru-RU"/>
        </w:rPr>
        <w:t>ства участков в зоне CH VIII-1:</w:t>
      </w:r>
    </w:p>
    <w:p w:rsidR="00766939" w:rsidRPr="00A566B2" w:rsidRDefault="00766939" w:rsidP="00B04C4E">
      <w:pPr>
        <w:autoSpaceDE w:val="0"/>
        <w:autoSpaceDN w:val="0"/>
        <w:adjustRightInd w:val="0"/>
        <w:spacing w:after="0" w:line="240" w:lineRule="auto"/>
        <w:jc w:val="both"/>
        <w:rPr>
          <w:rFonts w:ascii="Arial" w:eastAsia="Times New Roman" w:hAnsi="Arial" w:cs="Arial"/>
          <w:sz w:val="24"/>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8336"/>
      </w:tblGrid>
      <w:tr w:rsidR="00A7219B" w:rsidRPr="00A566B2" w:rsidTr="00766939">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п</w:t>
            </w:r>
            <w:proofErr w:type="gramEnd"/>
            <w:r w:rsidR="00EF6706" w:rsidRPr="00A566B2">
              <w:rPr>
                <w:rFonts w:ascii="Arial" w:eastAsia="Times New Roman" w:hAnsi="Arial" w:cs="Arial"/>
                <w:sz w:val="24"/>
                <w:szCs w:val="26"/>
              </w:rPr>
              <w:t>/</w:t>
            </w:r>
            <w:r w:rsidRPr="00A566B2">
              <w:rPr>
                <w:rFonts w:ascii="Arial" w:eastAsia="Times New Roman" w:hAnsi="Arial" w:cs="Arial"/>
                <w:sz w:val="24"/>
                <w:szCs w:val="26"/>
              </w:rPr>
              <w:t>п</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Вид ограничения</w:t>
            </w:r>
          </w:p>
        </w:tc>
      </w:tr>
      <w:tr w:rsidR="00A7219B" w:rsidRPr="00A566B2" w:rsidTr="00766939">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w:t>
            </w:r>
            <w:r w:rsidR="00EF6706" w:rsidRPr="00A566B2">
              <w:rPr>
                <w:rFonts w:ascii="Arial" w:eastAsia="Times New Roman" w:hAnsi="Arial" w:cs="Arial"/>
                <w:sz w:val="24"/>
                <w:szCs w:val="26"/>
              </w:rPr>
              <w:t xml:space="preserve"> </w:t>
            </w:r>
            <w:r w:rsidRPr="00A566B2">
              <w:rPr>
                <w:rFonts w:ascii="Arial" w:eastAsia="Times New Roman" w:hAnsi="Arial" w:cs="Arial"/>
                <w:sz w:val="24"/>
                <w:szCs w:val="26"/>
              </w:rPr>
              <w:t>размещать кладбища на территориях:</w:t>
            </w:r>
          </w:p>
          <w:p w:rsidR="00A7219B" w:rsidRPr="00A566B2" w:rsidRDefault="00A7219B" w:rsidP="00B04C4E">
            <w:pPr>
              <w:numPr>
                <w:ilvl w:val="0"/>
                <w:numId w:val="4"/>
              </w:numPr>
              <w:tabs>
                <w:tab w:val="clear" w:pos="360"/>
                <w:tab w:val="num" w:pos="290"/>
                <w:tab w:val="num" w:pos="720"/>
              </w:tabs>
              <w:autoSpaceDE w:val="0"/>
              <w:autoSpaceDN w:val="0"/>
              <w:adjustRightInd w:val="0"/>
              <w:spacing w:after="0" w:line="240" w:lineRule="auto"/>
              <w:ind w:left="0" w:firstLine="0"/>
              <w:jc w:val="both"/>
              <w:rPr>
                <w:rFonts w:ascii="Arial" w:eastAsia="Times New Roman" w:hAnsi="Arial" w:cs="Arial"/>
                <w:sz w:val="24"/>
                <w:szCs w:val="26"/>
              </w:rPr>
            </w:pPr>
            <w:r w:rsidRPr="00A566B2">
              <w:rPr>
                <w:rFonts w:ascii="Arial" w:eastAsia="Times New Roman" w:hAnsi="Arial" w:cs="Arial"/>
                <w:sz w:val="24"/>
                <w:szCs w:val="26"/>
              </w:rPr>
              <w:t>первого и второго поясов зон санитарной охраны источников централизованного водоснабжения и минеральных источников;</w:t>
            </w:r>
          </w:p>
          <w:p w:rsidR="00A7219B" w:rsidRPr="00A566B2" w:rsidRDefault="00A7219B" w:rsidP="00B04C4E">
            <w:pPr>
              <w:numPr>
                <w:ilvl w:val="0"/>
                <w:numId w:val="4"/>
              </w:numPr>
              <w:tabs>
                <w:tab w:val="clear" w:pos="360"/>
                <w:tab w:val="num" w:pos="290"/>
                <w:tab w:val="num" w:pos="720"/>
              </w:tabs>
              <w:autoSpaceDE w:val="0"/>
              <w:autoSpaceDN w:val="0"/>
              <w:adjustRightInd w:val="0"/>
              <w:spacing w:after="0" w:line="240" w:lineRule="auto"/>
              <w:ind w:left="0" w:firstLine="0"/>
              <w:jc w:val="both"/>
              <w:rPr>
                <w:rFonts w:ascii="Arial" w:eastAsia="Times New Roman" w:hAnsi="Arial" w:cs="Arial"/>
                <w:sz w:val="24"/>
                <w:szCs w:val="26"/>
              </w:rPr>
            </w:pPr>
            <w:r w:rsidRPr="00A566B2">
              <w:rPr>
                <w:rFonts w:ascii="Arial" w:eastAsia="Times New Roman" w:hAnsi="Arial" w:cs="Arial"/>
                <w:sz w:val="24"/>
                <w:szCs w:val="26"/>
              </w:rPr>
              <w:t xml:space="preserve">с выходом на поверхность </w:t>
            </w:r>
            <w:proofErr w:type="spellStart"/>
            <w:r w:rsidRPr="00A566B2">
              <w:rPr>
                <w:rFonts w:ascii="Arial" w:eastAsia="Times New Roman" w:hAnsi="Arial" w:cs="Arial"/>
                <w:sz w:val="24"/>
                <w:szCs w:val="26"/>
              </w:rPr>
              <w:t>закарстованных</w:t>
            </w:r>
            <w:proofErr w:type="spellEnd"/>
            <w:r w:rsidRPr="00A566B2">
              <w:rPr>
                <w:rFonts w:ascii="Arial" w:eastAsia="Times New Roman" w:hAnsi="Arial" w:cs="Arial"/>
                <w:sz w:val="24"/>
                <w:szCs w:val="26"/>
              </w:rPr>
              <w:t>, сильнотрещиноватых пород и в местах выклинивания водоносных горизонтов;</w:t>
            </w:r>
          </w:p>
          <w:p w:rsidR="00A7219B" w:rsidRPr="00A566B2" w:rsidRDefault="00A7219B" w:rsidP="00B04C4E">
            <w:pPr>
              <w:numPr>
                <w:ilvl w:val="0"/>
                <w:numId w:val="4"/>
              </w:numPr>
              <w:tabs>
                <w:tab w:val="clear" w:pos="360"/>
                <w:tab w:val="num" w:pos="290"/>
                <w:tab w:val="num" w:pos="720"/>
              </w:tabs>
              <w:autoSpaceDE w:val="0"/>
              <w:autoSpaceDN w:val="0"/>
              <w:adjustRightInd w:val="0"/>
              <w:spacing w:after="0" w:line="240" w:lineRule="auto"/>
              <w:ind w:left="0" w:firstLine="0"/>
              <w:jc w:val="both"/>
              <w:rPr>
                <w:rFonts w:ascii="Arial" w:eastAsia="Times New Roman" w:hAnsi="Arial" w:cs="Arial"/>
                <w:sz w:val="24"/>
                <w:szCs w:val="26"/>
              </w:rPr>
            </w:pPr>
            <w:r w:rsidRPr="00A566B2">
              <w:rPr>
                <w:rFonts w:ascii="Arial" w:eastAsia="Times New Roman" w:hAnsi="Arial" w:cs="Arial"/>
                <w:sz w:val="24"/>
                <w:szCs w:val="26"/>
              </w:rPr>
              <w:t xml:space="preserve">со стоянием грунтовых вод менее двух метров от поверхности земли при наиболее высоком их стоянии, а также </w:t>
            </w:r>
            <w:proofErr w:type="gramStart"/>
            <w:r w:rsidRPr="00A566B2">
              <w:rPr>
                <w:rFonts w:ascii="Arial" w:eastAsia="Times New Roman" w:hAnsi="Arial" w:cs="Arial"/>
                <w:sz w:val="24"/>
                <w:szCs w:val="26"/>
              </w:rPr>
              <w:t>на</w:t>
            </w:r>
            <w:proofErr w:type="gramEnd"/>
            <w:r w:rsidRPr="00A566B2">
              <w:rPr>
                <w:rFonts w:ascii="Arial" w:eastAsia="Times New Roman" w:hAnsi="Arial" w:cs="Arial"/>
                <w:sz w:val="24"/>
                <w:szCs w:val="26"/>
              </w:rPr>
              <w:t xml:space="preserve"> затапливаемых, подверженных оползням и обвалам, заболоченных;</w:t>
            </w:r>
          </w:p>
          <w:p w:rsidR="00A7219B" w:rsidRPr="00A566B2" w:rsidRDefault="00A7219B" w:rsidP="00B04C4E">
            <w:pPr>
              <w:numPr>
                <w:ilvl w:val="0"/>
                <w:numId w:val="4"/>
              </w:numPr>
              <w:tabs>
                <w:tab w:val="clear" w:pos="360"/>
                <w:tab w:val="num" w:pos="290"/>
                <w:tab w:val="num" w:pos="720"/>
              </w:tabs>
              <w:autoSpaceDE w:val="0"/>
              <w:autoSpaceDN w:val="0"/>
              <w:adjustRightInd w:val="0"/>
              <w:spacing w:after="0" w:line="240" w:lineRule="auto"/>
              <w:ind w:left="0" w:firstLine="0"/>
              <w:jc w:val="both"/>
              <w:rPr>
                <w:rFonts w:ascii="Arial" w:eastAsia="Times New Roman" w:hAnsi="Arial" w:cs="Arial"/>
                <w:sz w:val="24"/>
                <w:szCs w:val="26"/>
              </w:rPr>
            </w:pPr>
            <w:r w:rsidRPr="00A566B2">
              <w:rPr>
                <w:rFonts w:ascii="Arial" w:eastAsia="Times New Roman" w:hAnsi="Arial" w:cs="Arial"/>
                <w:sz w:val="24"/>
                <w:szCs w:val="26"/>
              </w:rPr>
              <w:t xml:space="preserve">на берегах озер, рек и других открытых водоемов, используемых </w:t>
            </w:r>
            <w:r w:rsidRPr="00A566B2">
              <w:rPr>
                <w:rFonts w:ascii="Arial" w:eastAsia="Times New Roman" w:hAnsi="Arial" w:cs="Arial"/>
                <w:sz w:val="24"/>
                <w:szCs w:val="26"/>
              </w:rPr>
              <w:lastRenderedPageBreak/>
              <w:t>населением для хозяйственно-бытовых нужд, купания и культурно-оздоровительных целей.</w:t>
            </w:r>
          </w:p>
        </w:tc>
      </w:tr>
      <w:tr w:rsidR="00A7219B" w:rsidRPr="00A566B2" w:rsidTr="00766939">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lastRenderedPageBreak/>
              <w:t>2</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Участок, отводимый под кладбище, должен удовлетворять следующим требованиям:</w:t>
            </w:r>
          </w:p>
          <w:p w:rsidR="00A7219B" w:rsidRPr="00A566B2" w:rsidRDefault="00A7219B" w:rsidP="00B04C4E">
            <w:pPr>
              <w:numPr>
                <w:ilvl w:val="0"/>
                <w:numId w:val="4"/>
              </w:numPr>
              <w:tabs>
                <w:tab w:val="clear" w:pos="360"/>
                <w:tab w:val="num" w:pos="290"/>
                <w:tab w:val="num" w:pos="720"/>
              </w:tabs>
              <w:autoSpaceDE w:val="0"/>
              <w:autoSpaceDN w:val="0"/>
              <w:adjustRightInd w:val="0"/>
              <w:spacing w:after="0" w:line="240" w:lineRule="auto"/>
              <w:ind w:left="0" w:firstLine="0"/>
              <w:jc w:val="both"/>
              <w:rPr>
                <w:rFonts w:ascii="Arial" w:eastAsia="Times New Roman" w:hAnsi="Arial" w:cs="Arial"/>
                <w:sz w:val="24"/>
                <w:szCs w:val="26"/>
              </w:rPr>
            </w:pPr>
            <w:r w:rsidRPr="00A566B2">
              <w:rPr>
                <w:rFonts w:ascii="Arial" w:eastAsia="Times New Roman" w:hAnsi="Arial" w:cs="Arial"/>
                <w:sz w:val="24"/>
                <w:szCs w:val="26"/>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A7219B" w:rsidRPr="00A566B2" w:rsidRDefault="00A7219B" w:rsidP="00B04C4E">
            <w:pPr>
              <w:numPr>
                <w:ilvl w:val="0"/>
                <w:numId w:val="4"/>
              </w:numPr>
              <w:tabs>
                <w:tab w:val="clear" w:pos="360"/>
                <w:tab w:val="num" w:pos="290"/>
                <w:tab w:val="num" w:pos="720"/>
              </w:tabs>
              <w:autoSpaceDE w:val="0"/>
              <w:autoSpaceDN w:val="0"/>
              <w:adjustRightInd w:val="0"/>
              <w:spacing w:after="0" w:line="240" w:lineRule="auto"/>
              <w:ind w:left="0" w:firstLine="0"/>
              <w:jc w:val="both"/>
              <w:rPr>
                <w:rFonts w:ascii="Arial" w:eastAsia="Times New Roman" w:hAnsi="Arial" w:cs="Arial"/>
                <w:sz w:val="24"/>
                <w:szCs w:val="26"/>
              </w:rPr>
            </w:pPr>
            <w:r w:rsidRPr="00A566B2">
              <w:rPr>
                <w:rFonts w:ascii="Arial" w:eastAsia="Times New Roman" w:hAnsi="Arial" w:cs="Arial"/>
                <w:sz w:val="24"/>
                <w:szCs w:val="26"/>
              </w:rPr>
              <w:t>не затопляться при паводках;</w:t>
            </w:r>
          </w:p>
          <w:p w:rsidR="00A7219B" w:rsidRPr="00A566B2" w:rsidRDefault="00A7219B" w:rsidP="00B04C4E">
            <w:pPr>
              <w:numPr>
                <w:ilvl w:val="0"/>
                <w:numId w:val="4"/>
              </w:numPr>
              <w:tabs>
                <w:tab w:val="clear" w:pos="360"/>
                <w:tab w:val="num" w:pos="290"/>
                <w:tab w:val="num" w:pos="720"/>
              </w:tabs>
              <w:autoSpaceDE w:val="0"/>
              <w:autoSpaceDN w:val="0"/>
              <w:adjustRightInd w:val="0"/>
              <w:spacing w:after="0" w:line="240" w:lineRule="auto"/>
              <w:ind w:left="0" w:firstLine="0"/>
              <w:jc w:val="both"/>
              <w:rPr>
                <w:rFonts w:ascii="Arial" w:eastAsia="Times New Roman" w:hAnsi="Arial" w:cs="Arial"/>
                <w:sz w:val="24"/>
                <w:szCs w:val="26"/>
              </w:rPr>
            </w:pPr>
            <w:r w:rsidRPr="00A566B2">
              <w:rPr>
                <w:rFonts w:ascii="Arial" w:eastAsia="Times New Roman" w:hAnsi="Arial" w:cs="Arial"/>
                <w:sz w:val="24"/>
                <w:szCs w:val="26"/>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A7219B" w:rsidRPr="00A566B2" w:rsidRDefault="00A7219B" w:rsidP="00B04C4E">
            <w:pPr>
              <w:numPr>
                <w:ilvl w:val="0"/>
                <w:numId w:val="4"/>
              </w:numPr>
              <w:tabs>
                <w:tab w:val="clear" w:pos="360"/>
                <w:tab w:val="num" w:pos="290"/>
                <w:tab w:val="num" w:pos="720"/>
              </w:tabs>
              <w:autoSpaceDE w:val="0"/>
              <w:autoSpaceDN w:val="0"/>
              <w:adjustRightInd w:val="0"/>
              <w:spacing w:after="0" w:line="240" w:lineRule="auto"/>
              <w:ind w:left="0" w:firstLine="0"/>
              <w:jc w:val="both"/>
              <w:rPr>
                <w:rFonts w:ascii="Arial" w:eastAsia="Times New Roman" w:hAnsi="Arial" w:cs="Arial"/>
                <w:sz w:val="24"/>
                <w:szCs w:val="26"/>
              </w:rPr>
            </w:pPr>
            <w:r w:rsidRPr="00A566B2">
              <w:rPr>
                <w:rFonts w:ascii="Arial" w:eastAsia="Times New Roman" w:hAnsi="Arial" w:cs="Arial"/>
                <w:sz w:val="24"/>
                <w:szCs w:val="26"/>
              </w:rPr>
              <w:t>иметь сухую, пористую почву (супесчаную, песчаную) на глубине 1,5 м и ниже с влажностью почвы в пределах 6 - 18%;</w:t>
            </w:r>
          </w:p>
          <w:p w:rsidR="00A7219B" w:rsidRPr="00A566B2" w:rsidRDefault="00A7219B" w:rsidP="00B04C4E">
            <w:pPr>
              <w:numPr>
                <w:ilvl w:val="0"/>
                <w:numId w:val="4"/>
              </w:numPr>
              <w:tabs>
                <w:tab w:val="clear" w:pos="360"/>
                <w:tab w:val="num" w:pos="290"/>
                <w:tab w:val="num" w:pos="720"/>
              </w:tabs>
              <w:autoSpaceDE w:val="0"/>
              <w:autoSpaceDN w:val="0"/>
              <w:adjustRightInd w:val="0"/>
              <w:spacing w:after="0" w:line="240" w:lineRule="auto"/>
              <w:ind w:left="0" w:firstLine="0"/>
              <w:jc w:val="both"/>
              <w:rPr>
                <w:rFonts w:ascii="Arial" w:eastAsia="Times New Roman" w:hAnsi="Arial" w:cs="Arial"/>
                <w:sz w:val="24"/>
                <w:szCs w:val="26"/>
              </w:rPr>
            </w:pPr>
            <w:r w:rsidRPr="00A566B2">
              <w:rPr>
                <w:rFonts w:ascii="Arial" w:eastAsia="Times New Roman" w:hAnsi="Arial" w:cs="Arial"/>
                <w:sz w:val="24"/>
                <w:szCs w:val="26"/>
              </w:rPr>
              <w:t>располагаться с подветренной стороны по отношению к жилой территории.</w:t>
            </w:r>
          </w:p>
        </w:tc>
      </w:tr>
      <w:tr w:rsidR="00A7219B" w:rsidRPr="00A566B2" w:rsidTr="00766939">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3</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widowControl w:val="0"/>
              <w:autoSpaceDE w:val="0"/>
              <w:autoSpaceDN w:val="0"/>
              <w:adjustRightInd w:val="0"/>
              <w:spacing w:after="0" w:line="240" w:lineRule="auto"/>
              <w:jc w:val="both"/>
              <w:rPr>
                <w:rFonts w:ascii="Arial" w:eastAsia="Times New Roman" w:hAnsi="Arial" w:cs="Arial"/>
                <w:sz w:val="24"/>
                <w:szCs w:val="26"/>
              </w:rPr>
            </w:pPr>
            <w:proofErr w:type="gramStart"/>
            <w:r w:rsidRPr="00A566B2">
              <w:rPr>
                <w:rFonts w:ascii="Arial" w:eastAsia="Times New Roman" w:hAnsi="Arial" w:cs="Arial"/>
                <w:sz w:val="24"/>
                <w:szCs w:val="26"/>
              </w:rPr>
              <w:t>Проектирование кладбищ и организацию их СЗЗ следует вести с учетом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 (вместе с «СанПиН 2.1.2881-11.</w:t>
            </w:r>
            <w:proofErr w:type="gramEnd"/>
            <w:r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Санитарные правила и нормы…») (Зарегистрировано в Минюсте РФ 31.08.2011 № 21720)</w:t>
            </w:r>
            <w:proofErr w:type="gramEnd"/>
          </w:p>
        </w:tc>
      </w:tr>
      <w:tr w:rsidR="00A7219B" w:rsidRPr="00A566B2" w:rsidTr="00766939">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4</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widowControl w:val="0"/>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Соблюдение требований</w:t>
            </w:r>
            <w:r w:rsidR="00766939" w:rsidRPr="00A566B2">
              <w:rPr>
                <w:rFonts w:ascii="Arial" w:eastAsia="Times New Roman" w:hAnsi="Arial" w:cs="Arial"/>
                <w:sz w:val="24"/>
                <w:szCs w:val="26"/>
              </w:rPr>
              <w:t xml:space="preserve"> СП 42.13330.2011.»</w:t>
            </w:r>
            <w:r w:rsidRPr="00A566B2">
              <w:rPr>
                <w:rFonts w:ascii="Arial" w:eastAsia="Times New Roman" w:hAnsi="Arial" w:cs="Arial"/>
                <w:sz w:val="24"/>
                <w:szCs w:val="26"/>
              </w:rPr>
              <w:t xml:space="preserve"> Свод правил. Градостроительство. Планировка и застройка городских и сельских поселений. Актуализиров</w:t>
            </w:r>
            <w:r w:rsidR="00766939" w:rsidRPr="00A566B2">
              <w:rPr>
                <w:rFonts w:ascii="Arial" w:eastAsia="Times New Roman" w:hAnsi="Arial" w:cs="Arial"/>
                <w:sz w:val="24"/>
                <w:szCs w:val="26"/>
              </w:rPr>
              <w:t xml:space="preserve">анная редакция СНиП 2.07.01-89*» </w:t>
            </w:r>
            <w:r w:rsidRPr="00A566B2">
              <w:rPr>
                <w:rFonts w:ascii="Arial" w:eastAsia="Times New Roman" w:hAnsi="Arial" w:cs="Arial"/>
                <w:sz w:val="24"/>
                <w:szCs w:val="26"/>
              </w:rPr>
              <w:t>с учетом безопасности зданий и сооружений</w:t>
            </w:r>
          </w:p>
        </w:tc>
      </w:tr>
      <w:tr w:rsidR="00A7219B" w:rsidRPr="00A566B2" w:rsidTr="00766939">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5</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мероприятий по борьбе с оврагообразованием (при необходимости)</w:t>
            </w:r>
          </w:p>
        </w:tc>
      </w:tr>
      <w:tr w:rsidR="00A7219B" w:rsidRPr="00A566B2" w:rsidTr="00766939">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6</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установка указателей, рекламных конструкций</w:t>
            </w:r>
            <w:r w:rsidR="00766939" w:rsidRPr="00A566B2">
              <w:rPr>
                <w:rFonts w:ascii="Arial" w:eastAsia="Times New Roman" w:hAnsi="Arial" w:cs="Arial"/>
                <w:sz w:val="24"/>
                <w:szCs w:val="26"/>
              </w:rPr>
              <w:t xml:space="preserve"> </w:t>
            </w:r>
            <w:r w:rsidRPr="00A566B2">
              <w:rPr>
                <w:rFonts w:ascii="Arial" w:eastAsia="Times New Roman" w:hAnsi="Arial" w:cs="Arial"/>
                <w:sz w:val="24"/>
                <w:szCs w:val="26"/>
              </w:rPr>
              <w:t>и информационных</w:t>
            </w:r>
            <w:r w:rsidR="00766939" w:rsidRPr="00A566B2">
              <w:rPr>
                <w:rFonts w:ascii="Arial" w:eastAsia="Times New Roman" w:hAnsi="Arial" w:cs="Arial"/>
                <w:sz w:val="24"/>
                <w:szCs w:val="26"/>
              </w:rPr>
              <w:t xml:space="preserve"> </w:t>
            </w:r>
            <w:r w:rsidRPr="00A566B2">
              <w:rPr>
                <w:rFonts w:ascii="Arial" w:eastAsia="Times New Roman" w:hAnsi="Arial" w:cs="Arial"/>
                <w:sz w:val="24"/>
                <w:szCs w:val="26"/>
              </w:rPr>
              <w:t>знаков без согласования с уполномоченными органами</w:t>
            </w:r>
          </w:p>
        </w:tc>
      </w:tr>
      <w:tr w:rsidR="00A7219B" w:rsidRPr="00A566B2" w:rsidTr="00766939">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7</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 пределах приаэродромной территории проектирование и строительство допускается</w:t>
            </w:r>
            <w:r w:rsidR="00766939" w:rsidRPr="00A566B2">
              <w:rPr>
                <w:rFonts w:ascii="Arial" w:eastAsia="Times New Roman" w:hAnsi="Arial" w:cs="Arial"/>
                <w:sz w:val="24"/>
                <w:szCs w:val="26"/>
              </w:rPr>
              <w:t xml:space="preserve"> </w:t>
            </w:r>
            <w:r w:rsidRPr="00A566B2">
              <w:rPr>
                <w:rFonts w:ascii="Arial" w:eastAsia="Times New Roman" w:hAnsi="Arial" w:cs="Arial"/>
                <w:sz w:val="24"/>
                <w:szCs w:val="26"/>
              </w:rPr>
              <w:t>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tc>
      </w:tr>
      <w:tr w:rsidR="00A7219B" w:rsidRPr="00A566B2" w:rsidTr="00766939">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8</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Разделом </w:t>
            </w:r>
            <w:r w:rsidRPr="00A566B2">
              <w:rPr>
                <w:rFonts w:ascii="Arial" w:eastAsia="Times New Roman" w:hAnsi="Arial" w:cs="Arial"/>
                <w:sz w:val="24"/>
                <w:szCs w:val="26"/>
                <w:lang w:val="en-US"/>
              </w:rPr>
              <w:t>IV</w:t>
            </w:r>
            <w:r w:rsidRPr="00A566B2">
              <w:rPr>
                <w:rFonts w:ascii="Arial" w:eastAsia="Times New Roman" w:hAnsi="Arial" w:cs="Arial"/>
                <w:sz w:val="24"/>
                <w:szCs w:val="26"/>
              </w:rPr>
              <w:t xml:space="preserve"> настоящих Правил</w:t>
            </w:r>
          </w:p>
        </w:tc>
      </w:tr>
      <w:tr w:rsidR="00A7219B" w:rsidRPr="00A566B2" w:rsidTr="00766939">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9</w:t>
            </w:r>
          </w:p>
        </w:tc>
        <w:tc>
          <w:tcPr>
            <w:tcW w:w="86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Минимальный процент площади мест захоро</w:t>
            </w:r>
            <w:r w:rsidR="00766939" w:rsidRPr="00A566B2">
              <w:rPr>
                <w:rFonts w:ascii="Arial" w:eastAsia="Times New Roman" w:hAnsi="Arial" w:cs="Arial"/>
                <w:sz w:val="24"/>
                <w:szCs w:val="26"/>
              </w:rPr>
              <w:t xml:space="preserve">нения от общей площади кладбища </w:t>
            </w:r>
            <w:r w:rsidRPr="00A566B2">
              <w:rPr>
                <w:rFonts w:ascii="Arial" w:eastAsia="Times New Roman" w:hAnsi="Arial" w:cs="Arial"/>
                <w:sz w:val="24"/>
                <w:szCs w:val="26"/>
              </w:rPr>
              <w:t>- 65 %</w:t>
            </w:r>
          </w:p>
        </w:tc>
      </w:tr>
    </w:tbl>
    <w:p w:rsidR="00A7219B" w:rsidRPr="00A566B2" w:rsidRDefault="00A7219B" w:rsidP="00A566B2">
      <w:pPr>
        <w:tabs>
          <w:tab w:val="left" w:pos="938"/>
        </w:tabs>
        <w:spacing w:after="0" w:line="240" w:lineRule="auto"/>
        <w:ind w:firstLine="709"/>
        <w:jc w:val="both"/>
        <w:rPr>
          <w:rFonts w:ascii="Arial" w:eastAsia="Times New Roman" w:hAnsi="Arial" w:cs="Arial"/>
          <w:sz w:val="24"/>
          <w:szCs w:val="26"/>
          <w:lang w:eastAsia="ru-RU"/>
        </w:rPr>
      </w:pP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2.Зона объектов размещения отходов потребления -CH VIII-2.</w:t>
      </w:r>
    </w:p>
    <w:p w:rsidR="00A7219B" w:rsidRPr="00A566B2" w:rsidRDefault="00A7219B" w:rsidP="00A566B2">
      <w:pPr>
        <w:widowControl w:val="0"/>
        <w:tabs>
          <w:tab w:val="num" w:pos="900"/>
        </w:tabs>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Перечень видов</w:t>
      </w:r>
      <w:r w:rsidR="00766939"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разрешенного использования земельных участков и объектов капитального строительства в зоне CH VIII-2:</w:t>
      </w:r>
    </w:p>
    <w:p w:rsidR="00766939" w:rsidRPr="00A566B2" w:rsidRDefault="00766939" w:rsidP="00A566B2">
      <w:pPr>
        <w:widowControl w:val="0"/>
        <w:tabs>
          <w:tab w:val="num" w:pos="900"/>
        </w:tabs>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448" w:type="dxa"/>
        <w:jc w:val="center"/>
        <w:tblInd w:w="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37"/>
        <w:gridCol w:w="5311"/>
      </w:tblGrid>
      <w:tr w:rsidR="00A7219B" w:rsidRPr="00A566B2" w:rsidTr="00766939">
        <w:trPr>
          <w:trHeight w:val="480"/>
          <w:jc w:val="center"/>
        </w:trPr>
        <w:tc>
          <w:tcPr>
            <w:tcW w:w="4137" w:type="dxa"/>
            <w:tcBorders>
              <w:top w:val="single" w:sz="4" w:space="0" w:color="auto"/>
              <w:left w:val="single" w:sz="4" w:space="0" w:color="auto"/>
              <w:bottom w:val="single" w:sz="6" w:space="0" w:color="auto"/>
              <w:right w:val="single" w:sz="6" w:space="0" w:color="auto"/>
            </w:tcBorders>
            <w:hideMark/>
          </w:tcPr>
          <w:p w:rsidR="00A7219B" w:rsidRPr="00A566B2" w:rsidRDefault="00A7219B" w:rsidP="00B04C4E">
            <w:pPr>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Основные виды разрешенного использования</w:t>
            </w:r>
          </w:p>
        </w:tc>
        <w:tc>
          <w:tcPr>
            <w:tcW w:w="5311" w:type="dxa"/>
            <w:tcBorders>
              <w:top w:val="single" w:sz="4" w:space="0" w:color="auto"/>
              <w:left w:val="single" w:sz="6" w:space="0" w:color="auto"/>
              <w:bottom w:val="single" w:sz="6" w:space="0" w:color="auto"/>
              <w:right w:val="single" w:sz="4" w:space="0" w:color="auto"/>
            </w:tcBorders>
            <w:hideMark/>
          </w:tcPr>
          <w:p w:rsidR="00A7219B" w:rsidRPr="00A566B2" w:rsidRDefault="00A7219B" w:rsidP="00B04C4E">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Вспомогательные виды разрешенного использования (установленные </w:t>
            </w:r>
            <w:proofErr w:type="gramStart"/>
            <w:r w:rsidRPr="00A566B2">
              <w:rPr>
                <w:rFonts w:ascii="Arial" w:eastAsia="Times New Roman" w:hAnsi="Arial" w:cs="Arial"/>
                <w:bCs/>
                <w:sz w:val="24"/>
                <w:szCs w:val="26"/>
              </w:rPr>
              <w:t>к</w:t>
            </w:r>
            <w:proofErr w:type="gramEnd"/>
            <w:r w:rsidRPr="00A566B2">
              <w:rPr>
                <w:rFonts w:ascii="Arial" w:eastAsia="Times New Roman" w:hAnsi="Arial" w:cs="Arial"/>
                <w:bCs/>
                <w:sz w:val="24"/>
                <w:szCs w:val="26"/>
              </w:rPr>
              <w:t xml:space="preserve"> основным)</w:t>
            </w:r>
          </w:p>
        </w:tc>
      </w:tr>
      <w:tr w:rsidR="00A7219B" w:rsidRPr="00A566B2" w:rsidTr="00766939">
        <w:trPr>
          <w:trHeight w:val="884"/>
          <w:jc w:val="center"/>
        </w:trPr>
        <w:tc>
          <w:tcPr>
            <w:tcW w:w="4137" w:type="dxa"/>
            <w:tcBorders>
              <w:top w:val="single" w:sz="6" w:space="0" w:color="auto"/>
              <w:left w:val="single" w:sz="4" w:space="0" w:color="auto"/>
              <w:bottom w:val="single" w:sz="6" w:space="0" w:color="auto"/>
              <w:right w:val="single" w:sz="6" w:space="0" w:color="auto"/>
            </w:tcBorders>
            <w:hideMark/>
          </w:tcPr>
          <w:p w:rsidR="00A7219B" w:rsidRPr="00A566B2" w:rsidRDefault="00766939"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xml:space="preserve"> - </w:t>
            </w:r>
            <w:r w:rsidR="00A7219B" w:rsidRPr="00A566B2">
              <w:rPr>
                <w:rFonts w:ascii="Arial" w:eastAsia="Times New Roman" w:hAnsi="Arial" w:cs="Arial"/>
                <w:sz w:val="24"/>
                <w:szCs w:val="26"/>
              </w:rPr>
              <w:t>Специальные сооружения, предназначенные для изоляции и обезвреживания ТБО, размещения отх</w:t>
            </w:r>
            <w:r w:rsidRPr="00A566B2">
              <w:rPr>
                <w:rFonts w:ascii="Arial" w:eastAsia="Times New Roman" w:hAnsi="Arial" w:cs="Arial"/>
                <w:sz w:val="24"/>
                <w:szCs w:val="26"/>
              </w:rPr>
              <w:t>одов производства и потребления</w:t>
            </w:r>
          </w:p>
          <w:p w:rsidR="00A7219B" w:rsidRPr="00A566B2" w:rsidRDefault="00766939"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Ограждения, осушительные траншеи, валы</w:t>
            </w:r>
          </w:p>
          <w:p w:rsidR="00A7219B" w:rsidRPr="00A566B2" w:rsidRDefault="00766939"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Специальная деятельность</w:t>
            </w:r>
          </w:p>
        </w:tc>
        <w:tc>
          <w:tcPr>
            <w:tcW w:w="5311" w:type="dxa"/>
            <w:tcBorders>
              <w:top w:val="single" w:sz="6" w:space="0" w:color="auto"/>
              <w:left w:val="single" w:sz="6" w:space="0" w:color="auto"/>
              <w:bottom w:val="single" w:sz="6" w:space="0" w:color="auto"/>
              <w:right w:val="single" w:sz="4" w:space="0" w:color="auto"/>
            </w:tcBorders>
            <w:hideMark/>
          </w:tcPr>
          <w:p w:rsidR="00A7219B" w:rsidRPr="00A566B2" w:rsidRDefault="00766939"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Подъездные пути;</w:t>
            </w:r>
          </w:p>
          <w:p w:rsidR="00A7219B" w:rsidRPr="00A566B2" w:rsidRDefault="00766939"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Сооружения и устройства сетей инженерно</w:t>
            </w:r>
            <w:r w:rsidRPr="00A566B2">
              <w:rPr>
                <w:rFonts w:ascii="Arial" w:eastAsia="Times New Roman" w:hAnsi="Arial" w:cs="Arial"/>
                <w:sz w:val="24"/>
                <w:szCs w:val="26"/>
              </w:rPr>
              <w:t>-</w:t>
            </w:r>
            <w:r w:rsidR="00A7219B" w:rsidRPr="00A566B2">
              <w:rPr>
                <w:rFonts w:ascii="Arial" w:eastAsia="Times New Roman" w:hAnsi="Arial" w:cs="Arial"/>
                <w:sz w:val="24"/>
                <w:szCs w:val="26"/>
              </w:rPr>
              <w:t xml:space="preserve">технического обеспечения, в </w:t>
            </w:r>
            <w:proofErr w:type="spellStart"/>
            <w:r w:rsidR="00A7219B" w:rsidRPr="00A566B2">
              <w:rPr>
                <w:rFonts w:ascii="Arial" w:eastAsia="Times New Roman" w:hAnsi="Arial" w:cs="Arial"/>
                <w:sz w:val="24"/>
                <w:szCs w:val="26"/>
              </w:rPr>
              <w:t>т.ч</w:t>
            </w:r>
            <w:proofErr w:type="spellEnd"/>
            <w:r w:rsidR="00A7219B" w:rsidRPr="00A566B2">
              <w:rPr>
                <w:rFonts w:ascii="Arial" w:eastAsia="Times New Roman" w:hAnsi="Arial" w:cs="Arial"/>
                <w:sz w:val="24"/>
                <w:szCs w:val="26"/>
              </w:rPr>
              <w:t>. централизованные сети водоснабжения, канализации, очистные сооружения (локальные)</w:t>
            </w:r>
          </w:p>
          <w:p w:rsidR="00A7219B" w:rsidRPr="00A566B2" w:rsidRDefault="00766939" w:rsidP="00B04C4E">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766939"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tc>
      </w:tr>
      <w:tr w:rsidR="00A7219B" w:rsidRPr="00A566B2" w:rsidTr="00766939">
        <w:trPr>
          <w:trHeight w:val="630"/>
          <w:jc w:val="center"/>
        </w:trPr>
        <w:tc>
          <w:tcPr>
            <w:tcW w:w="4137" w:type="dxa"/>
            <w:tcBorders>
              <w:top w:val="single" w:sz="6" w:space="0" w:color="auto"/>
              <w:left w:val="single" w:sz="4" w:space="0" w:color="auto"/>
              <w:bottom w:val="single" w:sz="4" w:space="0" w:color="auto"/>
              <w:right w:val="single" w:sz="6" w:space="0" w:color="auto"/>
            </w:tcBorders>
            <w:hideMark/>
          </w:tcPr>
          <w:p w:rsidR="00A7219B" w:rsidRPr="00A566B2" w:rsidRDefault="00A7219B" w:rsidP="00B04C4E">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Условно разрешенные виды использования</w:t>
            </w:r>
          </w:p>
        </w:tc>
        <w:tc>
          <w:tcPr>
            <w:tcW w:w="5311" w:type="dxa"/>
            <w:tcBorders>
              <w:top w:val="single" w:sz="6" w:space="0" w:color="auto"/>
              <w:left w:val="single" w:sz="6" w:space="0" w:color="auto"/>
              <w:bottom w:val="single" w:sz="4" w:space="0" w:color="auto"/>
              <w:right w:val="single" w:sz="4" w:space="0" w:color="auto"/>
            </w:tcBorders>
            <w:hideMark/>
          </w:tcPr>
          <w:p w:rsidR="00A7219B" w:rsidRPr="00A566B2" w:rsidRDefault="00A7219B" w:rsidP="00B04C4E">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Вспомогательные виды разрешенного использовани</w:t>
            </w:r>
            <w:r w:rsidR="00766939" w:rsidRPr="00A566B2">
              <w:rPr>
                <w:rFonts w:ascii="Arial" w:eastAsia="Times New Roman" w:hAnsi="Arial" w:cs="Arial"/>
                <w:sz w:val="24"/>
                <w:szCs w:val="26"/>
              </w:rPr>
              <w:t>я для условно разрешенных видов</w:t>
            </w:r>
          </w:p>
        </w:tc>
      </w:tr>
      <w:tr w:rsidR="00A7219B" w:rsidRPr="00A566B2" w:rsidTr="00766939">
        <w:trPr>
          <w:trHeight w:val="255"/>
          <w:jc w:val="center"/>
        </w:trPr>
        <w:tc>
          <w:tcPr>
            <w:tcW w:w="4137" w:type="dxa"/>
            <w:tcBorders>
              <w:top w:val="single" w:sz="6" w:space="0" w:color="auto"/>
              <w:left w:val="single" w:sz="4" w:space="0" w:color="auto"/>
              <w:bottom w:val="single" w:sz="4" w:space="0" w:color="auto"/>
              <w:right w:val="single" w:sz="6"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устанавливаются</w:t>
            </w:r>
          </w:p>
        </w:tc>
        <w:tc>
          <w:tcPr>
            <w:tcW w:w="5311" w:type="dxa"/>
            <w:tcBorders>
              <w:top w:val="single" w:sz="6" w:space="0" w:color="auto"/>
              <w:left w:val="single" w:sz="6"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устанавливаются</w:t>
            </w:r>
          </w:p>
        </w:tc>
      </w:tr>
    </w:tbl>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Параметры разрешенного строительства и/или реконструкции объектов капитального строительства зоны CH VIII-2</w:t>
      </w:r>
    </w:p>
    <w:p w:rsidR="00766939" w:rsidRPr="00A566B2" w:rsidRDefault="00766939"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7"/>
        <w:gridCol w:w="5369"/>
      </w:tblGrid>
      <w:tr w:rsidR="00A7219B" w:rsidRPr="00A566B2" w:rsidTr="0023013D">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7219B" w:rsidRPr="00A566B2" w:rsidTr="0023013D">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w:t>
            </w:r>
          </w:p>
        </w:tc>
      </w:tr>
      <w:tr w:rsidR="00A7219B" w:rsidRPr="00A566B2" w:rsidTr="0023013D">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500 кв. м </w:t>
            </w:r>
          </w:p>
        </w:tc>
      </w:tr>
      <w:tr w:rsidR="00A7219B" w:rsidRPr="00A566B2" w:rsidTr="0023013D">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Предельное количество этажей или предельная высота зданий, строений, сооружений</w:t>
            </w:r>
          </w:p>
        </w:tc>
      </w:tr>
      <w:tr w:rsidR="00A7219B" w:rsidRPr="00A566B2" w:rsidTr="0023013D">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Максимальное</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1 этаж</w:t>
            </w:r>
          </w:p>
        </w:tc>
      </w:tr>
      <w:tr w:rsidR="00A7219B" w:rsidRPr="00A566B2" w:rsidTr="0023013D">
        <w:trPr>
          <w:trHeight w:val="500"/>
        </w:trPr>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 процент застройки в границах земельного участка</w:t>
            </w:r>
          </w:p>
        </w:tc>
      </w:tr>
      <w:tr w:rsidR="00A7219B" w:rsidRPr="00A566B2" w:rsidTr="0023013D">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w:t>
            </w:r>
          </w:p>
        </w:tc>
        <w:tc>
          <w:tcPr>
            <w:tcW w:w="536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40 %</w:t>
            </w:r>
          </w:p>
        </w:tc>
      </w:tr>
      <w:tr w:rsidR="00A7219B" w:rsidRPr="00A566B2" w:rsidTr="0023013D">
        <w:tc>
          <w:tcPr>
            <w:tcW w:w="935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7219B" w:rsidRPr="00A566B2" w:rsidTr="0023013D">
        <w:trPr>
          <w:trHeight w:val="619"/>
        </w:trPr>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w:t>
            </w:r>
          </w:p>
        </w:tc>
        <w:tc>
          <w:tcPr>
            <w:tcW w:w="5369"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 м</w:t>
            </w:r>
          </w:p>
        </w:tc>
      </w:tr>
    </w:tbl>
    <w:p w:rsidR="00DF578F" w:rsidRPr="00A566B2" w:rsidRDefault="00DF578F" w:rsidP="00A566B2">
      <w:pPr>
        <w:widowControl w:val="0"/>
        <w:autoSpaceDE w:val="0"/>
        <w:autoSpaceDN w:val="0"/>
        <w:adjustRightInd w:val="0"/>
        <w:spacing w:after="0" w:line="240" w:lineRule="auto"/>
        <w:ind w:firstLine="709"/>
        <w:jc w:val="both"/>
        <w:rPr>
          <w:rFonts w:ascii="Arial" w:eastAsia="Times New Roman" w:hAnsi="Arial" w:cs="Arial"/>
          <w:strike/>
          <w:sz w:val="24"/>
          <w:szCs w:val="26"/>
          <w:lang w:eastAsia="ru-RU"/>
        </w:rPr>
      </w:pPr>
    </w:p>
    <w:p w:rsidR="00A7219B" w:rsidRPr="00A566B2" w:rsidRDefault="00A7219B"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Ограничения использования земельных участков и объектов капитального строительства участков в зоне CH VIII-2</w:t>
      </w:r>
    </w:p>
    <w:p w:rsidR="00DF578F" w:rsidRPr="00A566B2" w:rsidRDefault="00DF578F" w:rsidP="00A566B2">
      <w:pPr>
        <w:widowControl w:val="0"/>
        <w:autoSpaceDE w:val="0"/>
        <w:autoSpaceDN w:val="0"/>
        <w:adjustRightInd w:val="0"/>
        <w:spacing w:after="0" w:line="240" w:lineRule="auto"/>
        <w:ind w:firstLine="709"/>
        <w:jc w:val="both"/>
        <w:rPr>
          <w:rFonts w:ascii="Arial" w:eastAsia="Times New Roman" w:hAnsi="Arial" w:cs="Arial"/>
          <w:strike/>
          <w:sz w:val="24"/>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8338"/>
      </w:tblGrid>
      <w:tr w:rsidR="00DF578F" w:rsidRPr="00A566B2" w:rsidTr="00DF578F">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п</w:t>
            </w:r>
            <w:proofErr w:type="gramEnd"/>
            <w:r w:rsidR="00DF578F" w:rsidRPr="00A566B2">
              <w:rPr>
                <w:rFonts w:ascii="Arial" w:eastAsia="Times New Roman" w:hAnsi="Arial" w:cs="Arial"/>
                <w:sz w:val="24"/>
                <w:szCs w:val="26"/>
              </w:rPr>
              <w:t>/</w:t>
            </w:r>
            <w:r w:rsidRPr="00A566B2">
              <w:rPr>
                <w:rFonts w:ascii="Arial" w:eastAsia="Times New Roman" w:hAnsi="Arial" w:cs="Arial"/>
                <w:sz w:val="24"/>
                <w:szCs w:val="26"/>
              </w:rPr>
              <w:t>п</w:t>
            </w:r>
          </w:p>
        </w:tc>
        <w:tc>
          <w:tcPr>
            <w:tcW w:w="875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Вид ограничения</w:t>
            </w:r>
          </w:p>
        </w:tc>
      </w:tr>
      <w:tr w:rsidR="00DF578F" w:rsidRPr="00A566B2" w:rsidTr="00DF578F">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w:t>
            </w:r>
          </w:p>
        </w:tc>
        <w:tc>
          <w:tcPr>
            <w:tcW w:w="875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размещение ТБО:</w:t>
            </w:r>
          </w:p>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на территории зон санитарной охраны </w:t>
            </w:r>
            <w:proofErr w:type="spellStart"/>
            <w:r w:rsidRPr="00A566B2">
              <w:rPr>
                <w:rFonts w:ascii="Arial" w:eastAsia="Times New Roman" w:hAnsi="Arial" w:cs="Arial"/>
                <w:sz w:val="24"/>
                <w:szCs w:val="26"/>
              </w:rPr>
              <w:t>водоисточников</w:t>
            </w:r>
            <w:proofErr w:type="spellEnd"/>
            <w:r w:rsidRPr="00A566B2">
              <w:rPr>
                <w:rFonts w:ascii="Arial" w:eastAsia="Times New Roman" w:hAnsi="Arial" w:cs="Arial"/>
                <w:sz w:val="24"/>
                <w:szCs w:val="26"/>
              </w:rPr>
              <w:t>;</w:t>
            </w:r>
          </w:p>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 районах геологических разломов, местах выхода на поверхность трещиноватых пород;</w:t>
            </w:r>
          </w:p>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в местах выклинивания водоносных горизонтов;</w:t>
            </w:r>
          </w:p>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на участках, затопляемых паводковыми водами;</w:t>
            </w:r>
          </w:p>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на рекреационных участках, в местах массового отдыха населения и на территории лечебно-оздоровительных учреждений.</w:t>
            </w:r>
          </w:p>
        </w:tc>
      </w:tr>
      <w:tr w:rsidR="00DF578F" w:rsidRPr="00A566B2" w:rsidTr="00DF578F">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2</w:t>
            </w:r>
          </w:p>
        </w:tc>
        <w:tc>
          <w:tcPr>
            <w:tcW w:w="875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Участок, отводимый под полигон ТБО, должен удовлетворять следующим требованиям:</w:t>
            </w:r>
          </w:p>
          <w:p w:rsidR="00A7219B" w:rsidRPr="00A566B2" w:rsidRDefault="00A7219B" w:rsidP="00B04C4E">
            <w:pPr>
              <w:numPr>
                <w:ilvl w:val="0"/>
                <w:numId w:val="4"/>
              </w:numPr>
              <w:tabs>
                <w:tab w:val="clear" w:pos="360"/>
                <w:tab w:val="num" w:pos="290"/>
                <w:tab w:val="num" w:pos="720"/>
              </w:tabs>
              <w:autoSpaceDE w:val="0"/>
              <w:autoSpaceDN w:val="0"/>
              <w:adjustRightInd w:val="0"/>
              <w:spacing w:after="0" w:line="240" w:lineRule="auto"/>
              <w:ind w:left="0" w:firstLine="0"/>
              <w:jc w:val="both"/>
              <w:rPr>
                <w:rFonts w:ascii="Arial" w:eastAsia="Times New Roman" w:hAnsi="Arial" w:cs="Arial"/>
                <w:sz w:val="24"/>
                <w:szCs w:val="26"/>
              </w:rPr>
            </w:pPr>
            <w:r w:rsidRPr="00A566B2">
              <w:rPr>
                <w:rFonts w:ascii="Arial" w:eastAsia="Times New Roman" w:hAnsi="Arial" w:cs="Arial"/>
                <w:sz w:val="24"/>
                <w:szCs w:val="26"/>
              </w:rPr>
              <w:t xml:space="preserve">иметь уклон в сторону, противоположную населенному пункту, </w:t>
            </w:r>
            <w:r w:rsidRPr="00A566B2">
              <w:rPr>
                <w:rFonts w:ascii="Arial" w:eastAsia="Times New Roman" w:hAnsi="Arial" w:cs="Arial"/>
                <w:sz w:val="24"/>
                <w:szCs w:val="26"/>
              </w:rPr>
              <w:lastRenderedPageBreak/>
              <w:t>открытым водоемам и водозаборным сооружениям для питьевых и хозяйственных нужд населения;</w:t>
            </w:r>
          </w:p>
          <w:p w:rsidR="00A7219B" w:rsidRPr="00A566B2" w:rsidRDefault="00A7219B" w:rsidP="00B04C4E">
            <w:pPr>
              <w:numPr>
                <w:ilvl w:val="0"/>
                <w:numId w:val="4"/>
              </w:numPr>
              <w:tabs>
                <w:tab w:val="clear" w:pos="360"/>
                <w:tab w:val="num" w:pos="290"/>
                <w:tab w:val="num" w:pos="720"/>
              </w:tabs>
              <w:autoSpaceDE w:val="0"/>
              <w:autoSpaceDN w:val="0"/>
              <w:adjustRightInd w:val="0"/>
              <w:spacing w:after="0" w:line="240" w:lineRule="auto"/>
              <w:ind w:left="0" w:firstLine="0"/>
              <w:jc w:val="both"/>
              <w:rPr>
                <w:rFonts w:ascii="Arial" w:eastAsia="Times New Roman" w:hAnsi="Arial" w:cs="Arial"/>
                <w:sz w:val="24"/>
                <w:szCs w:val="26"/>
              </w:rPr>
            </w:pPr>
            <w:r w:rsidRPr="00A566B2">
              <w:rPr>
                <w:rFonts w:ascii="Arial" w:eastAsia="Times New Roman" w:hAnsi="Arial" w:cs="Arial"/>
                <w:sz w:val="24"/>
                <w:szCs w:val="26"/>
              </w:rPr>
              <w:t>располагаться с подветренной стороны по отношению к жилой территории.</w:t>
            </w:r>
          </w:p>
        </w:tc>
      </w:tr>
      <w:tr w:rsidR="00DF578F" w:rsidRPr="00A566B2" w:rsidTr="00DF578F">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lastRenderedPageBreak/>
              <w:t>3</w:t>
            </w:r>
          </w:p>
        </w:tc>
        <w:tc>
          <w:tcPr>
            <w:tcW w:w="875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widowControl w:val="0"/>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Планировочную организацию территории новых, расширяемых и реконструируемых объектов осуществлять в соответствии с требованиями</w:t>
            </w:r>
            <w:r w:rsidR="00DF578F" w:rsidRPr="00A566B2">
              <w:rPr>
                <w:rFonts w:ascii="Arial" w:eastAsia="Times New Roman" w:hAnsi="Arial" w:cs="Arial"/>
                <w:sz w:val="24"/>
                <w:szCs w:val="26"/>
              </w:rPr>
              <w:t xml:space="preserve"> </w:t>
            </w:r>
            <w:r w:rsidRPr="00A566B2">
              <w:rPr>
                <w:rFonts w:ascii="Arial" w:eastAsia="Times New Roman" w:hAnsi="Arial" w:cs="Arial"/>
                <w:sz w:val="24"/>
                <w:szCs w:val="26"/>
              </w:rPr>
              <w:t>СП 42.13330.2011.» Свод правил. Градостроительство. Планировка и застройка городских и сельских поселений. Актуализированная редакция СНиП 2.07.01-89*»с учетом безопасности зданий и сооружений</w:t>
            </w:r>
          </w:p>
        </w:tc>
      </w:tr>
      <w:tr w:rsidR="00DF578F" w:rsidRPr="00A566B2" w:rsidTr="00DF578F">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4</w:t>
            </w:r>
          </w:p>
        </w:tc>
        <w:tc>
          <w:tcPr>
            <w:tcW w:w="875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мероприятий по борьбе с оврагообразованием (при необходимости)</w:t>
            </w:r>
          </w:p>
        </w:tc>
      </w:tr>
      <w:tr w:rsidR="00DF578F" w:rsidRPr="00A566B2" w:rsidTr="00DF578F">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5</w:t>
            </w:r>
          </w:p>
        </w:tc>
        <w:tc>
          <w:tcPr>
            <w:tcW w:w="875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установка указателей, рекламных конструкций</w:t>
            </w:r>
            <w:r w:rsidR="00DF578F" w:rsidRPr="00A566B2">
              <w:rPr>
                <w:rFonts w:ascii="Arial" w:eastAsia="Times New Roman" w:hAnsi="Arial" w:cs="Arial"/>
                <w:sz w:val="24"/>
                <w:szCs w:val="26"/>
              </w:rPr>
              <w:t xml:space="preserve"> </w:t>
            </w:r>
            <w:r w:rsidRPr="00A566B2">
              <w:rPr>
                <w:rFonts w:ascii="Arial" w:eastAsia="Times New Roman" w:hAnsi="Arial" w:cs="Arial"/>
                <w:sz w:val="24"/>
                <w:szCs w:val="26"/>
              </w:rPr>
              <w:t>и информационных</w:t>
            </w:r>
            <w:r w:rsidR="00DF578F" w:rsidRPr="00A566B2">
              <w:rPr>
                <w:rFonts w:ascii="Arial" w:eastAsia="Times New Roman" w:hAnsi="Arial" w:cs="Arial"/>
                <w:sz w:val="24"/>
                <w:szCs w:val="26"/>
              </w:rPr>
              <w:t xml:space="preserve"> </w:t>
            </w:r>
            <w:r w:rsidRPr="00A566B2">
              <w:rPr>
                <w:rFonts w:ascii="Arial" w:eastAsia="Times New Roman" w:hAnsi="Arial" w:cs="Arial"/>
                <w:sz w:val="24"/>
                <w:szCs w:val="26"/>
              </w:rPr>
              <w:t>знаков без согласования с уполномоченными органами</w:t>
            </w:r>
          </w:p>
        </w:tc>
      </w:tr>
      <w:tr w:rsidR="00DF578F" w:rsidRPr="00A566B2" w:rsidTr="00DF578F">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6</w:t>
            </w:r>
          </w:p>
        </w:tc>
        <w:tc>
          <w:tcPr>
            <w:tcW w:w="875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 пределах приаэродромной территории проектирование и строительство допускается</w:t>
            </w:r>
            <w:r w:rsidR="00DF578F" w:rsidRPr="00A566B2">
              <w:rPr>
                <w:rFonts w:ascii="Arial" w:eastAsia="Times New Roman" w:hAnsi="Arial" w:cs="Arial"/>
                <w:sz w:val="24"/>
                <w:szCs w:val="26"/>
              </w:rPr>
              <w:t xml:space="preserve"> </w:t>
            </w:r>
            <w:r w:rsidRPr="00A566B2">
              <w:rPr>
                <w:rFonts w:ascii="Arial" w:eastAsia="Times New Roman" w:hAnsi="Arial" w:cs="Arial"/>
                <w:sz w:val="24"/>
                <w:szCs w:val="26"/>
              </w:rPr>
              <w:t>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tc>
      </w:tr>
      <w:tr w:rsidR="00DF578F" w:rsidRPr="00A566B2" w:rsidTr="00DF578F">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7</w:t>
            </w:r>
          </w:p>
        </w:tc>
        <w:tc>
          <w:tcPr>
            <w:tcW w:w="875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Разделом </w:t>
            </w:r>
            <w:r w:rsidRPr="00A566B2">
              <w:rPr>
                <w:rFonts w:ascii="Arial" w:eastAsia="Times New Roman" w:hAnsi="Arial" w:cs="Arial"/>
                <w:sz w:val="24"/>
                <w:szCs w:val="26"/>
                <w:lang w:val="en-US"/>
              </w:rPr>
              <w:t>IV</w:t>
            </w:r>
            <w:r w:rsidRPr="00A566B2">
              <w:rPr>
                <w:rFonts w:ascii="Arial" w:eastAsia="Times New Roman" w:hAnsi="Arial" w:cs="Arial"/>
                <w:sz w:val="24"/>
                <w:szCs w:val="26"/>
              </w:rPr>
              <w:t xml:space="preserve"> настоящих Правил</w:t>
            </w:r>
          </w:p>
        </w:tc>
      </w:tr>
    </w:tbl>
    <w:p w:rsidR="00A7219B" w:rsidRPr="00A566B2" w:rsidRDefault="00A7219B" w:rsidP="00A566B2">
      <w:pPr>
        <w:spacing w:after="0" w:line="240" w:lineRule="auto"/>
        <w:ind w:firstLine="709"/>
        <w:jc w:val="both"/>
        <w:rPr>
          <w:rFonts w:ascii="Arial" w:eastAsia="Times New Roman" w:hAnsi="Arial" w:cs="Arial"/>
          <w:sz w:val="24"/>
          <w:szCs w:val="26"/>
          <w:lang w:eastAsia="ru-RU"/>
        </w:rPr>
      </w:pP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3.Зона территорий скотомогильников –CH VIII-3.</w:t>
      </w:r>
    </w:p>
    <w:p w:rsidR="00A7219B" w:rsidRPr="00A566B2" w:rsidRDefault="00A7219B" w:rsidP="00A566B2">
      <w:pPr>
        <w:widowControl w:val="0"/>
        <w:tabs>
          <w:tab w:val="num" w:pos="900"/>
        </w:tabs>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Перечень видов разрешенного использования земельных участков и объектов капитального строительства в зоне CH VIII-3:</w:t>
      </w:r>
    </w:p>
    <w:p w:rsidR="00DF578F" w:rsidRPr="00A566B2" w:rsidRDefault="00DF578F" w:rsidP="00A566B2">
      <w:pPr>
        <w:widowControl w:val="0"/>
        <w:tabs>
          <w:tab w:val="num" w:pos="900"/>
        </w:tabs>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20"/>
        <w:gridCol w:w="5178"/>
      </w:tblGrid>
      <w:tr w:rsidR="00A7219B" w:rsidRPr="00A566B2" w:rsidTr="00DF578F">
        <w:trPr>
          <w:trHeight w:val="480"/>
        </w:trPr>
        <w:tc>
          <w:tcPr>
            <w:tcW w:w="4320" w:type="dxa"/>
            <w:tcBorders>
              <w:top w:val="single" w:sz="4" w:space="0" w:color="auto"/>
              <w:left w:val="single" w:sz="4" w:space="0" w:color="auto"/>
              <w:bottom w:val="single" w:sz="6" w:space="0" w:color="auto"/>
              <w:right w:val="single" w:sz="6" w:space="0" w:color="auto"/>
            </w:tcBorders>
            <w:hideMark/>
          </w:tcPr>
          <w:p w:rsidR="00A7219B" w:rsidRPr="00A566B2" w:rsidRDefault="00A7219B" w:rsidP="00B04C4E">
            <w:pPr>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Основные виды разрешенного использования</w:t>
            </w:r>
          </w:p>
        </w:tc>
        <w:tc>
          <w:tcPr>
            <w:tcW w:w="5178" w:type="dxa"/>
            <w:tcBorders>
              <w:top w:val="single" w:sz="4" w:space="0" w:color="auto"/>
              <w:left w:val="single" w:sz="6" w:space="0" w:color="auto"/>
              <w:bottom w:val="single" w:sz="6" w:space="0" w:color="auto"/>
              <w:right w:val="single" w:sz="4" w:space="0" w:color="auto"/>
            </w:tcBorders>
            <w:hideMark/>
          </w:tcPr>
          <w:p w:rsidR="00A7219B" w:rsidRPr="00A566B2" w:rsidRDefault="00A7219B" w:rsidP="00B04C4E">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Вспомогательные виды разрешенного использования (установленные </w:t>
            </w:r>
            <w:proofErr w:type="gramStart"/>
            <w:r w:rsidRPr="00A566B2">
              <w:rPr>
                <w:rFonts w:ascii="Arial" w:eastAsia="Times New Roman" w:hAnsi="Arial" w:cs="Arial"/>
                <w:bCs/>
                <w:sz w:val="24"/>
                <w:szCs w:val="26"/>
              </w:rPr>
              <w:t>к</w:t>
            </w:r>
            <w:proofErr w:type="gramEnd"/>
            <w:r w:rsidRPr="00A566B2">
              <w:rPr>
                <w:rFonts w:ascii="Arial" w:eastAsia="Times New Roman" w:hAnsi="Arial" w:cs="Arial"/>
                <w:bCs/>
                <w:sz w:val="24"/>
                <w:szCs w:val="26"/>
              </w:rPr>
              <w:t xml:space="preserve"> основным)</w:t>
            </w:r>
          </w:p>
        </w:tc>
      </w:tr>
      <w:tr w:rsidR="00A7219B" w:rsidRPr="00A566B2" w:rsidTr="00DF578F">
        <w:trPr>
          <w:trHeight w:val="1422"/>
        </w:trPr>
        <w:tc>
          <w:tcPr>
            <w:tcW w:w="4320" w:type="dxa"/>
            <w:tcBorders>
              <w:top w:val="single" w:sz="6" w:space="0" w:color="auto"/>
              <w:left w:val="single" w:sz="4" w:space="0" w:color="auto"/>
              <w:bottom w:val="single" w:sz="6" w:space="0" w:color="auto"/>
              <w:right w:val="single" w:sz="6" w:space="0" w:color="auto"/>
            </w:tcBorders>
          </w:tcPr>
          <w:p w:rsidR="00A7219B" w:rsidRPr="00A566B2" w:rsidRDefault="00DF578F" w:rsidP="00B04C4E">
            <w:pPr>
              <w:autoSpaceDE w:val="0"/>
              <w:autoSpaceDN w:val="0"/>
              <w:adjustRightInd w:val="0"/>
              <w:spacing w:after="0" w:line="240" w:lineRule="auto"/>
              <w:jc w:val="both"/>
              <w:rPr>
                <w:rFonts w:ascii="Arial" w:eastAsia="Times New Roman" w:hAnsi="Arial" w:cs="Arial"/>
                <w:sz w:val="24"/>
                <w:szCs w:val="26"/>
              </w:rPr>
            </w:pPr>
            <w:bookmarkStart w:id="76" w:name="_Toc268485722"/>
            <w:bookmarkStart w:id="77" w:name="_Toc268487803"/>
            <w:bookmarkStart w:id="78" w:name="_Toc268488623"/>
            <w:bookmarkStart w:id="79" w:name="_Toc377653109"/>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Скотомогильники (биотермические ямы)</w:t>
            </w:r>
            <w:bookmarkEnd w:id="76"/>
            <w:bookmarkEnd w:id="77"/>
            <w:bookmarkEnd w:id="78"/>
            <w:bookmarkEnd w:id="79"/>
            <w:r w:rsidR="00A7219B" w:rsidRPr="00A566B2">
              <w:rPr>
                <w:rFonts w:ascii="Arial" w:eastAsia="Times New Roman" w:hAnsi="Arial" w:cs="Arial"/>
                <w:sz w:val="24"/>
                <w:szCs w:val="26"/>
              </w:rPr>
              <w:t xml:space="preserve"> </w:t>
            </w:r>
          </w:p>
          <w:p w:rsidR="00A7219B" w:rsidRPr="00A566B2" w:rsidRDefault="00DF578F"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Помещения для вскрытия трупов животных, хранения дезинфицирующих средств, инвентаря, спецодежды и инструментов.</w:t>
            </w:r>
          </w:p>
          <w:p w:rsidR="00A7219B" w:rsidRPr="00A566B2" w:rsidRDefault="00DF578F"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Специальная деятельность</w:t>
            </w:r>
          </w:p>
        </w:tc>
        <w:tc>
          <w:tcPr>
            <w:tcW w:w="5178" w:type="dxa"/>
            <w:tcBorders>
              <w:top w:val="single" w:sz="6" w:space="0" w:color="auto"/>
              <w:left w:val="single" w:sz="6" w:space="0" w:color="auto"/>
              <w:bottom w:val="single" w:sz="6" w:space="0" w:color="auto"/>
              <w:right w:val="single" w:sz="4" w:space="0" w:color="auto"/>
            </w:tcBorders>
          </w:tcPr>
          <w:p w:rsidR="00A7219B" w:rsidRPr="00A566B2" w:rsidRDefault="00DF578F"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Подъездные пути </w:t>
            </w:r>
          </w:p>
          <w:p w:rsidR="00A7219B" w:rsidRPr="00A566B2" w:rsidRDefault="00DF578F"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Сооружения и устройства сетей инженерно</w:t>
            </w:r>
            <w:r w:rsidRPr="00A566B2">
              <w:rPr>
                <w:rFonts w:ascii="Arial" w:eastAsia="Times New Roman" w:hAnsi="Arial" w:cs="Arial"/>
                <w:sz w:val="24"/>
                <w:szCs w:val="26"/>
              </w:rPr>
              <w:t>-</w:t>
            </w:r>
            <w:r w:rsidR="00A7219B" w:rsidRPr="00A566B2">
              <w:rPr>
                <w:rFonts w:ascii="Arial" w:eastAsia="Times New Roman" w:hAnsi="Arial" w:cs="Arial"/>
                <w:sz w:val="24"/>
                <w:szCs w:val="26"/>
              </w:rPr>
              <w:t xml:space="preserve">технического обеспечения, </w:t>
            </w:r>
          </w:p>
          <w:p w:rsidR="00A7219B" w:rsidRPr="00A566B2" w:rsidRDefault="00DF578F"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Ограждение территории </w:t>
            </w:r>
          </w:p>
          <w:p w:rsidR="00A7219B" w:rsidRPr="00A566B2" w:rsidRDefault="00DF578F" w:rsidP="00B04C4E">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DF578F"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tc>
      </w:tr>
      <w:tr w:rsidR="00A7219B" w:rsidRPr="00A566B2" w:rsidTr="00DF578F">
        <w:trPr>
          <w:trHeight w:val="643"/>
        </w:trPr>
        <w:tc>
          <w:tcPr>
            <w:tcW w:w="4320" w:type="dxa"/>
            <w:tcBorders>
              <w:top w:val="single" w:sz="6" w:space="0" w:color="auto"/>
              <w:left w:val="single" w:sz="4" w:space="0" w:color="auto"/>
              <w:bottom w:val="single" w:sz="6" w:space="0" w:color="auto"/>
              <w:right w:val="single" w:sz="6"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Условно разрешенные виды</w:t>
            </w:r>
          </w:p>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использования </w:t>
            </w:r>
          </w:p>
        </w:tc>
        <w:tc>
          <w:tcPr>
            <w:tcW w:w="5178" w:type="dxa"/>
            <w:tcBorders>
              <w:top w:val="single" w:sz="6" w:space="0" w:color="auto"/>
              <w:left w:val="single" w:sz="6" w:space="0" w:color="auto"/>
              <w:bottom w:val="single" w:sz="6"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Вспомогательные виды разрешенного использования для условно разрешенных видов</w:t>
            </w:r>
          </w:p>
        </w:tc>
      </w:tr>
      <w:tr w:rsidR="00A7219B" w:rsidRPr="00A566B2" w:rsidTr="00DF578F">
        <w:trPr>
          <w:trHeight w:val="416"/>
        </w:trPr>
        <w:tc>
          <w:tcPr>
            <w:tcW w:w="4320" w:type="dxa"/>
            <w:tcBorders>
              <w:top w:val="single" w:sz="6" w:space="0" w:color="auto"/>
              <w:left w:val="single" w:sz="4" w:space="0" w:color="auto"/>
              <w:bottom w:val="single" w:sz="4" w:space="0" w:color="auto"/>
              <w:right w:val="single" w:sz="6" w:space="0" w:color="auto"/>
            </w:tcBorders>
            <w:hideMark/>
          </w:tcPr>
          <w:p w:rsidR="00A7219B" w:rsidRPr="00A566B2" w:rsidRDefault="00DF578F" w:rsidP="00B04C4E">
            <w:pPr>
              <w:tabs>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Не устанавливаются</w:t>
            </w:r>
          </w:p>
        </w:tc>
        <w:tc>
          <w:tcPr>
            <w:tcW w:w="5178" w:type="dxa"/>
            <w:tcBorders>
              <w:top w:val="single" w:sz="6" w:space="0" w:color="auto"/>
              <w:left w:val="single" w:sz="6" w:space="0" w:color="auto"/>
              <w:bottom w:val="single" w:sz="4" w:space="0" w:color="auto"/>
              <w:right w:val="single" w:sz="4" w:space="0" w:color="auto"/>
            </w:tcBorders>
            <w:hideMark/>
          </w:tcPr>
          <w:p w:rsidR="00A7219B" w:rsidRPr="00A566B2" w:rsidRDefault="00DF578F" w:rsidP="00B04C4E">
            <w:pPr>
              <w:tabs>
                <w:tab w:val="num" w:pos="720"/>
              </w:tabs>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Не устанавливаются</w:t>
            </w:r>
          </w:p>
        </w:tc>
      </w:tr>
    </w:tbl>
    <w:p w:rsidR="00DF578F" w:rsidRPr="00A566B2" w:rsidRDefault="00DF578F"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В исключительных случаях с разрешения главного государственного ветеринарного инспектора Воронежской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w:t>
      </w:r>
      <w:r w:rsidRPr="00A566B2">
        <w:rPr>
          <w:rFonts w:ascii="Arial" w:eastAsia="Times New Roman" w:hAnsi="Arial" w:cs="Arial"/>
          <w:sz w:val="24"/>
          <w:szCs w:val="26"/>
          <w:lang w:eastAsia="ru-RU"/>
        </w:rPr>
        <w:lastRenderedPageBreak/>
        <w:t>быть связан с приемом, производством и переработкой продуктов питания и кормов.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Параметры разрешенного строительства и/или реконструкции объектов капитального строительства зоны CH VIII-3</w:t>
      </w:r>
    </w:p>
    <w:p w:rsidR="00C71ECA" w:rsidRPr="00A566B2" w:rsidRDefault="00C71ECA"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7"/>
        <w:gridCol w:w="5511"/>
      </w:tblGrid>
      <w:tr w:rsidR="00A7219B" w:rsidRPr="00A566B2" w:rsidTr="00C71ECA">
        <w:tc>
          <w:tcPr>
            <w:tcW w:w="9498"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7219B" w:rsidRPr="00A566B2" w:rsidTr="00C71ECA">
        <w:tc>
          <w:tcPr>
            <w:tcW w:w="9498"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w:t>
            </w:r>
          </w:p>
        </w:tc>
      </w:tr>
      <w:tr w:rsidR="00A7219B" w:rsidRPr="00A566B2" w:rsidTr="00C71ECA">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Минимальные</w:t>
            </w:r>
          </w:p>
        </w:tc>
        <w:tc>
          <w:tcPr>
            <w:tcW w:w="5511"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600 кв. м </w:t>
            </w:r>
          </w:p>
        </w:tc>
      </w:tr>
      <w:tr w:rsidR="00A7219B" w:rsidRPr="00A566B2" w:rsidTr="00C71ECA">
        <w:tc>
          <w:tcPr>
            <w:tcW w:w="9498"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Предельное количество этажей или предельная высота зданий, строений, сооружений</w:t>
            </w:r>
          </w:p>
        </w:tc>
      </w:tr>
      <w:tr w:rsidR="00A7219B" w:rsidRPr="00A566B2" w:rsidTr="00C71ECA">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Максимальное</w:t>
            </w:r>
          </w:p>
        </w:tc>
        <w:tc>
          <w:tcPr>
            <w:tcW w:w="5511"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1 этаж</w:t>
            </w:r>
          </w:p>
        </w:tc>
      </w:tr>
      <w:tr w:rsidR="00A7219B" w:rsidRPr="00A566B2" w:rsidTr="00C71ECA">
        <w:trPr>
          <w:trHeight w:val="500"/>
        </w:trPr>
        <w:tc>
          <w:tcPr>
            <w:tcW w:w="9498"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Максимальный процент застройки в границах земельного участка</w:t>
            </w:r>
          </w:p>
        </w:tc>
      </w:tr>
      <w:tr w:rsidR="00A7219B" w:rsidRPr="00A566B2" w:rsidTr="00C71ECA">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Максимальный</w:t>
            </w:r>
          </w:p>
        </w:tc>
        <w:tc>
          <w:tcPr>
            <w:tcW w:w="5511"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10 %</w:t>
            </w:r>
          </w:p>
        </w:tc>
      </w:tr>
      <w:tr w:rsidR="00A7219B" w:rsidRPr="00A566B2" w:rsidTr="00C71ECA">
        <w:tc>
          <w:tcPr>
            <w:tcW w:w="9498"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7219B" w:rsidRPr="00A566B2" w:rsidTr="00C71ECA">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w:t>
            </w:r>
          </w:p>
        </w:tc>
        <w:tc>
          <w:tcPr>
            <w:tcW w:w="5511"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3 м</w:t>
            </w:r>
          </w:p>
        </w:tc>
      </w:tr>
    </w:tbl>
    <w:p w:rsidR="00A7219B" w:rsidRPr="00A566B2" w:rsidRDefault="00A7219B"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Ограничения использования земельных участков и объектов капитального строительства участков в зоне CH VIII-3</w:t>
      </w:r>
    </w:p>
    <w:p w:rsidR="00A7219B" w:rsidRPr="00A566B2" w:rsidRDefault="00A7219B" w:rsidP="00A566B2">
      <w:pPr>
        <w:widowControl w:val="0"/>
        <w:autoSpaceDE w:val="0"/>
        <w:autoSpaceDN w:val="0"/>
        <w:adjustRightInd w:val="0"/>
        <w:spacing w:after="0" w:line="240" w:lineRule="auto"/>
        <w:ind w:firstLine="709"/>
        <w:jc w:val="both"/>
        <w:rPr>
          <w:rFonts w:ascii="Arial" w:eastAsia="Times New Roman" w:hAnsi="Arial" w:cs="Arial"/>
          <w:strike/>
          <w:sz w:val="24"/>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8338"/>
      </w:tblGrid>
      <w:tr w:rsidR="00A7219B" w:rsidRPr="00A566B2" w:rsidTr="00C71ECA">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п</w:t>
            </w:r>
            <w:proofErr w:type="gramEnd"/>
            <w:r w:rsidR="00C71ECA" w:rsidRPr="00A566B2">
              <w:rPr>
                <w:rFonts w:ascii="Arial" w:eastAsia="Times New Roman" w:hAnsi="Arial" w:cs="Arial"/>
                <w:sz w:val="24"/>
                <w:szCs w:val="26"/>
              </w:rPr>
              <w:t>/</w:t>
            </w:r>
            <w:r w:rsidRPr="00A566B2">
              <w:rPr>
                <w:rFonts w:ascii="Arial" w:eastAsia="Times New Roman" w:hAnsi="Arial" w:cs="Arial"/>
                <w:sz w:val="24"/>
                <w:szCs w:val="26"/>
              </w:rPr>
              <w:t>п</w:t>
            </w:r>
          </w:p>
        </w:tc>
        <w:tc>
          <w:tcPr>
            <w:tcW w:w="875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Вид ограничения</w:t>
            </w:r>
          </w:p>
        </w:tc>
      </w:tr>
      <w:tr w:rsidR="00A7219B" w:rsidRPr="00A566B2" w:rsidTr="00C71ECA">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w:t>
            </w:r>
          </w:p>
        </w:tc>
        <w:tc>
          <w:tcPr>
            <w:tcW w:w="875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Не допускается размещение скотомогильников:</w:t>
            </w:r>
          </w:p>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на территории зон санитарной охраны </w:t>
            </w:r>
            <w:proofErr w:type="spellStart"/>
            <w:r w:rsidRPr="00A566B2">
              <w:rPr>
                <w:rFonts w:ascii="Arial" w:eastAsia="Times New Roman" w:hAnsi="Arial" w:cs="Arial"/>
                <w:sz w:val="24"/>
                <w:szCs w:val="26"/>
              </w:rPr>
              <w:t>водоисточников</w:t>
            </w:r>
            <w:proofErr w:type="spellEnd"/>
            <w:r w:rsidRPr="00A566B2">
              <w:rPr>
                <w:rFonts w:ascii="Arial" w:eastAsia="Times New Roman" w:hAnsi="Arial" w:cs="Arial"/>
                <w:sz w:val="24"/>
                <w:szCs w:val="26"/>
              </w:rPr>
              <w:t>;</w:t>
            </w:r>
          </w:p>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 районах геологических разломов, местах выхода на поверхность трещиноватых пород;</w:t>
            </w:r>
          </w:p>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в местах выклинивания водоносных горизонтов;</w:t>
            </w:r>
          </w:p>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на участках, затопляемых паводковыми водами;</w:t>
            </w:r>
          </w:p>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на рекреационных участках, в местах массового отдыха населения и на территории лечебно-оздоровительных учреждений.</w:t>
            </w:r>
          </w:p>
        </w:tc>
      </w:tr>
      <w:tr w:rsidR="00A7219B" w:rsidRPr="00A566B2" w:rsidTr="00C71ECA">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2</w:t>
            </w:r>
          </w:p>
        </w:tc>
        <w:tc>
          <w:tcPr>
            <w:tcW w:w="875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Участок, отводимый под полигон ТБО, должен удовлетворять следующим требованиям:</w:t>
            </w:r>
          </w:p>
          <w:p w:rsidR="00A7219B" w:rsidRPr="00A566B2" w:rsidRDefault="00A7219B" w:rsidP="00B04C4E">
            <w:pPr>
              <w:numPr>
                <w:ilvl w:val="0"/>
                <w:numId w:val="4"/>
              </w:numPr>
              <w:tabs>
                <w:tab w:val="clear" w:pos="360"/>
                <w:tab w:val="num" w:pos="290"/>
                <w:tab w:val="num" w:pos="720"/>
              </w:tabs>
              <w:autoSpaceDE w:val="0"/>
              <w:autoSpaceDN w:val="0"/>
              <w:adjustRightInd w:val="0"/>
              <w:spacing w:after="0" w:line="240" w:lineRule="auto"/>
              <w:ind w:left="0" w:firstLine="0"/>
              <w:jc w:val="both"/>
              <w:rPr>
                <w:rFonts w:ascii="Arial" w:eastAsia="Times New Roman" w:hAnsi="Arial" w:cs="Arial"/>
                <w:sz w:val="24"/>
                <w:szCs w:val="26"/>
              </w:rPr>
            </w:pPr>
            <w:r w:rsidRPr="00A566B2">
              <w:rPr>
                <w:rFonts w:ascii="Arial" w:eastAsia="Times New Roman" w:hAnsi="Arial" w:cs="Arial"/>
                <w:sz w:val="24"/>
                <w:szCs w:val="26"/>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A7219B" w:rsidRPr="00A566B2" w:rsidRDefault="00A7219B" w:rsidP="00B04C4E">
            <w:pPr>
              <w:numPr>
                <w:ilvl w:val="0"/>
                <w:numId w:val="4"/>
              </w:numPr>
              <w:tabs>
                <w:tab w:val="clear" w:pos="360"/>
                <w:tab w:val="num" w:pos="290"/>
                <w:tab w:val="num" w:pos="720"/>
              </w:tabs>
              <w:autoSpaceDE w:val="0"/>
              <w:autoSpaceDN w:val="0"/>
              <w:adjustRightInd w:val="0"/>
              <w:spacing w:after="0" w:line="240" w:lineRule="auto"/>
              <w:ind w:left="0" w:firstLine="0"/>
              <w:jc w:val="both"/>
              <w:rPr>
                <w:rFonts w:ascii="Arial" w:eastAsia="Times New Roman" w:hAnsi="Arial" w:cs="Arial"/>
                <w:sz w:val="24"/>
                <w:szCs w:val="26"/>
              </w:rPr>
            </w:pPr>
            <w:r w:rsidRPr="00A566B2">
              <w:rPr>
                <w:rFonts w:ascii="Arial" w:eastAsia="Times New Roman" w:hAnsi="Arial" w:cs="Arial"/>
                <w:sz w:val="24"/>
                <w:szCs w:val="26"/>
              </w:rPr>
              <w:t>располагаться с подветренной стороны по отношению к жилой территории.</w:t>
            </w:r>
          </w:p>
        </w:tc>
      </w:tr>
      <w:tr w:rsidR="00A7219B" w:rsidRPr="00A566B2" w:rsidTr="00C71ECA">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3</w:t>
            </w:r>
          </w:p>
        </w:tc>
        <w:tc>
          <w:tcPr>
            <w:tcW w:w="875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widowControl w:val="0"/>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Планировочную организацию территории новых, расширяемых и реконструируемых объектов осуществлять в соответствии с требованиями</w:t>
            </w:r>
            <w:r w:rsidR="00004D32" w:rsidRPr="00A566B2">
              <w:rPr>
                <w:rFonts w:ascii="Arial" w:eastAsia="Times New Roman" w:hAnsi="Arial" w:cs="Arial"/>
                <w:sz w:val="24"/>
                <w:szCs w:val="26"/>
              </w:rPr>
              <w:t xml:space="preserve"> </w:t>
            </w:r>
            <w:r w:rsidRPr="00A566B2">
              <w:rPr>
                <w:rFonts w:ascii="Arial" w:eastAsia="Times New Roman" w:hAnsi="Arial" w:cs="Arial"/>
                <w:sz w:val="24"/>
                <w:szCs w:val="26"/>
              </w:rPr>
              <w:t>СП 42.13330.2011." Свод правил. Градостроительство. Планировка и застройка городских и сельских поселений. Актуализированная редакция СНиП 2.07.01-89*"с учетом безопасности зданий и сооружений</w:t>
            </w:r>
          </w:p>
        </w:tc>
      </w:tr>
      <w:tr w:rsidR="00A7219B" w:rsidRPr="00A566B2" w:rsidTr="00C71ECA">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4</w:t>
            </w:r>
          </w:p>
        </w:tc>
        <w:tc>
          <w:tcPr>
            <w:tcW w:w="875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Проведение мероприятий по борьбе с оврагообразованием (при необходимости)</w:t>
            </w:r>
          </w:p>
        </w:tc>
      </w:tr>
      <w:tr w:rsidR="00A7219B" w:rsidRPr="00A566B2" w:rsidTr="00C71ECA">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5</w:t>
            </w:r>
          </w:p>
        </w:tc>
        <w:tc>
          <w:tcPr>
            <w:tcW w:w="875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Запрещается установка указателей, рекламных конструкций</w:t>
            </w:r>
            <w:r w:rsidR="00004D32" w:rsidRPr="00A566B2">
              <w:rPr>
                <w:rFonts w:ascii="Arial" w:eastAsia="Times New Roman" w:hAnsi="Arial" w:cs="Arial"/>
                <w:sz w:val="24"/>
                <w:szCs w:val="26"/>
              </w:rPr>
              <w:t xml:space="preserve"> </w:t>
            </w:r>
            <w:r w:rsidRPr="00A566B2">
              <w:rPr>
                <w:rFonts w:ascii="Arial" w:eastAsia="Times New Roman" w:hAnsi="Arial" w:cs="Arial"/>
                <w:sz w:val="24"/>
                <w:szCs w:val="26"/>
              </w:rPr>
              <w:t xml:space="preserve">и </w:t>
            </w:r>
            <w:r w:rsidRPr="00A566B2">
              <w:rPr>
                <w:rFonts w:ascii="Arial" w:eastAsia="Times New Roman" w:hAnsi="Arial" w:cs="Arial"/>
                <w:sz w:val="24"/>
                <w:szCs w:val="26"/>
              </w:rPr>
              <w:lastRenderedPageBreak/>
              <w:t>информационных</w:t>
            </w:r>
            <w:r w:rsidR="00004D32" w:rsidRPr="00A566B2">
              <w:rPr>
                <w:rFonts w:ascii="Arial" w:eastAsia="Times New Roman" w:hAnsi="Arial" w:cs="Arial"/>
                <w:sz w:val="24"/>
                <w:szCs w:val="26"/>
              </w:rPr>
              <w:t xml:space="preserve"> </w:t>
            </w:r>
            <w:r w:rsidRPr="00A566B2">
              <w:rPr>
                <w:rFonts w:ascii="Arial" w:eastAsia="Times New Roman" w:hAnsi="Arial" w:cs="Arial"/>
                <w:sz w:val="24"/>
                <w:szCs w:val="26"/>
              </w:rPr>
              <w:t>знаков без согласования с уполномоченными органами</w:t>
            </w:r>
          </w:p>
        </w:tc>
      </w:tr>
      <w:tr w:rsidR="00A7219B" w:rsidRPr="00A566B2" w:rsidTr="00C71ECA">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lastRenderedPageBreak/>
              <w:t>6</w:t>
            </w:r>
          </w:p>
        </w:tc>
        <w:tc>
          <w:tcPr>
            <w:tcW w:w="875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 пределах приаэродромной территории проектирование и строительство допускается</w:t>
            </w:r>
            <w:r w:rsidR="00004D32" w:rsidRPr="00A566B2">
              <w:rPr>
                <w:rFonts w:ascii="Arial" w:eastAsia="Times New Roman" w:hAnsi="Arial" w:cs="Arial"/>
                <w:sz w:val="24"/>
                <w:szCs w:val="26"/>
              </w:rPr>
              <w:t xml:space="preserve"> </w:t>
            </w:r>
            <w:r w:rsidRPr="00A566B2">
              <w:rPr>
                <w:rFonts w:ascii="Arial" w:eastAsia="Times New Roman" w:hAnsi="Arial" w:cs="Arial"/>
                <w:sz w:val="24"/>
                <w:szCs w:val="26"/>
              </w:rPr>
              <w:t>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tc>
      </w:tr>
      <w:tr w:rsidR="00A7219B" w:rsidRPr="00A566B2" w:rsidTr="00C71ECA">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7</w:t>
            </w:r>
          </w:p>
        </w:tc>
        <w:tc>
          <w:tcPr>
            <w:tcW w:w="875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Разделом </w:t>
            </w:r>
            <w:r w:rsidRPr="00A566B2">
              <w:rPr>
                <w:rFonts w:ascii="Arial" w:eastAsia="Times New Roman" w:hAnsi="Arial" w:cs="Arial"/>
                <w:sz w:val="24"/>
                <w:szCs w:val="26"/>
                <w:lang w:val="en-US"/>
              </w:rPr>
              <w:t>IV</w:t>
            </w:r>
            <w:r w:rsidRPr="00A566B2">
              <w:rPr>
                <w:rFonts w:ascii="Arial" w:eastAsia="Times New Roman" w:hAnsi="Arial" w:cs="Arial"/>
                <w:sz w:val="24"/>
                <w:szCs w:val="26"/>
              </w:rPr>
              <w:t xml:space="preserve"> настоящих Правил</w:t>
            </w:r>
          </w:p>
        </w:tc>
      </w:tr>
      <w:tr w:rsidR="00A7219B" w:rsidRPr="00A566B2" w:rsidTr="00C71ECA">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8</w:t>
            </w:r>
          </w:p>
        </w:tc>
        <w:tc>
          <w:tcPr>
            <w:tcW w:w="8753"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Территорию скотомогильника (биотермической ямы) огораживают глухим забором высотой не менее 2 м с въездными воротами.</w:t>
            </w:r>
          </w:p>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Уровень стояния грунтовых вод - не менее 2 м от поверхности земли.</w:t>
            </w:r>
          </w:p>
        </w:tc>
      </w:tr>
    </w:tbl>
    <w:p w:rsidR="00004D32" w:rsidRPr="00A566B2" w:rsidRDefault="00004D32" w:rsidP="00A566B2">
      <w:pPr>
        <w:widowControl w:val="0"/>
        <w:tabs>
          <w:tab w:val="num" w:pos="900"/>
        </w:tabs>
        <w:autoSpaceDE w:val="0"/>
        <w:autoSpaceDN w:val="0"/>
        <w:adjustRightInd w:val="0"/>
        <w:spacing w:after="0" w:line="240" w:lineRule="auto"/>
        <w:ind w:firstLine="709"/>
        <w:jc w:val="both"/>
        <w:rPr>
          <w:rFonts w:ascii="Arial" w:eastAsia="Times New Roman" w:hAnsi="Arial" w:cs="Arial"/>
          <w:sz w:val="24"/>
          <w:szCs w:val="26"/>
          <w:lang w:eastAsia="ru-RU"/>
        </w:rPr>
      </w:pPr>
      <w:bookmarkStart w:id="80" w:name="_Toc264553164"/>
      <w:bookmarkStart w:id="81" w:name="_Toc264553087"/>
      <w:bookmarkStart w:id="82" w:name="_Toc264553010"/>
      <w:bookmarkStart w:id="83" w:name="_Toc264552933"/>
      <w:bookmarkStart w:id="84" w:name="_Toc263156208"/>
      <w:bookmarkStart w:id="85" w:name="_Toc263147980"/>
      <w:bookmarkStart w:id="86" w:name="_Toc263147893"/>
      <w:bookmarkStart w:id="87" w:name="_Toc269201612"/>
      <w:bookmarkStart w:id="88" w:name="_Toc269200779"/>
    </w:p>
    <w:p w:rsidR="00004D32" w:rsidRPr="00A566B2" w:rsidRDefault="00004D32" w:rsidP="00A566B2">
      <w:pPr>
        <w:widowControl w:val="0"/>
        <w:tabs>
          <w:tab w:val="num" w:pos="900"/>
        </w:tabs>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Статья 27. Зоны размещения военных объектов </w:t>
      </w:r>
    </w:p>
    <w:p w:rsidR="00004D32" w:rsidRPr="00A566B2" w:rsidRDefault="00004D32" w:rsidP="00A566B2">
      <w:pPr>
        <w:widowControl w:val="0"/>
        <w:tabs>
          <w:tab w:val="num" w:pos="900"/>
        </w:tabs>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1.Зона размещения военных объектов - ВО IX-1.</w:t>
      </w:r>
    </w:p>
    <w:p w:rsidR="00A7219B" w:rsidRPr="00A566B2" w:rsidRDefault="00A7219B" w:rsidP="00A566B2">
      <w:pPr>
        <w:widowControl w:val="0"/>
        <w:tabs>
          <w:tab w:val="num" w:pos="900"/>
        </w:tabs>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Перечень видов</w:t>
      </w:r>
      <w:r w:rsidR="00004D32"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 xml:space="preserve">разрешенного использования земельных участков и объектов капитального строительства в зоне ВО </w:t>
      </w:r>
      <w:r w:rsidRPr="00A566B2">
        <w:rPr>
          <w:rFonts w:ascii="Arial" w:eastAsia="Times New Roman" w:hAnsi="Arial" w:cs="Arial"/>
          <w:sz w:val="24"/>
          <w:szCs w:val="26"/>
          <w:lang w:val="en-US" w:eastAsia="ru-RU"/>
        </w:rPr>
        <w:t>IX</w:t>
      </w:r>
      <w:r w:rsidRPr="00A566B2">
        <w:rPr>
          <w:rFonts w:ascii="Arial" w:eastAsia="Times New Roman" w:hAnsi="Arial" w:cs="Arial"/>
          <w:sz w:val="24"/>
          <w:szCs w:val="26"/>
          <w:lang w:eastAsia="ru-RU"/>
        </w:rPr>
        <w:t>-1:</w:t>
      </w:r>
    </w:p>
    <w:p w:rsidR="00004D32" w:rsidRPr="00A566B2" w:rsidRDefault="00004D32" w:rsidP="00A566B2">
      <w:pPr>
        <w:widowControl w:val="0"/>
        <w:tabs>
          <w:tab w:val="num" w:pos="900"/>
        </w:tabs>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20"/>
        <w:gridCol w:w="5178"/>
      </w:tblGrid>
      <w:tr w:rsidR="00A7219B" w:rsidRPr="00A566B2" w:rsidTr="00004D32">
        <w:trPr>
          <w:trHeight w:val="480"/>
        </w:trPr>
        <w:tc>
          <w:tcPr>
            <w:tcW w:w="4320" w:type="dxa"/>
            <w:tcBorders>
              <w:top w:val="single" w:sz="4" w:space="0" w:color="auto"/>
              <w:left w:val="single" w:sz="4" w:space="0" w:color="auto"/>
              <w:bottom w:val="single" w:sz="6" w:space="0" w:color="auto"/>
              <w:right w:val="single" w:sz="6" w:space="0" w:color="auto"/>
            </w:tcBorders>
            <w:hideMark/>
          </w:tcPr>
          <w:p w:rsidR="00A7219B" w:rsidRPr="00A566B2" w:rsidRDefault="00A7219B" w:rsidP="00B04C4E">
            <w:pPr>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Основные виды разрешенного использования</w:t>
            </w:r>
          </w:p>
        </w:tc>
        <w:tc>
          <w:tcPr>
            <w:tcW w:w="5178" w:type="dxa"/>
            <w:tcBorders>
              <w:top w:val="single" w:sz="4" w:space="0" w:color="auto"/>
              <w:left w:val="single" w:sz="6" w:space="0" w:color="auto"/>
              <w:bottom w:val="single" w:sz="6" w:space="0" w:color="auto"/>
              <w:right w:val="single" w:sz="4" w:space="0" w:color="auto"/>
            </w:tcBorders>
            <w:hideMark/>
          </w:tcPr>
          <w:p w:rsidR="00A7219B" w:rsidRPr="00A566B2" w:rsidRDefault="00A7219B" w:rsidP="00B04C4E">
            <w:pPr>
              <w:keepNext/>
              <w:keepLines/>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Вспомогательные виды разрешенного использования (установленные </w:t>
            </w:r>
            <w:proofErr w:type="gramStart"/>
            <w:r w:rsidRPr="00A566B2">
              <w:rPr>
                <w:rFonts w:ascii="Arial" w:eastAsia="Times New Roman" w:hAnsi="Arial" w:cs="Arial"/>
                <w:bCs/>
                <w:sz w:val="24"/>
                <w:szCs w:val="26"/>
              </w:rPr>
              <w:t>к</w:t>
            </w:r>
            <w:proofErr w:type="gramEnd"/>
            <w:r w:rsidRPr="00A566B2">
              <w:rPr>
                <w:rFonts w:ascii="Arial" w:eastAsia="Times New Roman" w:hAnsi="Arial" w:cs="Arial"/>
                <w:bCs/>
                <w:sz w:val="24"/>
                <w:szCs w:val="26"/>
              </w:rPr>
              <w:t xml:space="preserve"> основным)</w:t>
            </w:r>
          </w:p>
        </w:tc>
      </w:tr>
      <w:tr w:rsidR="00A7219B" w:rsidRPr="00A566B2" w:rsidTr="00004D32">
        <w:trPr>
          <w:trHeight w:val="1422"/>
        </w:trPr>
        <w:tc>
          <w:tcPr>
            <w:tcW w:w="4320" w:type="dxa"/>
            <w:tcBorders>
              <w:top w:val="single" w:sz="6" w:space="0" w:color="auto"/>
              <w:left w:val="single" w:sz="4" w:space="0" w:color="auto"/>
              <w:bottom w:val="single" w:sz="6" w:space="0" w:color="auto"/>
              <w:right w:val="single" w:sz="6" w:space="0" w:color="auto"/>
            </w:tcBorders>
            <w:hideMark/>
          </w:tcPr>
          <w:p w:rsidR="00A7219B" w:rsidRPr="00A566B2" w:rsidRDefault="00004D32" w:rsidP="00B04C4E">
            <w:pPr>
              <w:spacing w:after="0" w:line="240" w:lineRule="auto"/>
              <w:jc w:val="both"/>
              <w:textAlignment w:val="top"/>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Специальное использование (режим использования территории определяется с учетом требований специальных нормативов и правил в соответствии с назначением объекта)</w:t>
            </w:r>
          </w:p>
          <w:p w:rsidR="00A7219B" w:rsidRPr="00A566B2" w:rsidRDefault="00004D32"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Военные организации, учреждения и другие объекты;</w:t>
            </w:r>
          </w:p>
          <w:p w:rsidR="00A7219B" w:rsidRPr="00A566B2" w:rsidRDefault="00004D32"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Отдельно стоящие здания УВД, РОВД, отделы ГИБДД, военные комиссариаты </w:t>
            </w:r>
          </w:p>
          <w:p w:rsidR="00A7219B" w:rsidRPr="00A566B2" w:rsidRDefault="00004D32"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Хранилища, склады и иные аналогичные объекты</w:t>
            </w:r>
          </w:p>
          <w:p w:rsidR="00A7219B" w:rsidRPr="00A566B2" w:rsidRDefault="00004D32"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Обеспечение вооруженных сил</w:t>
            </w:r>
          </w:p>
          <w:p w:rsidR="00A7219B" w:rsidRPr="00A566B2" w:rsidRDefault="00004D32"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Обеспечение внутреннего правопорядка</w:t>
            </w:r>
          </w:p>
        </w:tc>
        <w:tc>
          <w:tcPr>
            <w:tcW w:w="5178" w:type="dxa"/>
            <w:tcBorders>
              <w:top w:val="single" w:sz="6" w:space="0" w:color="auto"/>
              <w:left w:val="single" w:sz="6" w:space="0" w:color="auto"/>
              <w:bottom w:val="single" w:sz="6" w:space="0" w:color="auto"/>
              <w:right w:val="single" w:sz="4" w:space="0" w:color="auto"/>
            </w:tcBorders>
            <w:hideMark/>
          </w:tcPr>
          <w:p w:rsidR="00A7219B" w:rsidRPr="00A566B2" w:rsidRDefault="00004D32"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Здания и сооружения для размещения служб охраны и наблюдения,</w:t>
            </w:r>
          </w:p>
          <w:p w:rsidR="00A7219B" w:rsidRPr="00A566B2" w:rsidRDefault="00004D32"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Гаражи служебного транспорта, </w:t>
            </w:r>
          </w:p>
          <w:p w:rsidR="00A7219B" w:rsidRPr="00A566B2" w:rsidRDefault="00004D32"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Гостевые автостоянки, парковки, </w:t>
            </w:r>
          </w:p>
          <w:p w:rsidR="00A7219B" w:rsidRPr="00A566B2" w:rsidRDefault="00004D32"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Площадки для сбора мусора </w:t>
            </w:r>
          </w:p>
          <w:p w:rsidR="00A7219B" w:rsidRPr="00A566B2" w:rsidRDefault="00004D32"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Сооружения и устройства сетей инженерно</w:t>
            </w:r>
            <w:r w:rsidRPr="00A566B2">
              <w:rPr>
                <w:rFonts w:ascii="Arial" w:eastAsia="Times New Roman" w:hAnsi="Arial" w:cs="Arial"/>
                <w:sz w:val="24"/>
                <w:szCs w:val="26"/>
              </w:rPr>
              <w:t>-</w:t>
            </w:r>
            <w:r w:rsidR="00A7219B" w:rsidRPr="00A566B2">
              <w:rPr>
                <w:rFonts w:ascii="Arial" w:eastAsia="Times New Roman" w:hAnsi="Arial" w:cs="Arial"/>
                <w:sz w:val="24"/>
                <w:szCs w:val="26"/>
              </w:rPr>
              <w:t xml:space="preserve">технического обеспечения, </w:t>
            </w:r>
          </w:p>
          <w:p w:rsidR="00A7219B" w:rsidRPr="00A566B2" w:rsidRDefault="00004D32"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Благоустройство территорий</w:t>
            </w:r>
          </w:p>
          <w:p w:rsidR="00A7219B" w:rsidRPr="00A566B2" w:rsidRDefault="00004D32" w:rsidP="00B04C4E">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004D32" w:rsidP="00B04C4E">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tc>
      </w:tr>
      <w:tr w:rsidR="00A7219B" w:rsidRPr="00A566B2" w:rsidTr="00004D32">
        <w:trPr>
          <w:trHeight w:val="360"/>
        </w:trPr>
        <w:tc>
          <w:tcPr>
            <w:tcW w:w="4320" w:type="dxa"/>
            <w:tcBorders>
              <w:top w:val="single" w:sz="6" w:space="0" w:color="auto"/>
              <w:left w:val="single" w:sz="6" w:space="0" w:color="auto"/>
              <w:bottom w:val="single" w:sz="6" w:space="0" w:color="auto"/>
              <w:right w:val="single" w:sz="6"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Условно разрешенные виды использования</w:t>
            </w:r>
          </w:p>
        </w:tc>
        <w:tc>
          <w:tcPr>
            <w:tcW w:w="5178" w:type="dxa"/>
            <w:tcBorders>
              <w:top w:val="single" w:sz="6" w:space="0" w:color="auto"/>
              <w:left w:val="single" w:sz="6" w:space="0" w:color="auto"/>
              <w:bottom w:val="single" w:sz="6" w:space="0" w:color="auto"/>
              <w:right w:val="single" w:sz="6"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bCs/>
                <w:sz w:val="24"/>
                <w:szCs w:val="26"/>
              </w:rPr>
            </w:pPr>
            <w:r w:rsidRPr="00A566B2">
              <w:rPr>
                <w:rFonts w:ascii="Arial" w:eastAsia="Times New Roman" w:hAnsi="Arial" w:cs="Arial"/>
                <w:bCs/>
                <w:sz w:val="24"/>
                <w:szCs w:val="26"/>
              </w:rPr>
              <w:t xml:space="preserve">Вспомогательные виды разрешенного использования для условно разрешенных видов </w:t>
            </w:r>
          </w:p>
        </w:tc>
      </w:tr>
      <w:tr w:rsidR="00A7219B" w:rsidRPr="00A566B2" w:rsidTr="00004D32">
        <w:trPr>
          <w:trHeight w:val="360"/>
        </w:trPr>
        <w:tc>
          <w:tcPr>
            <w:tcW w:w="4320" w:type="dxa"/>
            <w:tcBorders>
              <w:top w:val="single" w:sz="6" w:space="0" w:color="auto"/>
              <w:left w:val="single" w:sz="6" w:space="0" w:color="auto"/>
              <w:bottom w:val="single" w:sz="6" w:space="0" w:color="auto"/>
              <w:right w:val="single" w:sz="6" w:space="0" w:color="auto"/>
            </w:tcBorders>
          </w:tcPr>
          <w:p w:rsidR="00A7219B" w:rsidRPr="00A566B2" w:rsidRDefault="00004D32"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Индивидуальные жилые дома, жилые дома многоквартирные;</w:t>
            </w:r>
          </w:p>
          <w:p w:rsidR="00A7219B" w:rsidRPr="00A566B2" w:rsidRDefault="00004D32"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Общежития, гостиницы;</w:t>
            </w:r>
          </w:p>
          <w:p w:rsidR="00A7219B" w:rsidRPr="00A566B2" w:rsidRDefault="00004D32"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Культовые здания и сооружения</w:t>
            </w:r>
          </w:p>
          <w:p w:rsidR="00A7219B" w:rsidRPr="00A566B2" w:rsidRDefault="00004D32"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торговли и общественного питания;</w:t>
            </w:r>
          </w:p>
          <w:p w:rsidR="00A7219B" w:rsidRPr="00A566B2" w:rsidRDefault="00004D32"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Клубные учреждения;</w:t>
            </w:r>
          </w:p>
          <w:p w:rsidR="00A7219B" w:rsidRPr="00A566B2" w:rsidRDefault="00004D32"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Спортивные сооружения;</w:t>
            </w:r>
          </w:p>
          <w:p w:rsidR="00A7219B" w:rsidRPr="00A566B2" w:rsidRDefault="00004D32"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Амбулатории, стационары, иные </w:t>
            </w:r>
            <w:r w:rsidR="00A7219B" w:rsidRPr="00A566B2">
              <w:rPr>
                <w:rFonts w:ascii="Arial" w:eastAsia="Times New Roman" w:hAnsi="Arial" w:cs="Arial"/>
                <w:sz w:val="24"/>
                <w:szCs w:val="26"/>
              </w:rPr>
              <w:lastRenderedPageBreak/>
              <w:t>объект</w:t>
            </w:r>
            <w:r w:rsidRPr="00A566B2">
              <w:rPr>
                <w:rFonts w:ascii="Arial" w:eastAsia="Times New Roman" w:hAnsi="Arial" w:cs="Arial"/>
                <w:sz w:val="24"/>
                <w:szCs w:val="26"/>
              </w:rPr>
              <w:t>ы медико-санитарного назначения</w:t>
            </w:r>
          </w:p>
        </w:tc>
        <w:tc>
          <w:tcPr>
            <w:tcW w:w="5178" w:type="dxa"/>
            <w:tcBorders>
              <w:top w:val="single" w:sz="6" w:space="0" w:color="auto"/>
              <w:left w:val="single" w:sz="6" w:space="0" w:color="auto"/>
              <w:bottom w:val="single" w:sz="6" w:space="0" w:color="auto"/>
              <w:right w:val="single" w:sz="6" w:space="0" w:color="auto"/>
            </w:tcBorders>
            <w:hideMark/>
          </w:tcPr>
          <w:p w:rsidR="00A7219B" w:rsidRPr="00A566B2" w:rsidRDefault="00004D32"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xml:space="preserve"> - </w:t>
            </w:r>
            <w:r w:rsidR="00A7219B" w:rsidRPr="00A566B2">
              <w:rPr>
                <w:rFonts w:ascii="Arial" w:eastAsia="Times New Roman" w:hAnsi="Arial" w:cs="Arial"/>
                <w:sz w:val="24"/>
                <w:szCs w:val="26"/>
              </w:rPr>
              <w:t>Сооружения и устройства сетей инженерно</w:t>
            </w:r>
            <w:r w:rsidRPr="00A566B2">
              <w:rPr>
                <w:rFonts w:ascii="Arial" w:eastAsia="Times New Roman" w:hAnsi="Arial" w:cs="Arial"/>
                <w:sz w:val="24"/>
                <w:szCs w:val="26"/>
              </w:rPr>
              <w:t>-</w:t>
            </w:r>
            <w:r w:rsidR="00A7219B" w:rsidRPr="00A566B2">
              <w:rPr>
                <w:rFonts w:ascii="Arial" w:eastAsia="Times New Roman" w:hAnsi="Arial" w:cs="Arial"/>
                <w:sz w:val="24"/>
                <w:szCs w:val="26"/>
              </w:rPr>
              <w:t xml:space="preserve">технического обеспечения, </w:t>
            </w:r>
          </w:p>
          <w:p w:rsidR="00A7219B" w:rsidRPr="00A566B2" w:rsidRDefault="00004D32"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 xml:space="preserve">Гаражи служебного транспорта, гостевые автостоянки, </w:t>
            </w:r>
          </w:p>
          <w:p w:rsidR="00A7219B" w:rsidRPr="00A566B2" w:rsidRDefault="00004D32"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Площадки для сбора мусора</w:t>
            </w:r>
          </w:p>
          <w:p w:rsidR="00A7219B" w:rsidRPr="00A566B2" w:rsidRDefault="00004D32"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Зеленые насаждения, благоустройство территории, малые архитектурные формы</w:t>
            </w:r>
          </w:p>
          <w:p w:rsidR="00A7219B" w:rsidRPr="00A566B2" w:rsidRDefault="00004D32"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Объекты пожарной охраны (гидранты, резервуары и т.п.)</w:t>
            </w:r>
          </w:p>
          <w:p w:rsidR="00A7219B" w:rsidRPr="00A566B2" w:rsidRDefault="00004D32" w:rsidP="00B04C4E">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tc>
      </w:tr>
    </w:tbl>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2) Параметры разрешенного строительства и/или реконструкции объектов капитального строительства зоны ВО </w:t>
      </w:r>
      <w:r w:rsidRPr="00A566B2">
        <w:rPr>
          <w:rFonts w:ascii="Arial" w:eastAsia="Times New Roman" w:hAnsi="Arial" w:cs="Arial"/>
          <w:sz w:val="24"/>
          <w:szCs w:val="26"/>
          <w:lang w:val="en-US" w:eastAsia="ru-RU"/>
        </w:rPr>
        <w:t>IX</w:t>
      </w:r>
      <w:r w:rsidRPr="00A566B2">
        <w:rPr>
          <w:rFonts w:ascii="Arial" w:eastAsia="Times New Roman" w:hAnsi="Arial" w:cs="Arial"/>
          <w:sz w:val="24"/>
          <w:szCs w:val="26"/>
          <w:lang w:eastAsia="ru-RU"/>
        </w:rPr>
        <w:t>-1</w:t>
      </w:r>
    </w:p>
    <w:p w:rsidR="00004D32" w:rsidRPr="00A566B2" w:rsidRDefault="00004D32"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7"/>
        <w:gridCol w:w="5511"/>
      </w:tblGrid>
      <w:tr w:rsidR="00A7219B" w:rsidRPr="00A566B2" w:rsidTr="00004D32">
        <w:tc>
          <w:tcPr>
            <w:tcW w:w="9498"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7219B" w:rsidRPr="00A566B2" w:rsidTr="00004D32">
        <w:tc>
          <w:tcPr>
            <w:tcW w:w="9498"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w:t>
            </w:r>
          </w:p>
        </w:tc>
      </w:tr>
      <w:tr w:rsidR="00A7219B" w:rsidRPr="00A566B2" w:rsidTr="00004D32">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w:t>
            </w:r>
          </w:p>
        </w:tc>
        <w:tc>
          <w:tcPr>
            <w:tcW w:w="5511"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600 кв. м</w:t>
            </w:r>
          </w:p>
        </w:tc>
      </w:tr>
      <w:tr w:rsidR="00A7219B" w:rsidRPr="00A566B2" w:rsidTr="00004D32">
        <w:tc>
          <w:tcPr>
            <w:tcW w:w="9498"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Предельное количество этажей или предельная высота зданий, строений, сооружений</w:t>
            </w:r>
          </w:p>
        </w:tc>
      </w:tr>
      <w:tr w:rsidR="00A7219B" w:rsidRPr="00A566B2" w:rsidTr="00004D32">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Максимальное</w:t>
            </w:r>
          </w:p>
        </w:tc>
        <w:tc>
          <w:tcPr>
            <w:tcW w:w="5511"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35 метров</w:t>
            </w:r>
          </w:p>
        </w:tc>
      </w:tr>
      <w:tr w:rsidR="00A7219B" w:rsidRPr="00A566B2" w:rsidTr="00004D32">
        <w:trPr>
          <w:trHeight w:val="500"/>
        </w:trPr>
        <w:tc>
          <w:tcPr>
            <w:tcW w:w="9498"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 процент застройки в границах земельного участка</w:t>
            </w:r>
          </w:p>
        </w:tc>
      </w:tr>
      <w:tr w:rsidR="00A7219B" w:rsidRPr="00A566B2" w:rsidTr="00004D32">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w:t>
            </w:r>
          </w:p>
        </w:tc>
        <w:tc>
          <w:tcPr>
            <w:tcW w:w="5511"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50 %</w:t>
            </w:r>
          </w:p>
        </w:tc>
      </w:tr>
      <w:tr w:rsidR="00A7219B" w:rsidRPr="00A566B2" w:rsidTr="00004D32">
        <w:tc>
          <w:tcPr>
            <w:tcW w:w="9498"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7219B" w:rsidRPr="00A566B2" w:rsidTr="00004D32">
        <w:tc>
          <w:tcPr>
            <w:tcW w:w="398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w:t>
            </w:r>
          </w:p>
        </w:tc>
        <w:tc>
          <w:tcPr>
            <w:tcW w:w="5511" w:type="dxa"/>
            <w:tcBorders>
              <w:top w:val="single" w:sz="4" w:space="0" w:color="auto"/>
              <w:left w:val="single" w:sz="4" w:space="0" w:color="auto"/>
              <w:bottom w:val="single" w:sz="4" w:space="0" w:color="auto"/>
              <w:right w:val="single" w:sz="4" w:space="0" w:color="auto"/>
            </w:tcBorders>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 м</w:t>
            </w:r>
          </w:p>
        </w:tc>
      </w:tr>
    </w:tbl>
    <w:p w:rsidR="00A7219B" w:rsidRPr="00A566B2" w:rsidRDefault="00A7219B" w:rsidP="00B04C4E">
      <w:pPr>
        <w:spacing w:after="0" w:line="240" w:lineRule="auto"/>
        <w:jc w:val="both"/>
        <w:rPr>
          <w:rFonts w:ascii="Arial" w:eastAsia="Times New Roman" w:hAnsi="Arial" w:cs="Arial"/>
          <w:sz w:val="24"/>
          <w:szCs w:val="26"/>
          <w:lang w:eastAsia="ru-RU"/>
        </w:rPr>
      </w:pPr>
    </w:p>
    <w:p w:rsidR="00A7219B" w:rsidRPr="00A566B2" w:rsidRDefault="00A7219B"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3) Ограничения использования земельных участков и объектов капитального строительства участков в зоне ВО </w:t>
      </w:r>
      <w:r w:rsidRPr="00A566B2">
        <w:rPr>
          <w:rFonts w:ascii="Arial" w:eastAsia="Times New Roman" w:hAnsi="Arial" w:cs="Arial"/>
          <w:sz w:val="24"/>
          <w:szCs w:val="26"/>
          <w:lang w:val="en-US" w:eastAsia="ru-RU"/>
        </w:rPr>
        <w:t>IX</w:t>
      </w:r>
      <w:r w:rsidRPr="00A566B2">
        <w:rPr>
          <w:rFonts w:ascii="Arial" w:eastAsia="Times New Roman" w:hAnsi="Arial" w:cs="Arial"/>
          <w:sz w:val="24"/>
          <w:szCs w:val="26"/>
          <w:lang w:eastAsia="ru-RU"/>
        </w:rPr>
        <w:t xml:space="preserve">-1 </w:t>
      </w:r>
    </w:p>
    <w:p w:rsidR="00004D32" w:rsidRPr="00A566B2" w:rsidRDefault="00004D32" w:rsidP="00A566B2">
      <w:pPr>
        <w:widowControl w:val="0"/>
        <w:autoSpaceDE w:val="0"/>
        <w:autoSpaceDN w:val="0"/>
        <w:adjustRightInd w:val="0"/>
        <w:spacing w:after="0" w:line="240" w:lineRule="auto"/>
        <w:ind w:firstLine="709"/>
        <w:jc w:val="both"/>
        <w:rPr>
          <w:rFonts w:ascii="Arial" w:eastAsia="Times New Roman" w:hAnsi="Arial" w:cs="Arial"/>
          <w:strike/>
          <w:sz w:val="24"/>
          <w:szCs w:val="26"/>
          <w:lang w:eastAsia="ru-RU"/>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6"/>
      </w:tblGrid>
      <w:tr w:rsidR="00A7219B" w:rsidRPr="00A566B2" w:rsidTr="00A7219B">
        <w:trPr>
          <w:trHeight w:val="525"/>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п</w:t>
            </w:r>
            <w:proofErr w:type="gramEnd"/>
            <w:r w:rsidRPr="00A566B2">
              <w:rPr>
                <w:rFonts w:ascii="Arial" w:eastAsia="Times New Roman" w:hAnsi="Arial" w:cs="Arial"/>
                <w:sz w:val="24"/>
                <w:szCs w:val="26"/>
              </w:rPr>
              <w:t>/п</w:t>
            </w:r>
          </w:p>
        </w:tc>
        <w:tc>
          <w:tcPr>
            <w:tcW w:w="87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Вид ограничения</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w:t>
            </w:r>
          </w:p>
        </w:tc>
        <w:tc>
          <w:tcPr>
            <w:tcW w:w="87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widowControl w:val="0"/>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Размещение зданий не должно нарушать</w:t>
            </w:r>
            <w:r w:rsidR="00004D32" w:rsidRPr="00A566B2">
              <w:rPr>
                <w:rFonts w:ascii="Arial" w:eastAsia="Times New Roman" w:hAnsi="Arial" w:cs="Arial"/>
                <w:sz w:val="24"/>
                <w:szCs w:val="26"/>
              </w:rPr>
              <w:t xml:space="preserve"> </w:t>
            </w:r>
            <w:r w:rsidRPr="00A566B2">
              <w:rPr>
                <w:rFonts w:ascii="Arial" w:eastAsia="Times New Roman" w:hAnsi="Arial" w:cs="Arial"/>
                <w:sz w:val="24"/>
                <w:szCs w:val="26"/>
              </w:rPr>
              <w:t>инсоляцию и освещенность ближайших существующих жилых и общественных зданий и сооружений</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2.</w:t>
            </w:r>
          </w:p>
        </w:tc>
        <w:tc>
          <w:tcPr>
            <w:tcW w:w="87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Проведение инженерных (топографо-геодезических и др.) изысканий для проектирования и строительства, реконструкции.</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3.</w:t>
            </w:r>
          </w:p>
        </w:tc>
        <w:tc>
          <w:tcPr>
            <w:tcW w:w="87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Проведение инженерной подготовки территории</w:t>
            </w:r>
            <w:r w:rsidRPr="00A566B2">
              <w:rPr>
                <w:rFonts w:ascii="Arial" w:eastAsia="Times New Roman" w:hAnsi="Arial" w:cs="Arial"/>
                <w:bCs/>
                <w:sz w:val="24"/>
                <w:szCs w:val="26"/>
              </w:rPr>
              <w:t>: вертикальная планировка</w:t>
            </w:r>
            <w:r w:rsidRPr="00A566B2">
              <w:rPr>
                <w:rFonts w:ascii="Arial" w:eastAsia="Times New Roman" w:hAnsi="Arial" w:cs="Arial"/>
                <w:sz w:val="24"/>
                <w:szCs w:val="26"/>
              </w:rPr>
              <w:t xml:space="preserve"> для организации стока поверхностных (атмосферных) вод </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4.</w:t>
            </w:r>
          </w:p>
        </w:tc>
        <w:tc>
          <w:tcPr>
            <w:tcW w:w="87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Проведение мероприятий по борьбе с оврагообразованием (при необходимости)</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5.</w:t>
            </w:r>
          </w:p>
        </w:tc>
        <w:tc>
          <w:tcPr>
            <w:tcW w:w="87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Мероприятия по инженерной защите зданий и сооружений, расположенных в зонах 1% затопления от водного объекта</w:t>
            </w:r>
          </w:p>
        </w:tc>
      </w:tr>
      <w:tr w:rsidR="00A7219B" w:rsidRPr="00A566B2" w:rsidTr="00A7219B">
        <w:trPr>
          <w:trHeight w:val="348"/>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6.</w:t>
            </w:r>
          </w:p>
        </w:tc>
        <w:tc>
          <w:tcPr>
            <w:tcW w:w="87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Устройство и оборудование </w:t>
            </w:r>
            <w:r w:rsidRPr="00A566B2">
              <w:rPr>
                <w:rFonts w:ascii="Arial" w:eastAsia="Times New Roman" w:hAnsi="Arial" w:cs="Arial"/>
                <w:bCs/>
                <w:sz w:val="24"/>
                <w:szCs w:val="26"/>
              </w:rPr>
              <w:t>сооружений</w:t>
            </w:r>
            <w:r w:rsidRPr="00A566B2">
              <w:rPr>
                <w:rFonts w:ascii="Arial" w:eastAsia="Times New Roman" w:hAnsi="Arial" w:cs="Arial"/>
                <w:sz w:val="24"/>
                <w:szCs w:val="26"/>
              </w:rPr>
              <w:t xml:space="preserve"> по </w:t>
            </w:r>
            <w:r w:rsidRPr="00A566B2">
              <w:rPr>
                <w:rFonts w:ascii="Arial" w:eastAsia="Times New Roman" w:hAnsi="Arial" w:cs="Arial"/>
                <w:bCs/>
                <w:sz w:val="24"/>
                <w:szCs w:val="26"/>
              </w:rPr>
              <w:t>очистке</w:t>
            </w:r>
            <w:r w:rsidRPr="00A566B2">
              <w:rPr>
                <w:rFonts w:ascii="Arial" w:eastAsia="Times New Roman" w:hAnsi="Arial" w:cs="Arial"/>
                <w:sz w:val="24"/>
                <w:szCs w:val="26"/>
              </w:rPr>
              <w:t xml:space="preserve"> сточных вод</w:t>
            </w:r>
          </w:p>
        </w:tc>
      </w:tr>
      <w:tr w:rsidR="00A7219B" w:rsidRPr="00A566B2" w:rsidTr="00A7219B">
        <w:trPr>
          <w:trHeight w:val="386"/>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7.</w:t>
            </w:r>
          </w:p>
        </w:tc>
        <w:tc>
          <w:tcPr>
            <w:tcW w:w="87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Установление охранных и</w:t>
            </w:r>
            <w:r w:rsidR="00004D32" w:rsidRPr="00A566B2">
              <w:rPr>
                <w:rFonts w:ascii="Arial" w:eastAsia="Times New Roman" w:hAnsi="Arial" w:cs="Arial"/>
                <w:sz w:val="24"/>
                <w:szCs w:val="26"/>
              </w:rPr>
              <w:t xml:space="preserve"> </w:t>
            </w:r>
            <w:r w:rsidRPr="00A566B2">
              <w:rPr>
                <w:rFonts w:ascii="Arial" w:eastAsia="Times New Roman" w:hAnsi="Arial" w:cs="Arial"/>
                <w:sz w:val="24"/>
                <w:szCs w:val="26"/>
              </w:rPr>
              <w:t>(или) санитарно-защитных зон</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8.</w:t>
            </w:r>
          </w:p>
        </w:tc>
        <w:tc>
          <w:tcPr>
            <w:tcW w:w="87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Не допускается размещение объектов, являющихся источниками воздействия на среду обитания, для которых устанавливаемые границы</w:t>
            </w:r>
            <w:r w:rsidR="00004D32" w:rsidRPr="00A566B2">
              <w:rPr>
                <w:rFonts w:ascii="Arial" w:eastAsia="Times New Roman" w:hAnsi="Arial" w:cs="Arial"/>
                <w:sz w:val="24"/>
                <w:szCs w:val="26"/>
              </w:rPr>
              <w:t xml:space="preserve"> </w:t>
            </w:r>
            <w:r w:rsidRPr="00A566B2">
              <w:rPr>
                <w:rFonts w:ascii="Arial" w:eastAsia="Times New Roman" w:hAnsi="Arial" w:cs="Arial"/>
                <w:sz w:val="24"/>
                <w:szCs w:val="26"/>
              </w:rPr>
              <w:t xml:space="preserve">санитарно-защитной зоны попадают </w:t>
            </w:r>
            <w:r w:rsidR="00004D32" w:rsidRPr="00A566B2">
              <w:rPr>
                <w:rFonts w:ascii="Arial" w:eastAsia="Times New Roman" w:hAnsi="Arial" w:cs="Arial"/>
                <w:sz w:val="24"/>
                <w:szCs w:val="26"/>
              </w:rPr>
              <w:t>наиближайшими</w:t>
            </w:r>
            <w:r w:rsidRPr="00A566B2">
              <w:rPr>
                <w:rFonts w:ascii="Arial" w:eastAsia="Times New Roman" w:hAnsi="Arial" w:cs="Arial"/>
                <w:sz w:val="24"/>
                <w:szCs w:val="26"/>
              </w:rPr>
              <w:t xml:space="preserve"> жилые и общественные здания и сооружения.</w:t>
            </w:r>
          </w:p>
        </w:tc>
      </w:tr>
      <w:tr w:rsidR="00A7219B"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9.</w:t>
            </w:r>
          </w:p>
        </w:tc>
        <w:tc>
          <w:tcPr>
            <w:tcW w:w="87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В пределах приаэродромной территории проектирование и строительство допускается</w:t>
            </w:r>
            <w:r w:rsidR="00004D32" w:rsidRPr="00A566B2">
              <w:rPr>
                <w:rFonts w:ascii="Arial" w:eastAsia="Times New Roman" w:hAnsi="Arial" w:cs="Arial"/>
                <w:sz w:val="24"/>
                <w:szCs w:val="26"/>
              </w:rPr>
              <w:t xml:space="preserve"> </w:t>
            </w:r>
            <w:r w:rsidRPr="00A566B2">
              <w:rPr>
                <w:rFonts w:ascii="Arial" w:eastAsia="Times New Roman" w:hAnsi="Arial" w:cs="Arial"/>
                <w:sz w:val="24"/>
                <w:szCs w:val="26"/>
              </w:rPr>
              <w:t xml:space="preserve">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w:t>
            </w:r>
            <w:r w:rsidRPr="00A566B2">
              <w:rPr>
                <w:rFonts w:ascii="Arial" w:eastAsia="Times New Roman" w:hAnsi="Arial" w:cs="Arial"/>
                <w:sz w:val="24"/>
                <w:szCs w:val="26"/>
              </w:rPr>
              <w:lastRenderedPageBreak/>
              <w:t>аэродрома.</w:t>
            </w:r>
          </w:p>
        </w:tc>
      </w:tr>
      <w:tr w:rsidR="00004D32" w:rsidRPr="00A566B2" w:rsidTr="00A7219B">
        <w:trPr>
          <w:trHeight w:val="573"/>
        </w:trPr>
        <w:tc>
          <w:tcPr>
            <w:tcW w:w="70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lastRenderedPageBreak/>
              <w:t>10.</w:t>
            </w:r>
          </w:p>
        </w:tc>
        <w:tc>
          <w:tcPr>
            <w:tcW w:w="87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Разделом </w:t>
            </w:r>
            <w:r w:rsidRPr="00A566B2">
              <w:rPr>
                <w:rFonts w:ascii="Arial" w:eastAsia="Times New Roman" w:hAnsi="Arial" w:cs="Arial"/>
                <w:sz w:val="24"/>
                <w:szCs w:val="26"/>
                <w:lang w:val="en-US"/>
              </w:rPr>
              <w:t>IV</w:t>
            </w:r>
            <w:r w:rsidRPr="00A566B2">
              <w:rPr>
                <w:rFonts w:ascii="Arial" w:eastAsia="Times New Roman" w:hAnsi="Arial" w:cs="Arial"/>
                <w:sz w:val="24"/>
                <w:szCs w:val="26"/>
              </w:rPr>
              <w:t xml:space="preserve"> настоящих Правил</w:t>
            </w:r>
          </w:p>
        </w:tc>
      </w:tr>
    </w:tbl>
    <w:p w:rsidR="00A7219B" w:rsidRPr="00A566B2" w:rsidRDefault="00A7219B" w:rsidP="00A566B2">
      <w:pPr>
        <w:spacing w:after="0" w:line="240" w:lineRule="auto"/>
        <w:ind w:firstLine="709"/>
        <w:jc w:val="both"/>
        <w:rPr>
          <w:rFonts w:ascii="Arial" w:eastAsia="Times New Roman" w:hAnsi="Arial" w:cs="Arial"/>
          <w:sz w:val="24"/>
          <w:szCs w:val="26"/>
          <w:lang w:eastAsia="ru-RU"/>
        </w:rPr>
      </w:pPr>
    </w:p>
    <w:p w:rsidR="00004D32" w:rsidRPr="00A566B2" w:rsidRDefault="00004D32"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Статья 28. Зоны развития градостроительства.</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Зона развития градостроительства выделена для формирования жилых, производственных, сельскохозяйственных, рекреационных районов с возможностью определения параметров застройки и набора услуг по мере принятия решений о застройке территории органами местного самоуправления.</w:t>
      </w:r>
      <w:r w:rsidR="00004D32"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 xml:space="preserve">Список видов разрешенного использования, предельные параметры разрешенного строительства определяются в порядке настоящих Правил. Использование земельных участков и объектов капитального строительства осуществляется после подготовки документации по планировке территории в установленном порядке и проведения публичных слушаний. </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 Градостроительный регламент зоны </w:t>
      </w:r>
      <w:r w:rsidR="00004D32" w:rsidRPr="00A566B2">
        <w:rPr>
          <w:rFonts w:ascii="Arial" w:eastAsia="Times New Roman" w:hAnsi="Arial" w:cs="Arial"/>
          <w:sz w:val="24"/>
          <w:szCs w:val="26"/>
          <w:lang w:eastAsia="ru-RU"/>
        </w:rPr>
        <w:t xml:space="preserve">развития </w:t>
      </w:r>
      <w:r w:rsidRPr="00A566B2">
        <w:rPr>
          <w:rFonts w:ascii="Arial" w:eastAsia="Times New Roman" w:hAnsi="Arial" w:cs="Arial"/>
          <w:sz w:val="24"/>
          <w:szCs w:val="26"/>
          <w:lang w:eastAsia="ru-RU"/>
        </w:rPr>
        <w:t>градостроительства</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bookmarkStart w:id="89" w:name="_Toc268485017"/>
      <w:r w:rsidRPr="00A566B2">
        <w:rPr>
          <w:rFonts w:ascii="Arial" w:eastAsia="Times New Roman" w:hAnsi="Arial" w:cs="Arial"/>
          <w:sz w:val="24"/>
          <w:szCs w:val="26"/>
          <w:lang w:eastAsia="ru-RU"/>
        </w:rPr>
        <w:t>1) Перечень видов разрешенного использования земельных участков и объектов капитального строительства в зоне развития градостроительства:</w:t>
      </w:r>
      <w:bookmarkEnd w:id="89"/>
    </w:p>
    <w:p w:rsidR="00004D32" w:rsidRPr="00A566B2" w:rsidRDefault="00004D32" w:rsidP="00A566B2">
      <w:pPr>
        <w:spacing w:after="0" w:line="240" w:lineRule="auto"/>
        <w:ind w:firstLine="709"/>
        <w:jc w:val="both"/>
        <w:rPr>
          <w:rFonts w:ascii="Arial" w:eastAsia="Times New Roman" w:hAnsi="Arial" w:cs="Arial"/>
          <w:sz w:val="24"/>
          <w:szCs w:val="26"/>
          <w:lang w:eastAsia="ru-RU"/>
        </w:rPr>
      </w:pPr>
    </w:p>
    <w:tbl>
      <w:tblPr>
        <w:tblW w:w="936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5"/>
        <w:gridCol w:w="5105"/>
      </w:tblGrid>
      <w:tr w:rsidR="00A7219B" w:rsidRPr="00A566B2" w:rsidTr="00A7219B">
        <w:tc>
          <w:tcPr>
            <w:tcW w:w="4253" w:type="dxa"/>
            <w:tcBorders>
              <w:top w:val="single" w:sz="6" w:space="0" w:color="auto"/>
              <w:left w:val="single" w:sz="4" w:space="0" w:color="auto"/>
              <w:bottom w:val="single" w:sz="6" w:space="0" w:color="auto"/>
              <w:right w:val="single" w:sz="6" w:space="0" w:color="auto"/>
            </w:tcBorders>
            <w:hideMark/>
          </w:tcPr>
          <w:p w:rsidR="00A7219B" w:rsidRPr="00A566B2" w:rsidRDefault="00A7219B"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Основные виды разрешенного использования</w:t>
            </w:r>
          </w:p>
        </w:tc>
        <w:tc>
          <w:tcPr>
            <w:tcW w:w="5103" w:type="dxa"/>
            <w:tcBorders>
              <w:top w:val="single" w:sz="6" w:space="0" w:color="auto"/>
              <w:left w:val="single" w:sz="6" w:space="0" w:color="auto"/>
              <w:bottom w:val="single" w:sz="6" w:space="0" w:color="auto"/>
              <w:right w:val="single" w:sz="4" w:space="0" w:color="auto"/>
            </w:tcBorders>
            <w:hideMark/>
          </w:tcPr>
          <w:p w:rsidR="00A7219B" w:rsidRPr="00A566B2" w:rsidRDefault="00A7219B" w:rsidP="00B04C4E">
            <w:pPr>
              <w:keepNext/>
              <w:keepLine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Вспомогательные виды разрешенного использования (установленные </w:t>
            </w:r>
            <w:proofErr w:type="gramStart"/>
            <w:r w:rsidRPr="00A566B2">
              <w:rPr>
                <w:rFonts w:ascii="Arial" w:eastAsia="Times New Roman" w:hAnsi="Arial" w:cs="Arial"/>
                <w:sz w:val="24"/>
                <w:szCs w:val="26"/>
              </w:rPr>
              <w:t>к</w:t>
            </w:r>
            <w:proofErr w:type="gramEnd"/>
            <w:r w:rsidRPr="00A566B2">
              <w:rPr>
                <w:rFonts w:ascii="Arial" w:eastAsia="Times New Roman" w:hAnsi="Arial" w:cs="Arial"/>
                <w:sz w:val="24"/>
                <w:szCs w:val="26"/>
              </w:rPr>
              <w:t xml:space="preserve"> основным)</w:t>
            </w:r>
          </w:p>
        </w:tc>
      </w:tr>
      <w:tr w:rsidR="00A7219B" w:rsidRPr="00A566B2" w:rsidTr="00A7219B">
        <w:tc>
          <w:tcPr>
            <w:tcW w:w="4253" w:type="dxa"/>
            <w:tcBorders>
              <w:top w:val="single" w:sz="6" w:space="0" w:color="auto"/>
              <w:left w:val="single" w:sz="4" w:space="0" w:color="auto"/>
              <w:bottom w:val="single" w:sz="6" w:space="0" w:color="auto"/>
              <w:right w:val="single" w:sz="6" w:space="0" w:color="auto"/>
            </w:tcBorders>
            <w:hideMark/>
          </w:tcPr>
          <w:p w:rsidR="00A7219B" w:rsidRPr="00A566B2" w:rsidRDefault="00004D32" w:rsidP="00B04C4E">
            <w:pPr>
              <w:keepLines/>
              <w:tabs>
                <w:tab w:val="left" w:pos="318"/>
              </w:tabs>
              <w:suppressAutoHyphens/>
              <w:autoSpaceDE w:val="0"/>
              <w:snapToGri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Жилая застройка</w:t>
            </w:r>
          </w:p>
          <w:p w:rsidR="00A7219B" w:rsidRPr="00A566B2" w:rsidRDefault="00004D32" w:rsidP="00B04C4E">
            <w:pPr>
              <w:keepLines/>
              <w:tabs>
                <w:tab w:val="left" w:pos="318"/>
              </w:tabs>
              <w:suppressAutoHyphens/>
              <w:autoSpaceDE w:val="0"/>
              <w:snapToGri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Общественное использование объектов капитального строительства</w:t>
            </w:r>
          </w:p>
          <w:p w:rsidR="00A7219B" w:rsidRPr="00A566B2" w:rsidRDefault="00004D32" w:rsidP="00B04C4E">
            <w:pPr>
              <w:keepLines/>
              <w:tabs>
                <w:tab w:val="left" w:pos="318"/>
              </w:tabs>
              <w:suppressAutoHyphens/>
              <w:autoSpaceDE w:val="0"/>
              <w:snapToGri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Предпринимательство</w:t>
            </w:r>
          </w:p>
          <w:p w:rsidR="00A7219B" w:rsidRPr="00A566B2" w:rsidRDefault="00004D32" w:rsidP="00B04C4E">
            <w:pPr>
              <w:keepLines/>
              <w:tabs>
                <w:tab w:val="left" w:pos="318"/>
              </w:tabs>
              <w:suppressAutoHyphens/>
              <w:autoSpaceDE w:val="0"/>
              <w:snapToGri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Обеспечение внутреннего правопорядка</w:t>
            </w:r>
          </w:p>
          <w:p w:rsidR="00A7219B" w:rsidRPr="00A566B2" w:rsidRDefault="00004D32" w:rsidP="00B04C4E">
            <w:pPr>
              <w:keepLines/>
              <w:tabs>
                <w:tab w:val="left" w:pos="318"/>
              </w:tabs>
              <w:suppressAutoHyphens/>
              <w:autoSpaceDE w:val="0"/>
              <w:snapToGri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Отдых (рекреация)</w:t>
            </w:r>
          </w:p>
          <w:p w:rsidR="00A7219B" w:rsidRPr="00A566B2" w:rsidRDefault="00004D32" w:rsidP="00B04C4E">
            <w:pPr>
              <w:keepLines/>
              <w:tabs>
                <w:tab w:val="left" w:pos="318"/>
              </w:tabs>
              <w:suppressAutoHyphens/>
              <w:autoSpaceDE w:val="0"/>
              <w:snapToGri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Производственная деятельность</w:t>
            </w:r>
          </w:p>
          <w:p w:rsidR="00A7219B" w:rsidRPr="00A566B2" w:rsidRDefault="00004D32" w:rsidP="00B04C4E">
            <w:pPr>
              <w:keepLines/>
              <w:tabs>
                <w:tab w:val="left" w:pos="318"/>
              </w:tabs>
              <w:suppressAutoHyphens/>
              <w:autoSpaceDE w:val="0"/>
              <w:snapToGri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Энергетика</w:t>
            </w:r>
          </w:p>
          <w:p w:rsidR="00A7219B" w:rsidRPr="00A566B2" w:rsidRDefault="00004D32" w:rsidP="00B04C4E">
            <w:pPr>
              <w:keepLines/>
              <w:tabs>
                <w:tab w:val="left" w:pos="318"/>
              </w:tabs>
              <w:suppressAutoHyphens/>
              <w:autoSpaceDE w:val="0"/>
              <w:snapToGri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Связь</w:t>
            </w:r>
          </w:p>
          <w:p w:rsidR="00A7219B" w:rsidRPr="00A566B2" w:rsidRDefault="00004D32" w:rsidP="00B04C4E">
            <w:pPr>
              <w:keepLines/>
              <w:tabs>
                <w:tab w:val="left" w:pos="318"/>
              </w:tabs>
              <w:suppressAutoHyphens/>
              <w:autoSpaceDE w:val="0"/>
              <w:snapToGri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Ведение садоводства</w:t>
            </w:r>
          </w:p>
          <w:p w:rsidR="00A7219B" w:rsidRPr="00A566B2" w:rsidRDefault="00004D32" w:rsidP="00B04C4E">
            <w:pPr>
              <w:keepLines/>
              <w:tabs>
                <w:tab w:val="left" w:pos="318"/>
              </w:tabs>
              <w:suppressAutoHyphens/>
              <w:autoSpaceDE w:val="0"/>
              <w:snapToGri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Ведение дачного хозяйства</w:t>
            </w:r>
          </w:p>
          <w:p w:rsidR="00A7219B" w:rsidRPr="00A566B2" w:rsidRDefault="00004D32" w:rsidP="00B04C4E">
            <w:pPr>
              <w:keepLines/>
              <w:tabs>
                <w:tab w:val="left" w:pos="318"/>
              </w:tabs>
              <w:suppressAutoHyphens/>
              <w:autoSpaceDE w:val="0"/>
              <w:snapToGri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Земельные участки (территории) общего пользования</w:t>
            </w:r>
          </w:p>
        </w:tc>
        <w:tc>
          <w:tcPr>
            <w:tcW w:w="5103" w:type="dxa"/>
            <w:tcBorders>
              <w:top w:val="single" w:sz="6" w:space="0" w:color="auto"/>
              <w:left w:val="single" w:sz="6" w:space="0" w:color="auto"/>
              <w:bottom w:val="single" w:sz="6" w:space="0" w:color="auto"/>
              <w:right w:val="single" w:sz="4" w:space="0" w:color="auto"/>
            </w:tcBorders>
          </w:tcPr>
          <w:p w:rsidR="00A7219B" w:rsidRPr="00A566B2" w:rsidRDefault="00004D32" w:rsidP="00B04C4E">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004D32" w:rsidP="00B04C4E">
            <w:pPr>
              <w:keepLines/>
              <w:tabs>
                <w:tab w:val="left" w:pos="318"/>
              </w:tabs>
              <w:suppressAutoHyphens/>
              <w:autoSpaceDE w:val="0"/>
              <w:snapToGri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Коммунальное обслуживание</w:t>
            </w:r>
          </w:p>
        </w:tc>
      </w:tr>
      <w:tr w:rsidR="00A7219B" w:rsidRPr="00A566B2" w:rsidTr="00A7219B">
        <w:trPr>
          <w:trHeight w:val="831"/>
        </w:trPr>
        <w:tc>
          <w:tcPr>
            <w:tcW w:w="4253" w:type="dxa"/>
            <w:tcBorders>
              <w:top w:val="single" w:sz="6" w:space="0" w:color="auto"/>
              <w:left w:val="single" w:sz="6" w:space="0" w:color="auto"/>
              <w:bottom w:val="single" w:sz="6" w:space="0" w:color="auto"/>
              <w:right w:val="single" w:sz="6"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Условно разрешенные виды использования</w:t>
            </w:r>
          </w:p>
        </w:tc>
        <w:tc>
          <w:tcPr>
            <w:tcW w:w="5103" w:type="dxa"/>
            <w:tcBorders>
              <w:top w:val="single" w:sz="6" w:space="0" w:color="auto"/>
              <w:left w:val="single" w:sz="6" w:space="0" w:color="auto"/>
              <w:bottom w:val="single" w:sz="6" w:space="0" w:color="auto"/>
              <w:right w:val="single" w:sz="6"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Вспомогательные виды разрешенного использования для условно разрешенных видов</w:t>
            </w:r>
          </w:p>
        </w:tc>
      </w:tr>
      <w:tr w:rsidR="00A7219B" w:rsidRPr="00A566B2" w:rsidTr="00A7219B">
        <w:tc>
          <w:tcPr>
            <w:tcW w:w="4253" w:type="dxa"/>
            <w:tcBorders>
              <w:top w:val="single" w:sz="6" w:space="0" w:color="auto"/>
              <w:left w:val="single" w:sz="6" w:space="0" w:color="auto"/>
              <w:bottom w:val="single" w:sz="6" w:space="0" w:color="auto"/>
              <w:right w:val="single" w:sz="6" w:space="0" w:color="auto"/>
            </w:tcBorders>
          </w:tcPr>
          <w:p w:rsidR="00A7219B" w:rsidRPr="00A566B2" w:rsidRDefault="00004D32" w:rsidP="00B04C4E">
            <w:pPr>
              <w:widowControl w:val="0"/>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Сельскохозяйственное использование</w:t>
            </w:r>
          </w:p>
        </w:tc>
        <w:tc>
          <w:tcPr>
            <w:tcW w:w="5103" w:type="dxa"/>
            <w:tcBorders>
              <w:top w:val="single" w:sz="6" w:space="0" w:color="auto"/>
              <w:left w:val="single" w:sz="6" w:space="0" w:color="auto"/>
              <w:bottom w:val="single" w:sz="6" w:space="0" w:color="auto"/>
              <w:right w:val="single" w:sz="6" w:space="0" w:color="auto"/>
            </w:tcBorders>
          </w:tcPr>
          <w:p w:rsidR="00A7219B" w:rsidRPr="00A566B2" w:rsidRDefault="00004D32" w:rsidP="00B04C4E">
            <w:pPr>
              <w:tabs>
                <w:tab w:val="left" w:pos="650"/>
                <w:tab w:val="num" w:pos="720"/>
              </w:tabs>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Вспомогательные здания и сооружения, технологически связанные с основным</w:t>
            </w:r>
            <w:r w:rsidRPr="00A566B2">
              <w:rPr>
                <w:rFonts w:ascii="Arial" w:eastAsia="Times New Roman" w:hAnsi="Arial" w:cs="Arial"/>
                <w:sz w:val="24"/>
                <w:szCs w:val="26"/>
              </w:rPr>
              <w:t xml:space="preserve"> </w:t>
            </w:r>
            <w:r w:rsidR="00A7219B" w:rsidRPr="00A566B2">
              <w:rPr>
                <w:rFonts w:ascii="Arial" w:eastAsia="Times New Roman" w:hAnsi="Arial" w:cs="Arial"/>
                <w:sz w:val="24"/>
                <w:szCs w:val="26"/>
              </w:rPr>
              <w:t>видом использования</w:t>
            </w:r>
          </w:p>
          <w:p w:rsidR="00A7219B" w:rsidRPr="00A566B2" w:rsidRDefault="00004D32" w:rsidP="00B04C4E">
            <w:pPr>
              <w:keepNext/>
              <w:keepLines/>
              <w:tabs>
                <w:tab w:val="left" w:pos="318"/>
              </w:tabs>
              <w:suppressAutoHyphens/>
              <w:autoSpaceDE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 </w:t>
            </w:r>
            <w:r w:rsidR="00A7219B" w:rsidRPr="00A566B2">
              <w:rPr>
                <w:rFonts w:ascii="Arial" w:eastAsia="Times New Roman" w:hAnsi="Arial" w:cs="Arial"/>
                <w:sz w:val="24"/>
                <w:szCs w:val="26"/>
              </w:rPr>
              <w:t>Коммунальное обслуживание</w:t>
            </w:r>
          </w:p>
        </w:tc>
      </w:tr>
    </w:tbl>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bidi="en-US"/>
        </w:rPr>
      </w:pPr>
      <w:r w:rsidRPr="00A566B2">
        <w:rPr>
          <w:rFonts w:ascii="Arial" w:eastAsia="Times New Roman" w:hAnsi="Arial" w:cs="Arial"/>
          <w:sz w:val="24"/>
          <w:szCs w:val="26"/>
          <w:lang w:eastAsia="ru-RU" w:bidi="en-US"/>
        </w:rPr>
        <w:t>2)</w:t>
      </w:r>
      <w:r w:rsidR="00004D32" w:rsidRPr="00A566B2">
        <w:rPr>
          <w:rFonts w:ascii="Arial" w:eastAsia="Times New Roman" w:hAnsi="Arial" w:cs="Arial"/>
          <w:sz w:val="24"/>
          <w:szCs w:val="26"/>
          <w:lang w:eastAsia="ru-RU" w:bidi="en-US"/>
        </w:rPr>
        <w:t xml:space="preserve"> </w:t>
      </w:r>
      <w:r w:rsidRPr="00A566B2">
        <w:rPr>
          <w:rFonts w:ascii="Arial" w:eastAsia="Times New Roman" w:hAnsi="Arial" w:cs="Arial"/>
          <w:sz w:val="24"/>
          <w:szCs w:val="26"/>
          <w:lang w:eastAsia="ru-RU" w:bidi="en-US"/>
        </w:rPr>
        <w:t xml:space="preserve">Параметры разрешенного строительства и/или реконструкции </w:t>
      </w:r>
      <w:proofErr w:type="gramStart"/>
      <w:r w:rsidRPr="00A566B2">
        <w:rPr>
          <w:rFonts w:ascii="Arial" w:eastAsia="Times New Roman" w:hAnsi="Arial" w:cs="Arial"/>
          <w:sz w:val="24"/>
          <w:szCs w:val="26"/>
          <w:lang w:eastAsia="ru-RU" w:bidi="en-US"/>
        </w:rPr>
        <w:t>объектов капитального строительства зоны развития градостроительства</w:t>
      </w:r>
      <w:proofErr w:type="gramEnd"/>
      <w:r w:rsidRPr="00A566B2">
        <w:rPr>
          <w:rFonts w:ascii="Arial" w:eastAsia="Times New Roman" w:hAnsi="Arial" w:cs="Arial"/>
          <w:sz w:val="24"/>
          <w:szCs w:val="26"/>
          <w:lang w:eastAsia="ru-RU" w:bidi="en-US"/>
        </w:rPr>
        <w:t>:</w:t>
      </w:r>
    </w:p>
    <w:p w:rsidR="00004D32" w:rsidRPr="00A566B2" w:rsidRDefault="00004D32"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5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9"/>
        <w:gridCol w:w="5547"/>
      </w:tblGrid>
      <w:tr w:rsidR="00A7219B" w:rsidRPr="00A566B2" w:rsidTr="00004D32">
        <w:tc>
          <w:tcPr>
            <w:tcW w:w="953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lang w:bidi="en-US"/>
              </w:rPr>
            </w:pPr>
            <w:r w:rsidRPr="00A566B2">
              <w:rPr>
                <w:rFonts w:ascii="Arial" w:eastAsia="Times New Roman" w:hAnsi="Arial" w:cs="Arial"/>
                <w:sz w:val="24"/>
                <w:szCs w:val="26"/>
                <w:lang w:bidi="en-US"/>
              </w:rPr>
              <w:t xml:space="preserve">Предельные (минимальные и (или) максимальные) размеры земельных участков </w:t>
            </w:r>
            <w:r w:rsidRPr="00A566B2">
              <w:rPr>
                <w:rFonts w:ascii="Arial" w:eastAsia="Times New Roman" w:hAnsi="Arial" w:cs="Arial"/>
                <w:sz w:val="24"/>
                <w:szCs w:val="26"/>
                <w:lang w:bidi="en-US"/>
              </w:rPr>
              <w:lastRenderedPageBreak/>
              <w:t>и предельные параметры разрешенного строительства, реконструкции объектов капитального строительства</w:t>
            </w:r>
          </w:p>
        </w:tc>
      </w:tr>
      <w:tr w:rsidR="00A7219B" w:rsidRPr="00A566B2" w:rsidTr="00004D32">
        <w:tc>
          <w:tcPr>
            <w:tcW w:w="953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lastRenderedPageBreak/>
              <w:t>Предельные (минимальные и (или) максимальные) размеры земельных участков</w:t>
            </w:r>
          </w:p>
        </w:tc>
      </w:tr>
      <w:tr w:rsidR="00A7219B" w:rsidRPr="00A566B2" w:rsidTr="00004D32">
        <w:tc>
          <w:tcPr>
            <w:tcW w:w="39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w:t>
            </w:r>
          </w:p>
        </w:tc>
        <w:tc>
          <w:tcPr>
            <w:tcW w:w="55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 600 кв. м </w:t>
            </w:r>
          </w:p>
        </w:tc>
      </w:tr>
      <w:tr w:rsidR="00A7219B" w:rsidRPr="00A566B2" w:rsidTr="00004D32">
        <w:tc>
          <w:tcPr>
            <w:tcW w:w="953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Предельное количество этажей или предельная высота зданий, строений, сооружений</w:t>
            </w:r>
          </w:p>
        </w:tc>
      </w:tr>
      <w:tr w:rsidR="00A7219B" w:rsidRPr="00A566B2" w:rsidTr="00004D32">
        <w:tc>
          <w:tcPr>
            <w:tcW w:w="39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Максимальное</w:t>
            </w:r>
          </w:p>
        </w:tc>
        <w:tc>
          <w:tcPr>
            <w:tcW w:w="55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5 этажа</w:t>
            </w:r>
          </w:p>
        </w:tc>
      </w:tr>
      <w:tr w:rsidR="00A7219B" w:rsidRPr="00A566B2" w:rsidTr="00004D32">
        <w:trPr>
          <w:trHeight w:val="500"/>
        </w:trPr>
        <w:tc>
          <w:tcPr>
            <w:tcW w:w="953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lang w:bidi="en-US"/>
              </w:rPr>
            </w:pPr>
            <w:r w:rsidRPr="00A566B2">
              <w:rPr>
                <w:rFonts w:ascii="Arial" w:eastAsia="Times New Roman" w:hAnsi="Arial" w:cs="Arial"/>
                <w:sz w:val="24"/>
                <w:szCs w:val="26"/>
                <w:lang w:bidi="en-US"/>
              </w:rPr>
              <w:t>Максимальный процент застройки в границах земельного участка</w:t>
            </w:r>
          </w:p>
        </w:tc>
      </w:tr>
      <w:tr w:rsidR="00A7219B" w:rsidRPr="00A566B2" w:rsidTr="00004D32">
        <w:tc>
          <w:tcPr>
            <w:tcW w:w="39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w:t>
            </w:r>
          </w:p>
        </w:tc>
        <w:tc>
          <w:tcPr>
            <w:tcW w:w="5547"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75%</w:t>
            </w:r>
          </w:p>
        </w:tc>
      </w:tr>
      <w:tr w:rsidR="00A7219B" w:rsidRPr="00A566B2" w:rsidTr="00004D32">
        <w:tc>
          <w:tcPr>
            <w:tcW w:w="9536"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lang w:bidi="en-US"/>
              </w:rPr>
            </w:pPr>
            <w:r w:rsidRPr="00A566B2">
              <w:rPr>
                <w:rFonts w:ascii="Arial" w:eastAsia="Times New Roman" w:hAnsi="Arial" w:cs="Arial"/>
                <w:sz w:val="24"/>
                <w:szCs w:val="26"/>
                <w:lang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7219B" w:rsidRPr="00A566B2" w:rsidTr="00004D32">
        <w:tc>
          <w:tcPr>
            <w:tcW w:w="398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w:t>
            </w:r>
          </w:p>
        </w:tc>
        <w:tc>
          <w:tcPr>
            <w:tcW w:w="5547"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3 м</w:t>
            </w:r>
          </w:p>
        </w:tc>
      </w:tr>
    </w:tbl>
    <w:p w:rsidR="00A7219B" w:rsidRPr="00A566B2" w:rsidRDefault="00A7219B" w:rsidP="00A566B2">
      <w:pPr>
        <w:spacing w:after="0" w:line="240" w:lineRule="auto"/>
        <w:ind w:firstLine="709"/>
        <w:jc w:val="both"/>
        <w:rPr>
          <w:rFonts w:ascii="Arial" w:eastAsia="Times New Roman" w:hAnsi="Arial" w:cs="Arial"/>
          <w:sz w:val="24"/>
          <w:szCs w:val="26"/>
          <w:lang w:eastAsia="ru-RU"/>
        </w:rPr>
      </w:pP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Ограничения использования земельных участков и объектов капитального строительства в зоне развития градостроительства:</w:t>
      </w:r>
    </w:p>
    <w:p w:rsidR="00004D32" w:rsidRPr="00A566B2" w:rsidRDefault="00004D32"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8519"/>
      </w:tblGrid>
      <w:tr w:rsidR="00A7219B" w:rsidRPr="00A566B2" w:rsidTr="00004D32">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п</w:t>
            </w:r>
            <w:proofErr w:type="gramEnd"/>
            <w:r w:rsidR="00004D32" w:rsidRPr="00A566B2">
              <w:rPr>
                <w:rFonts w:ascii="Arial" w:eastAsia="Times New Roman" w:hAnsi="Arial" w:cs="Arial"/>
                <w:sz w:val="24"/>
                <w:szCs w:val="26"/>
              </w:rPr>
              <w:t>/</w:t>
            </w:r>
            <w:r w:rsidRPr="00A566B2">
              <w:rPr>
                <w:rFonts w:ascii="Arial" w:eastAsia="Times New Roman" w:hAnsi="Arial" w:cs="Arial"/>
                <w:sz w:val="24"/>
                <w:szCs w:val="26"/>
              </w:rPr>
              <w:t>п</w:t>
            </w:r>
          </w:p>
        </w:tc>
        <w:tc>
          <w:tcPr>
            <w:tcW w:w="851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Вид ограничения</w:t>
            </w:r>
          </w:p>
        </w:tc>
      </w:tr>
      <w:tr w:rsidR="00A7219B" w:rsidRPr="00A566B2" w:rsidTr="00004D32">
        <w:tc>
          <w:tcPr>
            <w:tcW w:w="979" w:type="dxa"/>
            <w:tcBorders>
              <w:top w:val="single" w:sz="4" w:space="0" w:color="auto"/>
              <w:left w:val="single" w:sz="4" w:space="0" w:color="auto"/>
              <w:bottom w:val="single" w:sz="4" w:space="0" w:color="auto"/>
              <w:right w:val="single" w:sz="4" w:space="0" w:color="auto"/>
            </w:tcBorders>
          </w:tcPr>
          <w:p w:rsidR="00A7219B" w:rsidRPr="00A566B2" w:rsidRDefault="00004D32"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1</w:t>
            </w:r>
          </w:p>
        </w:tc>
        <w:tc>
          <w:tcPr>
            <w:tcW w:w="851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Строительство новых зданий и сооружений, использование надземного и подземного пространства допускается на основании утвержденного в установленном порядке проекта планировки и при соблюдении санитарно-гигиенических, противопожарных и других требований</w:t>
            </w:r>
            <w:r w:rsidR="00004D32" w:rsidRPr="00A566B2">
              <w:rPr>
                <w:rFonts w:ascii="Arial" w:eastAsia="Times New Roman" w:hAnsi="Arial" w:cs="Arial"/>
                <w:sz w:val="24"/>
                <w:szCs w:val="26"/>
              </w:rPr>
              <w:t xml:space="preserve"> СП 42.13330.2011.»</w:t>
            </w:r>
            <w:r w:rsidRPr="00A566B2">
              <w:rPr>
                <w:rFonts w:ascii="Arial" w:eastAsia="Times New Roman" w:hAnsi="Arial" w:cs="Arial"/>
                <w:sz w:val="24"/>
                <w:szCs w:val="26"/>
              </w:rPr>
              <w:t xml:space="preserve"> Свод правил. Градостроительство. Планировка и застройка городских и сельских поселений. Актуализированная редакция СНиП 2.07.01-89*"с учетом безопасности зданий и сооружений </w:t>
            </w:r>
          </w:p>
        </w:tc>
      </w:tr>
      <w:tr w:rsidR="00A7219B" w:rsidRPr="00A566B2" w:rsidTr="00004D32">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2</w:t>
            </w:r>
          </w:p>
        </w:tc>
        <w:tc>
          <w:tcPr>
            <w:tcW w:w="851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Строительство в границах охранных зон инженерных коммуникаций не допускается</w:t>
            </w:r>
          </w:p>
        </w:tc>
      </w:tr>
      <w:tr w:rsidR="00A7219B" w:rsidRPr="00A566B2" w:rsidTr="00004D32">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3</w:t>
            </w:r>
          </w:p>
        </w:tc>
        <w:tc>
          <w:tcPr>
            <w:tcW w:w="851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A7219B" w:rsidRPr="00A566B2" w:rsidTr="00004D32">
        <w:tc>
          <w:tcPr>
            <w:tcW w:w="979" w:type="dxa"/>
            <w:tcBorders>
              <w:top w:val="single" w:sz="4" w:space="0" w:color="auto"/>
              <w:left w:val="single" w:sz="4" w:space="0" w:color="auto"/>
              <w:bottom w:val="single" w:sz="4" w:space="0" w:color="auto"/>
              <w:right w:val="single" w:sz="4" w:space="0" w:color="auto"/>
            </w:tcBorders>
          </w:tcPr>
          <w:p w:rsidR="00A7219B" w:rsidRPr="00A566B2" w:rsidRDefault="00004D32"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4</w:t>
            </w:r>
          </w:p>
        </w:tc>
        <w:tc>
          <w:tcPr>
            <w:tcW w:w="851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Проведение инженерной подготовки территории</w:t>
            </w:r>
            <w:r w:rsidRPr="00A566B2">
              <w:rPr>
                <w:rFonts w:ascii="Arial" w:eastAsia="Times New Roman" w:hAnsi="Arial" w:cs="Arial"/>
                <w:bCs/>
                <w:sz w:val="24"/>
                <w:szCs w:val="26"/>
              </w:rPr>
              <w:t>: вертикальная планировка</w:t>
            </w:r>
            <w:r w:rsidRPr="00A566B2">
              <w:rPr>
                <w:rFonts w:ascii="Arial" w:eastAsia="Times New Roman" w:hAnsi="Arial" w:cs="Arial"/>
                <w:sz w:val="24"/>
                <w:szCs w:val="26"/>
              </w:rPr>
              <w:t xml:space="preserve"> для организации стока поверхностных (атмосферных) вод</w:t>
            </w:r>
          </w:p>
        </w:tc>
      </w:tr>
      <w:tr w:rsidR="00A7219B" w:rsidRPr="00A566B2" w:rsidTr="00004D32">
        <w:trPr>
          <w:trHeight w:val="531"/>
        </w:trPr>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5</w:t>
            </w:r>
          </w:p>
        </w:tc>
        <w:tc>
          <w:tcPr>
            <w:tcW w:w="851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A7219B" w:rsidRPr="00A566B2" w:rsidTr="00004D32">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6</w:t>
            </w:r>
          </w:p>
        </w:tc>
        <w:tc>
          <w:tcPr>
            <w:tcW w:w="851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Проведение мероприятий по борьбе с оврагообразованием (при необходимости)</w:t>
            </w:r>
          </w:p>
        </w:tc>
      </w:tr>
      <w:tr w:rsidR="00A7219B" w:rsidRPr="00A566B2" w:rsidTr="00004D32">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7</w:t>
            </w:r>
          </w:p>
        </w:tc>
        <w:tc>
          <w:tcPr>
            <w:tcW w:w="851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Инженерная защита зданий и сооружений, расположенных в зонах 1% затопления от водного объекта</w:t>
            </w:r>
          </w:p>
        </w:tc>
      </w:tr>
      <w:tr w:rsidR="00A7219B" w:rsidRPr="00A566B2" w:rsidTr="00004D32">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8</w:t>
            </w:r>
          </w:p>
        </w:tc>
        <w:tc>
          <w:tcPr>
            <w:tcW w:w="851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Не допускается установка указателей, рекламных конструкций</w:t>
            </w:r>
            <w:r w:rsidR="00004D32" w:rsidRPr="00A566B2">
              <w:rPr>
                <w:rFonts w:ascii="Arial" w:eastAsia="Times New Roman" w:hAnsi="Arial" w:cs="Arial"/>
                <w:sz w:val="24"/>
                <w:szCs w:val="26"/>
              </w:rPr>
              <w:t xml:space="preserve"> </w:t>
            </w:r>
            <w:r w:rsidRPr="00A566B2">
              <w:rPr>
                <w:rFonts w:ascii="Arial" w:eastAsia="Times New Roman" w:hAnsi="Arial" w:cs="Arial"/>
                <w:sz w:val="24"/>
                <w:szCs w:val="26"/>
              </w:rPr>
              <w:t>и информационных</w:t>
            </w:r>
            <w:r w:rsidR="00004D32" w:rsidRPr="00A566B2">
              <w:rPr>
                <w:rFonts w:ascii="Arial" w:eastAsia="Times New Roman" w:hAnsi="Arial" w:cs="Arial"/>
                <w:sz w:val="24"/>
                <w:szCs w:val="26"/>
              </w:rPr>
              <w:t xml:space="preserve"> </w:t>
            </w:r>
            <w:r w:rsidRPr="00A566B2">
              <w:rPr>
                <w:rFonts w:ascii="Arial" w:eastAsia="Times New Roman" w:hAnsi="Arial" w:cs="Arial"/>
                <w:sz w:val="24"/>
                <w:szCs w:val="26"/>
              </w:rPr>
              <w:t>знаков без согласования с уполномоченными органами</w:t>
            </w:r>
          </w:p>
        </w:tc>
      </w:tr>
      <w:tr w:rsidR="00A7219B" w:rsidRPr="00A566B2" w:rsidTr="00004D32">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9</w:t>
            </w:r>
          </w:p>
        </w:tc>
        <w:tc>
          <w:tcPr>
            <w:tcW w:w="851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В пределах приаэродромной территории проектирование и строительство допускается</w:t>
            </w:r>
            <w:r w:rsidR="00004D32" w:rsidRPr="00A566B2">
              <w:rPr>
                <w:rFonts w:ascii="Arial" w:eastAsia="Times New Roman" w:hAnsi="Arial" w:cs="Arial"/>
                <w:sz w:val="24"/>
                <w:szCs w:val="26"/>
              </w:rPr>
              <w:t xml:space="preserve"> </w:t>
            </w:r>
            <w:r w:rsidRPr="00A566B2">
              <w:rPr>
                <w:rFonts w:ascii="Arial" w:eastAsia="Times New Roman" w:hAnsi="Arial" w:cs="Arial"/>
                <w:sz w:val="24"/>
                <w:szCs w:val="26"/>
              </w:rPr>
              <w:t>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tc>
      </w:tr>
      <w:tr w:rsidR="00A7219B" w:rsidRPr="00A566B2" w:rsidTr="00004D32">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10</w:t>
            </w:r>
          </w:p>
        </w:tc>
        <w:tc>
          <w:tcPr>
            <w:tcW w:w="851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 xml:space="preserve">Для участков зоны, расположенных в границах зон с особыми условиями использования территорий и (или) в границах территорий объектов </w:t>
            </w:r>
            <w:r w:rsidRPr="00A566B2">
              <w:rPr>
                <w:rFonts w:ascii="Arial" w:eastAsia="Times New Roman" w:hAnsi="Arial" w:cs="Arial"/>
                <w:sz w:val="24"/>
                <w:szCs w:val="26"/>
              </w:rPr>
              <w:lastRenderedPageBreak/>
              <w:t xml:space="preserve">культурного наследия действуют дополнительные требования в соответствии с законодательством Российской Федерации и Разделом </w:t>
            </w:r>
            <w:r w:rsidRPr="00A566B2">
              <w:rPr>
                <w:rFonts w:ascii="Arial" w:eastAsia="Times New Roman" w:hAnsi="Arial" w:cs="Arial"/>
                <w:sz w:val="24"/>
                <w:szCs w:val="26"/>
                <w:lang w:val="en-US"/>
              </w:rPr>
              <w:t>IV</w:t>
            </w:r>
            <w:r w:rsidRPr="00A566B2">
              <w:rPr>
                <w:rFonts w:ascii="Arial" w:eastAsia="Times New Roman" w:hAnsi="Arial" w:cs="Arial"/>
                <w:sz w:val="24"/>
                <w:szCs w:val="26"/>
              </w:rPr>
              <w:t xml:space="preserve"> настоящих Правил</w:t>
            </w:r>
          </w:p>
        </w:tc>
      </w:tr>
      <w:tr w:rsidR="00A7219B" w:rsidRPr="00A566B2" w:rsidTr="00004D32">
        <w:tc>
          <w:tcPr>
            <w:tcW w:w="97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lastRenderedPageBreak/>
              <w:t>11</w:t>
            </w:r>
          </w:p>
        </w:tc>
        <w:tc>
          <w:tcPr>
            <w:tcW w:w="8519"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ind w:firstLine="34"/>
              <w:jc w:val="both"/>
              <w:rPr>
                <w:rFonts w:ascii="Arial" w:eastAsia="Times New Roman" w:hAnsi="Arial" w:cs="Arial"/>
                <w:sz w:val="24"/>
                <w:szCs w:val="26"/>
              </w:rPr>
            </w:pPr>
            <w:r w:rsidRPr="00A566B2">
              <w:rPr>
                <w:rFonts w:ascii="Arial" w:eastAsia="Times New Roman" w:hAnsi="Arial" w:cs="Arial"/>
                <w:sz w:val="24"/>
                <w:szCs w:val="26"/>
              </w:rPr>
              <w:t>Архитектурно-градостроительный облик подлежит обязательному согласованию с органом местного самоуправления</w:t>
            </w:r>
          </w:p>
        </w:tc>
      </w:tr>
    </w:tbl>
    <w:p w:rsidR="00A7219B" w:rsidRPr="00A566B2" w:rsidRDefault="00A7219B" w:rsidP="00A566B2">
      <w:pPr>
        <w:spacing w:after="0" w:line="240" w:lineRule="auto"/>
        <w:ind w:firstLine="709"/>
        <w:jc w:val="both"/>
        <w:rPr>
          <w:rFonts w:ascii="Arial" w:eastAsia="Times New Roman" w:hAnsi="Arial" w:cs="Arial"/>
          <w:sz w:val="24"/>
          <w:szCs w:val="26"/>
          <w:lang w:eastAsia="ru-RU"/>
        </w:rPr>
      </w:pPr>
    </w:p>
    <w:p w:rsidR="00982453" w:rsidRPr="00A566B2" w:rsidRDefault="00982453"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Статья 29. Зона водных объектов.</w:t>
      </w:r>
    </w:p>
    <w:p w:rsidR="00982453" w:rsidRPr="00A566B2" w:rsidRDefault="00982453"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Зона водных объектов общего пользования – В-1</w:t>
      </w:r>
    </w:p>
    <w:p w:rsidR="00982453" w:rsidRPr="00A566B2" w:rsidRDefault="00982453"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В соответствии с ч. 6 </w:t>
      </w:r>
      <w:proofErr w:type="spellStart"/>
      <w:proofErr w:type="gramStart"/>
      <w:r w:rsidRPr="00A566B2">
        <w:rPr>
          <w:rFonts w:ascii="Arial" w:eastAsia="Times New Roman" w:hAnsi="Arial" w:cs="Arial"/>
          <w:sz w:val="24"/>
          <w:szCs w:val="26"/>
          <w:lang w:eastAsia="ru-RU"/>
        </w:rPr>
        <w:t>ст</w:t>
      </w:r>
      <w:proofErr w:type="spellEnd"/>
      <w:proofErr w:type="gramEnd"/>
      <w:r w:rsidRPr="00A566B2">
        <w:rPr>
          <w:rFonts w:ascii="Arial" w:eastAsia="Times New Roman" w:hAnsi="Arial" w:cs="Arial"/>
          <w:sz w:val="24"/>
          <w:szCs w:val="26"/>
          <w:lang w:eastAsia="ru-RU"/>
        </w:rPr>
        <w:t xml:space="preserve"> 36 </w:t>
      </w:r>
      <w:proofErr w:type="spellStart"/>
      <w:r w:rsidRPr="00A566B2">
        <w:rPr>
          <w:rFonts w:ascii="Arial" w:eastAsia="Times New Roman" w:hAnsi="Arial" w:cs="Arial"/>
          <w:sz w:val="24"/>
          <w:szCs w:val="26"/>
          <w:lang w:eastAsia="ru-RU"/>
        </w:rPr>
        <w:t>ГрК</w:t>
      </w:r>
      <w:proofErr w:type="spellEnd"/>
      <w:r w:rsidRPr="00A566B2">
        <w:rPr>
          <w:rFonts w:ascii="Arial" w:eastAsia="Times New Roman" w:hAnsi="Arial" w:cs="Arial"/>
          <w:sz w:val="24"/>
          <w:szCs w:val="26"/>
          <w:lang w:eastAsia="ru-RU"/>
        </w:rPr>
        <w:t xml:space="preserve"> Градостроительные регламенты не устанавливаются для земель, покрытых поверхностными водами.</w:t>
      </w:r>
    </w:p>
    <w:p w:rsidR="00982453" w:rsidRPr="00A566B2" w:rsidRDefault="00982453"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p>
    <w:p w:rsidR="00982453" w:rsidRPr="00A566B2" w:rsidRDefault="00982453"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Зона водных объектов общего пользования – прудовВ-2</w:t>
      </w:r>
    </w:p>
    <w:p w:rsidR="00A7219B" w:rsidRPr="00A566B2" w:rsidRDefault="00982453"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Перечень видов разрешенного использования земельных участков и объектов капитального строительства в зоне В-2:</w:t>
      </w:r>
    </w:p>
    <w:p w:rsidR="00982453" w:rsidRPr="00A566B2" w:rsidRDefault="00982453"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p>
    <w:tbl>
      <w:tblPr>
        <w:tblStyle w:val="14"/>
        <w:tblW w:w="9492" w:type="dxa"/>
        <w:tblInd w:w="108" w:type="dxa"/>
        <w:tblLayout w:type="fixed"/>
        <w:tblLook w:val="04A0" w:firstRow="1" w:lastRow="0" w:firstColumn="1" w:lastColumn="0" w:noHBand="0" w:noVBand="1"/>
      </w:tblPr>
      <w:tblGrid>
        <w:gridCol w:w="4431"/>
        <w:gridCol w:w="5061"/>
      </w:tblGrid>
      <w:tr w:rsidR="00982453" w:rsidRPr="00A566B2" w:rsidTr="00982453">
        <w:tc>
          <w:tcPr>
            <w:tcW w:w="4431"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napToGrid w:val="0"/>
              <w:jc w:val="both"/>
              <w:rPr>
                <w:rFonts w:ascii="Arial" w:hAnsi="Arial" w:cs="Arial"/>
                <w:sz w:val="24"/>
                <w:szCs w:val="26"/>
                <w:lang w:eastAsia="ru-RU"/>
              </w:rPr>
            </w:pPr>
            <w:r w:rsidRPr="00A566B2">
              <w:rPr>
                <w:rFonts w:ascii="Arial" w:hAnsi="Arial" w:cs="Arial"/>
                <w:sz w:val="24"/>
                <w:szCs w:val="26"/>
                <w:lang w:eastAsia="ru-RU"/>
              </w:rPr>
              <w:t>Основные виды разрешенного использования</w:t>
            </w:r>
          </w:p>
        </w:tc>
        <w:tc>
          <w:tcPr>
            <w:tcW w:w="5061"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napToGrid w:val="0"/>
              <w:jc w:val="both"/>
              <w:rPr>
                <w:rFonts w:ascii="Arial" w:hAnsi="Arial" w:cs="Arial"/>
                <w:sz w:val="24"/>
                <w:szCs w:val="26"/>
                <w:lang w:eastAsia="ru-RU"/>
              </w:rPr>
            </w:pPr>
            <w:r w:rsidRPr="00A566B2">
              <w:rPr>
                <w:rFonts w:ascii="Arial" w:hAnsi="Arial" w:cs="Arial"/>
                <w:sz w:val="24"/>
                <w:szCs w:val="26"/>
                <w:lang w:eastAsia="ru-RU"/>
              </w:rPr>
              <w:t xml:space="preserve">Вспомогательные виды разрешенного использования (установленные </w:t>
            </w:r>
            <w:proofErr w:type="gramStart"/>
            <w:r w:rsidRPr="00A566B2">
              <w:rPr>
                <w:rFonts w:ascii="Arial" w:hAnsi="Arial" w:cs="Arial"/>
                <w:sz w:val="24"/>
                <w:szCs w:val="26"/>
                <w:lang w:eastAsia="ru-RU"/>
              </w:rPr>
              <w:t>к</w:t>
            </w:r>
            <w:proofErr w:type="gramEnd"/>
            <w:r w:rsidRPr="00A566B2">
              <w:rPr>
                <w:rFonts w:ascii="Arial" w:hAnsi="Arial" w:cs="Arial"/>
                <w:sz w:val="24"/>
                <w:szCs w:val="26"/>
                <w:lang w:eastAsia="ru-RU"/>
              </w:rPr>
              <w:t xml:space="preserve"> основным)</w:t>
            </w:r>
          </w:p>
        </w:tc>
      </w:tr>
      <w:tr w:rsidR="00982453" w:rsidRPr="00A566B2" w:rsidTr="00982453">
        <w:tc>
          <w:tcPr>
            <w:tcW w:w="4431" w:type="dxa"/>
            <w:tcBorders>
              <w:top w:val="single" w:sz="4" w:space="0" w:color="auto"/>
              <w:left w:val="single" w:sz="4" w:space="0" w:color="auto"/>
              <w:bottom w:val="single" w:sz="4" w:space="0" w:color="auto"/>
              <w:right w:val="single" w:sz="4" w:space="0" w:color="auto"/>
            </w:tcBorders>
            <w:hideMark/>
          </w:tcPr>
          <w:p w:rsidR="00A7219B" w:rsidRPr="00A566B2" w:rsidRDefault="00982453" w:rsidP="00B04C4E">
            <w:pPr>
              <w:tabs>
                <w:tab w:val="num" w:pos="720"/>
              </w:tabs>
              <w:autoSpaceDE w:val="0"/>
              <w:autoSpaceDN w:val="0"/>
              <w:adjustRightInd w:val="0"/>
              <w:jc w:val="both"/>
              <w:rPr>
                <w:rFonts w:ascii="Arial" w:eastAsia="Calibri" w:hAnsi="Arial" w:cs="Arial"/>
                <w:kern w:val="24"/>
                <w:sz w:val="24"/>
                <w:szCs w:val="26"/>
                <w:lang w:eastAsia="ru-RU"/>
              </w:rPr>
            </w:pPr>
            <w:r w:rsidRPr="00A566B2">
              <w:rPr>
                <w:rFonts w:ascii="Arial" w:eastAsia="Calibri" w:hAnsi="Arial" w:cs="Arial"/>
                <w:kern w:val="24"/>
                <w:sz w:val="24"/>
                <w:szCs w:val="26"/>
                <w:lang w:eastAsia="ru-RU"/>
              </w:rPr>
              <w:t xml:space="preserve"> - </w:t>
            </w:r>
            <w:r w:rsidR="00A7219B" w:rsidRPr="00A566B2">
              <w:rPr>
                <w:rFonts w:ascii="Arial" w:eastAsia="Calibri" w:hAnsi="Arial" w:cs="Arial"/>
                <w:kern w:val="24"/>
                <w:sz w:val="24"/>
                <w:szCs w:val="26"/>
                <w:lang w:eastAsia="ru-RU"/>
              </w:rPr>
              <w:t>Общее пользование водными объектами</w:t>
            </w:r>
          </w:p>
          <w:p w:rsidR="00A7219B" w:rsidRPr="00A566B2" w:rsidRDefault="00982453" w:rsidP="00B04C4E">
            <w:pPr>
              <w:tabs>
                <w:tab w:val="num" w:pos="720"/>
              </w:tabs>
              <w:autoSpaceDE w:val="0"/>
              <w:autoSpaceDN w:val="0"/>
              <w:adjustRightInd w:val="0"/>
              <w:jc w:val="both"/>
              <w:rPr>
                <w:rFonts w:ascii="Arial" w:eastAsia="Calibri" w:hAnsi="Arial" w:cs="Arial"/>
                <w:kern w:val="24"/>
                <w:sz w:val="24"/>
                <w:szCs w:val="26"/>
                <w:lang w:eastAsia="ru-RU"/>
              </w:rPr>
            </w:pPr>
            <w:r w:rsidRPr="00A566B2">
              <w:rPr>
                <w:rFonts w:ascii="Arial" w:eastAsia="Calibri" w:hAnsi="Arial" w:cs="Arial"/>
                <w:kern w:val="24"/>
                <w:sz w:val="24"/>
                <w:szCs w:val="26"/>
                <w:lang w:eastAsia="ru-RU"/>
              </w:rPr>
              <w:t xml:space="preserve"> - </w:t>
            </w:r>
            <w:r w:rsidR="00A7219B" w:rsidRPr="00A566B2">
              <w:rPr>
                <w:rFonts w:ascii="Arial" w:eastAsia="Calibri" w:hAnsi="Arial" w:cs="Arial"/>
                <w:kern w:val="24"/>
                <w:sz w:val="24"/>
                <w:szCs w:val="26"/>
                <w:lang w:eastAsia="ru-RU"/>
              </w:rPr>
              <w:t>Земельные участки (территории) общего пользования</w:t>
            </w:r>
          </w:p>
          <w:p w:rsidR="00A7219B" w:rsidRPr="00A566B2" w:rsidRDefault="00982453" w:rsidP="00B04C4E">
            <w:pPr>
              <w:tabs>
                <w:tab w:val="num" w:pos="720"/>
              </w:tabs>
              <w:autoSpaceDE w:val="0"/>
              <w:autoSpaceDN w:val="0"/>
              <w:adjustRightInd w:val="0"/>
              <w:jc w:val="both"/>
              <w:rPr>
                <w:rFonts w:ascii="Arial" w:eastAsia="Calibri" w:hAnsi="Arial" w:cs="Arial"/>
                <w:kern w:val="24"/>
                <w:sz w:val="24"/>
                <w:szCs w:val="26"/>
                <w:lang w:eastAsia="ru-RU"/>
              </w:rPr>
            </w:pPr>
            <w:r w:rsidRPr="00A566B2">
              <w:rPr>
                <w:rFonts w:ascii="Arial" w:eastAsia="Calibri" w:hAnsi="Arial" w:cs="Arial"/>
                <w:kern w:val="24"/>
                <w:sz w:val="24"/>
                <w:szCs w:val="26"/>
                <w:lang w:eastAsia="ru-RU"/>
              </w:rPr>
              <w:t xml:space="preserve"> - </w:t>
            </w:r>
            <w:r w:rsidR="00A7219B" w:rsidRPr="00A566B2">
              <w:rPr>
                <w:rFonts w:ascii="Arial" w:eastAsia="Calibri" w:hAnsi="Arial" w:cs="Arial"/>
                <w:kern w:val="24"/>
                <w:sz w:val="24"/>
                <w:szCs w:val="26"/>
                <w:lang w:eastAsia="ru-RU"/>
              </w:rPr>
              <w:t>Отдых (рекреация)</w:t>
            </w:r>
          </w:p>
        </w:tc>
        <w:tc>
          <w:tcPr>
            <w:tcW w:w="5061" w:type="dxa"/>
            <w:tcBorders>
              <w:top w:val="single" w:sz="4" w:space="0" w:color="auto"/>
              <w:left w:val="single" w:sz="4" w:space="0" w:color="auto"/>
              <w:bottom w:val="single" w:sz="4" w:space="0" w:color="auto"/>
              <w:right w:val="single" w:sz="4" w:space="0" w:color="auto"/>
            </w:tcBorders>
          </w:tcPr>
          <w:p w:rsidR="00A7219B" w:rsidRPr="00A566B2" w:rsidRDefault="00982453" w:rsidP="00B04C4E">
            <w:pPr>
              <w:autoSpaceDE w:val="0"/>
              <w:autoSpaceDN w:val="0"/>
              <w:adjustRightInd w:val="0"/>
              <w:jc w:val="both"/>
              <w:rPr>
                <w:rFonts w:ascii="Arial" w:eastAsia="Calibri" w:hAnsi="Arial" w:cs="Arial"/>
                <w:kern w:val="24"/>
                <w:sz w:val="24"/>
                <w:szCs w:val="26"/>
                <w:lang w:eastAsia="ru-RU"/>
              </w:rPr>
            </w:pPr>
            <w:r w:rsidRPr="00A566B2">
              <w:rPr>
                <w:rFonts w:ascii="Arial" w:eastAsia="Calibri" w:hAnsi="Arial" w:cs="Arial"/>
                <w:kern w:val="24"/>
                <w:sz w:val="24"/>
                <w:szCs w:val="26"/>
                <w:lang w:eastAsia="ru-RU"/>
              </w:rPr>
              <w:t xml:space="preserve"> - </w:t>
            </w:r>
            <w:r w:rsidR="00A7219B" w:rsidRPr="00A566B2">
              <w:rPr>
                <w:rFonts w:ascii="Arial" w:eastAsia="Calibri" w:hAnsi="Arial" w:cs="Arial"/>
                <w:kern w:val="24"/>
                <w:sz w:val="24"/>
                <w:szCs w:val="26"/>
                <w:lang w:eastAsia="ru-RU"/>
              </w:rPr>
              <w:t>Коммунальное обслуживание</w:t>
            </w:r>
          </w:p>
        </w:tc>
      </w:tr>
      <w:tr w:rsidR="00982453" w:rsidRPr="00A566B2" w:rsidTr="00982453">
        <w:trPr>
          <w:trHeight w:val="1160"/>
        </w:trPr>
        <w:tc>
          <w:tcPr>
            <w:tcW w:w="4431"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napToGrid w:val="0"/>
              <w:jc w:val="both"/>
              <w:rPr>
                <w:rFonts w:ascii="Arial" w:hAnsi="Arial" w:cs="Arial"/>
                <w:bCs/>
                <w:sz w:val="24"/>
                <w:szCs w:val="26"/>
                <w:lang w:eastAsia="ru-RU"/>
              </w:rPr>
            </w:pPr>
            <w:r w:rsidRPr="00A566B2">
              <w:rPr>
                <w:rFonts w:ascii="Arial" w:hAnsi="Arial" w:cs="Arial"/>
                <w:bCs/>
                <w:sz w:val="24"/>
                <w:szCs w:val="26"/>
                <w:lang w:eastAsia="ru-RU"/>
              </w:rPr>
              <w:t>Условно разрешенные виды использования</w:t>
            </w:r>
          </w:p>
        </w:tc>
        <w:tc>
          <w:tcPr>
            <w:tcW w:w="5061"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napToGrid w:val="0"/>
              <w:jc w:val="both"/>
              <w:rPr>
                <w:rFonts w:ascii="Arial" w:hAnsi="Arial" w:cs="Arial"/>
                <w:bCs/>
                <w:sz w:val="24"/>
                <w:szCs w:val="26"/>
                <w:lang w:eastAsia="ru-RU"/>
              </w:rPr>
            </w:pPr>
            <w:r w:rsidRPr="00A566B2">
              <w:rPr>
                <w:rFonts w:ascii="Arial" w:hAnsi="Arial" w:cs="Arial"/>
                <w:bCs/>
                <w:sz w:val="24"/>
                <w:szCs w:val="26"/>
                <w:lang w:eastAsia="ru-RU"/>
              </w:rPr>
              <w:t>Вспомогательные виды разрешенного использования для условно разрешенных видов</w:t>
            </w:r>
          </w:p>
        </w:tc>
      </w:tr>
      <w:tr w:rsidR="00982453" w:rsidRPr="00A566B2" w:rsidTr="00982453">
        <w:tc>
          <w:tcPr>
            <w:tcW w:w="4431" w:type="dxa"/>
            <w:tcBorders>
              <w:top w:val="single" w:sz="4" w:space="0" w:color="auto"/>
              <w:left w:val="single" w:sz="4" w:space="0" w:color="auto"/>
              <w:bottom w:val="single" w:sz="4" w:space="0" w:color="auto"/>
              <w:right w:val="single" w:sz="4" w:space="0" w:color="auto"/>
            </w:tcBorders>
            <w:hideMark/>
          </w:tcPr>
          <w:p w:rsidR="00A7219B" w:rsidRPr="00A566B2" w:rsidRDefault="00982453" w:rsidP="00B04C4E">
            <w:pPr>
              <w:suppressAutoHyphens/>
              <w:snapToGrid w:val="0"/>
              <w:jc w:val="both"/>
              <w:rPr>
                <w:rFonts w:ascii="Arial" w:hAnsi="Arial" w:cs="Arial"/>
                <w:bCs/>
                <w:sz w:val="24"/>
                <w:szCs w:val="26"/>
                <w:lang w:eastAsia="ru-RU"/>
              </w:rPr>
            </w:pPr>
            <w:r w:rsidRPr="00A566B2">
              <w:rPr>
                <w:rFonts w:ascii="Arial" w:hAnsi="Arial" w:cs="Arial"/>
                <w:sz w:val="24"/>
                <w:szCs w:val="26"/>
                <w:lang w:eastAsia="ru-RU"/>
              </w:rPr>
              <w:t xml:space="preserve"> - </w:t>
            </w:r>
            <w:r w:rsidR="00A7219B" w:rsidRPr="00A566B2">
              <w:rPr>
                <w:rFonts w:ascii="Arial" w:hAnsi="Arial" w:cs="Arial"/>
                <w:sz w:val="24"/>
                <w:szCs w:val="26"/>
                <w:lang w:eastAsia="ru-RU"/>
              </w:rPr>
              <w:t>Рыбоводство</w:t>
            </w:r>
          </w:p>
        </w:tc>
        <w:tc>
          <w:tcPr>
            <w:tcW w:w="5061" w:type="dxa"/>
            <w:tcBorders>
              <w:top w:val="single" w:sz="4" w:space="0" w:color="auto"/>
              <w:left w:val="single" w:sz="4" w:space="0" w:color="auto"/>
              <w:bottom w:val="single" w:sz="4" w:space="0" w:color="auto"/>
              <w:right w:val="single" w:sz="4" w:space="0" w:color="auto"/>
            </w:tcBorders>
            <w:hideMark/>
          </w:tcPr>
          <w:p w:rsidR="00A7219B" w:rsidRPr="00A566B2" w:rsidRDefault="00982453" w:rsidP="00B04C4E">
            <w:pPr>
              <w:tabs>
                <w:tab w:val="left" w:pos="459"/>
                <w:tab w:val="num" w:pos="720"/>
              </w:tabs>
              <w:suppressAutoHyphens/>
              <w:autoSpaceDE w:val="0"/>
              <w:snapToGrid w:val="0"/>
              <w:jc w:val="both"/>
              <w:rPr>
                <w:rFonts w:ascii="Arial" w:hAnsi="Arial" w:cs="Arial"/>
                <w:sz w:val="24"/>
                <w:szCs w:val="26"/>
                <w:lang w:eastAsia="ru-RU"/>
              </w:rPr>
            </w:pPr>
            <w:r w:rsidRPr="00A566B2">
              <w:rPr>
                <w:rFonts w:ascii="Arial" w:hAnsi="Arial" w:cs="Arial"/>
                <w:sz w:val="24"/>
                <w:szCs w:val="26"/>
                <w:lang w:eastAsia="ru-RU"/>
              </w:rPr>
              <w:t xml:space="preserve"> - </w:t>
            </w:r>
            <w:r w:rsidR="00A7219B" w:rsidRPr="00A566B2">
              <w:rPr>
                <w:rFonts w:ascii="Arial" w:hAnsi="Arial" w:cs="Arial"/>
                <w:sz w:val="24"/>
                <w:szCs w:val="26"/>
                <w:lang w:eastAsia="ru-RU"/>
              </w:rPr>
              <w:t>Не устанавливается</w:t>
            </w:r>
          </w:p>
        </w:tc>
      </w:tr>
    </w:tbl>
    <w:p w:rsidR="00A7219B" w:rsidRPr="00A566B2" w:rsidRDefault="00A7219B" w:rsidP="00B04C4E">
      <w:pPr>
        <w:widowControl w:val="0"/>
        <w:autoSpaceDE w:val="0"/>
        <w:autoSpaceDN w:val="0"/>
        <w:adjustRightInd w:val="0"/>
        <w:spacing w:after="0" w:line="240" w:lineRule="auto"/>
        <w:jc w:val="both"/>
        <w:rPr>
          <w:rFonts w:ascii="Arial" w:eastAsia="Times New Roman" w:hAnsi="Arial" w:cs="Arial"/>
          <w:sz w:val="24"/>
          <w:szCs w:val="26"/>
          <w:lang w:eastAsia="ru-RU"/>
        </w:rPr>
      </w:pPr>
    </w:p>
    <w:p w:rsidR="00A7219B" w:rsidRPr="00A566B2" w:rsidRDefault="00A7219B"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Параметры разрешенного строительства и/или реконструкции объектов капитального строительства зоны В-2:</w:t>
      </w:r>
    </w:p>
    <w:p w:rsidR="00982453" w:rsidRPr="00A566B2" w:rsidRDefault="00982453"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5594"/>
      </w:tblGrid>
      <w:tr w:rsidR="00982453" w:rsidRPr="00A566B2" w:rsidTr="00982453">
        <w:tc>
          <w:tcPr>
            <w:tcW w:w="9498"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82453" w:rsidRPr="00A566B2" w:rsidTr="00982453">
        <w:tc>
          <w:tcPr>
            <w:tcW w:w="9498"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 xml:space="preserve">Предельные (минимальные и (или) </w:t>
            </w:r>
            <w:r w:rsidR="00982453" w:rsidRPr="00A566B2">
              <w:rPr>
                <w:rFonts w:ascii="Arial" w:eastAsia="Times New Roman" w:hAnsi="Arial" w:cs="Arial"/>
                <w:sz w:val="24"/>
                <w:szCs w:val="26"/>
              </w:rPr>
              <w:t>максимальные) размеры земельных</w:t>
            </w:r>
            <w:r w:rsidRPr="00A566B2">
              <w:rPr>
                <w:rFonts w:ascii="Arial" w:eastAsia="Times New Roman" w:hAnsi="Arial" w:cs="Arial"/>
                <w:sz w:val="24"/>
                <w:szCs w:val="26"/>
              </w:rPr>
              <w:t xml:space="preserve"> участков</w:t>
            </w:r>
          </w:p>
        </w:tc>
      </w:tr>
      <w:tr w:rsidR="00982453" w:rsidRPr="00A566B2" w:rsidTr="00982453">
        <w:tc>
          <w:tcPr>
            <w:tcW w:w="3904"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Минимальные</w:t>
            </w:r>
          </w:p>
        </w:tc>
        <w:tc>
          <w:tcPr>
            <w:tcW w:w="5594"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5 000 кв. м</w:t>
            </w:r>
          </w:p>
        </w:tc>
      </w:tr>
      <w:tr w:rsidR="00982453" w:rsidRPr="00A566B2" w:rsidTr="00982453">
        <w:tc>
          <w:tcPr>
            <w:tcW w:w="9498"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Предельное количество этажей или предельная высота зданий, строений, сооружений</w:t>
            </w:r>
          </w:p>
        </w:tc>
      </w:tr>
      <w:tr w:rsidR="00982453" w:rsidRPr="00A566B2" w:rsidTr="00982453">
        <w:tc>
          <w:tcPr>
            <w:tcW w:w="3904"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Максимальная высота</w:t>
            </w:r>
          </w:p>
        </w:tc>
        <w:tc>
          <w:tcPr>
            <w:tcW w:w="5594" w:type="dxa"/>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6 м</w:t>
            </w:r>
          </w:p>
        </w:tc>
      </w:tr>
      <w:tr w:rsidR="00982453" w:rsidRPr="00A566B2" w:rsidTr="00982453">
        <w:trPr>
          <w:trHeight w:val="500"/>
        </w:trPr>
        <w:tc>
          <w:tcPr>
            <w:tcW w:w="9498"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Максимальный процент застройки в границах земельного участка – 20%</w:t>
            </w:r>
          </w:p>
        </w:tc>
      </w:tr>
      <w:tr w:rsidR="00982453" w:rsidRPr="00A566B2" w:rsidTr="00982453">
        <w:tc>
          <w:tcPr>
            <w:tcW w:w="9498" w:type="dxa"/>
            <w:gridSpan w:val="2"/>
            <w:tcBorders>
              <w:top w:val="single" w:sz="4" w:space="0" w:color="auto"/>
              <w:left w:val="single" w:sz="4" w:space="0" w:color="auto"/>
              <w:bottom w:val="single" w:sz="4" w:space="0" w:color="auto"/>
              <w:right w:val="single" w:sz="4" w:space="0" w:color="auto"/>
            </w:tcBorders>
            <w:hideMark/>
          </w:tcPr>
          <w:p w:rsidR="00A7219B" w:rsidRPr="00A566B2" w:rsidRDefault="00A7219B" w:rsidP="00B04C4E">
            <w:pPr>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Минимальные отступы от границ земельных участков</w:t>
            </w:r>
            <w:r w:rsidR="00982453" w:rsidRPr="00A566B2">
              <w:rPr>
                <w:rFonts w:ascii="Arial" w:eastAsia="Times New Roman" w:hAnsi="Arial" w:cs="Arial"/>
                <w:sz w:val="24"/>
                <w:szCs w:val="26"/>
              </w:rPr>
              <w:t xml:space="preserve"> </w:t>
            </w:r>
            <w:r w:rsidRPr="00A566B2">
              <w:rPr>
                <w:rFonts w:ascii="Arial" w:eastAsia="Times New Roman" w:hAnsi="Arial" w:cs="Arial"/>
                <w:sz w:val="24"/>
                <w:szCs w:val="26"/>
              </w:rPr>
              <w:t>– 3м</w:t>
            </w:r>
          </w:p>
        </w:tc>
      </w:tr>
    </w:tbl>
    <w:p w:rsidR="00A7219B" w:rsidRPr="00A566B2" w:rsidRDefault="00A7219B"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p>
    <w:p w:rsidR="00A7219B" w:rsidRPr="00A566B2" w:rsidRDefault="00A7219B"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Ограничения использования земельных участков и объектов капитального строительства участков в зоне В-2:</w:t>
      </w:r>
    </w:p>
    <w:p w:rsidR="00982453" w:rsidRPr="00A566B2" w:rsidRDefault="00982453"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94"/>
      </w:tblGrid>
      <w:tr w:rsidR="00982453" w:rsidRPr="00A566B2" w:rsidTr="00982453">
        <w:tc>
          <w:tcPr>
            <w:tcW w:w="709"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 xml:space="preserve">№ </w:t>
            </w:r>
            <w:proofErr w:type="gramStart"/>
            <w:r w:rsidRPr="00A566B2">
              <w:rPr>
                <w:rFonts w:ascii="Arial" w:eastAsia="Times New Roman" w:hAnsi="Arial" w:cs="Arial"/>
                <w:sz w:val="24"/>
                <w:szCs w:val="26"/>
              </w:rPr>
              <w:t>п</w:t>
            </w:r>
            <w:proofErr w:type="gramEnd"/>
            <w:r w:rsidR="00982453" w:rsidRPr="00A566B2">
              <w:rPr>
                <w:rFonts w:ascii="Arial" w:eastAsia="Times New Roman" w:hAnsi="Arial" w:cs="Arial"/>
                <w:sz w:val="24"/>
                <w:szCs w:val="26"/>
              </w:rPr>
              <w:t>/</w:t>
            </w:r>
            <w:r w:rsidRPr="00A566B2">
              <w:rPr>
                <w:rFonts w:ascii="Arial" w:eastAsia="Times New Roman" w:hAnsi="Arial" w:cs="Arial"/>
                <w:sz w:val="24"/>
                <w:szCs w:val="26"/>
              </w:rPr>
              <w:t>п</w:t>
            </w:r>
          </w:p>
        </w:tc>
        <w:tc>
          <w:tcPr>
            <w:tcW w:w="8794"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B04C4E">
            <w:pPr>
              <w:autoSpaceDE w:val="0"/>
              <w:autoSpaceDN w:val="0"/>
              <w:adjustRightInd w:val="0"/>
              <w:spacing w:after="0" w:line="240" w:lineRule="auto"/>
              <w:jc w:val="both"/>
              <w:rPr>
                <w:rFonts w:ascii="Arial" w:eastAsia="Times New Roman" w:hAnsi="Arial" w:cs="Arial"/>
                <w:sz w:val="24"/>
                <w:szCs w:val="26"/>
              </w:rPr>
            </w:pPr>
            <w:r w:rsidRPr="00A566B2">
              <w:rPr>
                <w:rFonts w:ascii="Arial" w:eastAsia="Times New Roman" w:hAnsi="Arial" w:cs="Arial"/>
                <w:sz w:val="24"/>
                <w:szCs w:val="26"/>
              </w:rPr>
              <w:t>Вид ограничения</w:t>
            </w:r>
          </w:p>
        </w:tc>
      </w:tr>
      <w:tr w:rsidR="00982453" w:rsidRPr="00A566B2" w:rsidTr="00982453">
        <w:tc>
          <w:tcPr>
            <w:tcW w:w="709"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1</w:t>
            </w:r>
          </w:p>
        </w:tc>
        <w:tc>
          <w:tcPr>
            <w:tcW w:w="8794"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B04C4E">
            <w:pPr>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Планировочную организацию территории новых, расширяемых и реконструируемых объектов осуществлять в соответствии с требованиями</w:t>
            </w:r>
            <w:r w:rsidR="00982453" w:rsidRPr="00A566B2">
              <w:rPr>
                <w:rFonts w:ascii="Arial" w:eastAsia="Calibri" w:hAnsi="Arial" w:cs="Arial"/>
                <w:kern w:val="24"/>
                <w:sz w:val="24"/>
                <w:szCs w:val="26"/>
              </w:rPr>
              <w:t xml:space="preserve"> </w:t>
            </w:r>
            <w:r w:rsidRPr="00A566B2">
              <w:rPr>
                <w:rFonts w:ascii="Arial" w:eastAsia="Calibri" w:hAnsi="Arial" w:cs="Arial"/>
                <w:kern w:val="24"/>
                <w:sz w:val="24"/>
                <w:szCs w:val="26"/>
              </w:rPr>
              <w:t xml:space="preserve">СП 42.13330.2011.» Свод правил. Градостроительство. Планировка и </w:t>
            </w:r>
            <w:r w:rsidRPr="00A566B2">
              <w:rPr>
                <w:rFonts w:ascii="Arial" w:eastAsia="Calibri" w:hAnsi="Arial" w:cs="Arial"/>
                <w:kern w:val="24"/>
                <w:sz w:val="24"/>
                <w:szCs w:val="26"/>
              </w:rPr>
              <w:lastRenderedPageBreak/>
              <w:t>застройка городских и сельских поселений. Актуализированная редакция СНиП 2.07.01-89*»с учетом безопасности зданий и сооружений</w:t>
            </w:r>
          </w:p>
        </w:tc>
      </w:tr>
      <w:tr w:rsidR="00982453" w:rsidRPr="00A566B2" w:rsidTr="00982453">
        <w:tc>
          <w:tcPr>
            <w:tcW w:w="709"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lastRenderedPageBreak/>
              <w:t>2</w:t>
            </w:r>
          </w:p>
        </w:tc>
        <w:tc>
          <w:tcPr>
            <w:tcW w:w="8794"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B04C4E">
            <w:pPr>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Обеспечение предотвращения загрязнения, засорения, заиления и истощения водных объектов, а также сохранения среды обитания объектов животного и растительного мира водоемов.</w:t>
            </w:r>
          </w:p>
        </w:tc>
      </w:tr>
      <w:tr w:rsidR="00982453" w:rsidRPr="00A566B2" w:rsidTr="00982453">
        <w:tc>
          <w:tcPr>
            <w:tcW w:w="709"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3</w:t>
            </w:r>
          </w:p>
        </w:tc>
        <w:tc>
          <w:tcPr>
            <w:tcW w:w="8794"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B04C4E">
            <w:pPr>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Проведение мероприятий по борьбе с оврагообразованием (при необходимости)</w:t>
            </w:r>
          </w:p>
        </w:tc>
      </w:tr>
      <w:tr w:rsidR="00982453" w:rsidRPr="00A566B2" w:rsidTr="00982453">
        <w:tc>
          <w:tcPr>
            <w:tcW w:w="709"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4</w:t>
            </w:r>
          </w:p>
        </w:tc>
        <w:tc>
          <w:tcPr>
            <w:tcW w:w="8794"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B04C4E">
            <w:pPr>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Не допускается установка указателей, рекламных конструкций</w:t>
            </w:r>
            <w:r w:rsidR="00982453" w:rsidRPr="00A566B2">
              <w:rPr>
                <w:rFonts w:ascii="Arial" w:eastAsia="Calibri" w:hAnsi="Arial" w:cs="Arial"/>
                <w:kern w:val="24"/>
                <w:sz w:val="24"/>
                <w:szCs w:val="26"/>
              </w:rPr>
              <w:t xml:space="preserve"> </w:t>
            </w:r>
            <w:r w:rsidRPr="00A566B2">
              <w:rPr>
                <w:rFonts w:ascii="Arial" w:eastAsia="Calibri" w:hAnsi="Arial" w:cs="Arial"/>
                <w:kern w:val="24"/>
                <w:sz w:val="24"/>
                <w:szCs w:val="26"/>
              </w:rPr>
              <w:t>и информационных</w:t>
            </w:r>
            <w:r w:rsidR="00982453" w:rsidRPr="00A566B2">
              <w:rPr>
                <w:rFonts w:ascii="Arial" w:eastAsia="Calibri" w:hAnsi="Arial" w:cs="Arial"/>
                <w:kern w:val="24"/>
                <w:sz w:val="24"/>
                <w:szCs w:val="26"/>
              </w:rPr>
              <w:t xml:space="preserve"> </w:t>
            </w:r>
            <w:r w:rsidRPr="00A566B2">
              <w:rPr>
                <w:rFonts w:ascii="Arial" w:eastAsia="Calibri" w:hAnsi="Arial" w:cs="Arial"/>
                <w:kern w:val="24"/>
                <w:sz w:val="24"/>
                <w:szCs w:val="26"/>
              </w:rPr>
              <w:t>знаков без согласования с уполномоченными органами</w:t>
            </w:r>
          </w:p>
        </w:tc>
      </w:tr>
      <w:tr w:rsidR="00982453" w:rsidRPr="00A566B2" w:rsidTr="00982453">
        <w:tc>
          <w:tcPr>
            <w:tcW w:w="709"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5</w:t>
            </w:r>
          </w:p>
        </w:tc>
        <w:tc>
          <w:tcPr>
            <w:tcW w:w="8794"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B04C4E">
            <w:pPr>
              <w:spacing w:after="0" w:line="240" w:lineRule="auto"/>
              <w:jc w:val="both"/>
              <w:rPr>
                <w:rFonts w:ascii="Arial" w:eastAsia="Calibri" w:hAnsi="Arial" w:cs="Arial"/>
                <w:kern w:val="24"/>
                <w:sz w:val="24"/>
                <w:szCs w:val="26"/>
              </w:rPr>
            </w:pPr>
            <w:r w:rsidRPr="00A566B2">
              <w:rPr>
                <w:rFonts w:ascii="Arial" w:eastAsia="Times New Roman" w:hAnsi="Arial" w:cs="Arial"/>
                <w:sz w:val="24"/>
                <w:szCs w:val="26"/>
              </w:rPr>
              <w:t>В пределах приаэродромной территории проектирование и строительство допускается</w:t>
            </w:r>
            <w:r w:rsidR="00982453" w:rsidRPr="00A566B2">
              <w:rPr>
                <w:rFonts w:ascii="Arial" w:eastAsia="Times New Roman" w:hAnsi="Arial" w:cs="Arial"/>
                <w:sz w:val="24"/>
                <w:szCs w:val="26"/>
              </w:rPr>
              <w:t xml:space="preserve"> </w:t>
            </w:r>
            <w:r w:rsidRPr="00A566B2">
              <w:rPr>
                <w:rFonts w:ascii="Arial" w:eastAsia="Times New Roman" w:hAnsi="Arial" w:cs="Arial"/>
                <w:sz w:val="24"/>
                <w:szCs w:val="26"/>
              </w:rPr>
              <w:t>проводить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tc>
      </w:tr>
      <w:tr w:rsidR="00982453" w:rsidRPr="00A566B2" w:rsidTr="00982453">
        <w:tc>
          <w:tcPr>
            <w:tcW w:w="709"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rPr>
            </w:pPr>
            <w:r w:rsidRPr="00A566B2">
              <w:rPr>
                <w:rFonts w:ascii="Arial" w:eastAsia="Times New Roman" w:hAnsi="Arial" w:cs="Arial"/>
                <w:sz w:val="24"/>
                <w:szCs w:val="26"/>
              </w:rPr>
              <w:t>6</w:t>
            </w:r>
          </w:p>
        </w:tc>
        <w:tc>
          <w:tcPr>
            <w:tcW w:w="8794" w:type="dxa"/>
            <w:tcBorders>
              <w:top w:val="single" w:sz="4" w:space="0" w:color="auto"/>
              <w:left w:val="single" w:sz="4" w:space="0" w:color="auto"/>
              <w:bottom w:val="single" w:sz="4" w:space="0" w:color="auto"/>
              <w:right w:val="single" w:sz="4" w:space="0" w:color="auto"/>
            </w:tcBorders>
            <w:vAlign w:val="center"/>
            <w:hideMark/>
          </w:tcPr>
          <w:p w:rsidR="00A7219B" w:rsidRPr="00A566B2" w:rsidRDefault="00A7219B" w:rsidP="00B04C4E">
            <w:pPr>
              <w:spacing w:after="0" w:line="240" w:lineRule="auto"/>
              <w:jc w:val="both"/>
              <w:rPr>
                <w:rFonts w:ascii="Arial" w:eastAsia="Calibri" w:hAnsi="Arial" w:cs="Arial"/>
                <w:kern w:val="24"/>
                <w:sz w:val="24"/>
                <w:szCs w:val="26"/>
              </w:rPr>
            </w:pPr>
            <w:r w:rsidRPr="00A566B2">
              <w:rPr>
                <w:rFonts w:ascii="Arial" w:eastAsia="Calibri" w:hAnsi="Arial" w:cs="Arial"/>
                <w:kern w:val="24"/>
                <w:sz w:val="24"/>
                <w:szCs w:val="26"/>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w:t>
            </w:r>
            <w:r w:rsidRPr="00A566B2">
              <w:rPr>
                <w:rFonts w:ascii="Arial" w:eastAsia="Times New Roman" w:hAnsi="Arial" w:cs="Arial"/>
                <w:sz w:val="24"/>
                <w:szCs w:val="26"/>
              </w:rPr>
              <w:t xml:space="preserve">Разделом </w:t>
            </w:r>
            <w:r w:rsidRPr="00A566B2">
              <w:rPr>
                <w:rFonts w:ascii="Arial" w:eastAsia="Times New Roman" w:hAnsi="Arial" w:cs="Arial"/>
                <w:sz w:val="24"/>
                <w:szCs w:val="26"/>
                <w:lang w:val="en-US"/>
              </w:rPr>
              <w:t>IV</w:t>
            </w:r>
            <w:r w:rsidRPr="00A566B2">
              <w:rPr>
                <w:rFonts w:ascii="Arial" w:eastAsia="Times New Roman" w:hAnsi="Arial" w:cs="Arial"/>
                <w:sz w:val="24"/>
                <w:szCs w:val="26"/>
              </w:rPr>
              <w:t xml:space="preserve"> </w:t>
            </w:r>
            <w:r w:rsidRPr="00A566B2">
              <w:rPr>
                <w:rFonts w:ascii="Arial" w:eastAsia="Calibri" w:hAnsi="Arial" w:cs="Arial"/>
                <w:kern w:val="24"/>
                <w:sz w:val="24"/>
                <w:szCs w:val="26"/>
              </w:rPr>
              <w:t>настоящих Правил</w:t>
            </w:r>
          </w:p>
        </w:tc>
      </w:tr>
    </w:tbl>
    <w:p w:rsidR="00A7219B" w:rsidRPr="00A566B2" w:rsidRDefault="00A7219B"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p>
    <w:p w:rsidR="00982453" w:rsidRPr="00A566B2" w:rsidRDefault="00982453"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Статья 30. Зона земель лесного фонда.</w:t>
      </w:r>
    </w:p>
    <w:p w:rsidR="00982453" w:rsidRPr="00A566B2" w:rsidRDefault="00982453"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Зона земель лесного фонда – Л-1</w:t>
      </w:r>
    </w:p>
    <w:p w:rsidR="00982453" w:rsidRPr="00A566B2" w:rsidRDefault="00982453"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На территории Девицкого сельского поселения выделяются участки земель лесного фонда.</w:t>
      </w:r>
    </w:p>
    <w:p w:rsidR="00E1315A" w:rsidRPr="00A566B2" w:rsidRDefault="00982453"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В соответствии с ч. 6 ст. 36 </w:t>
      </w:r>
      <w:proofErr w:type="spellStart"/>
      <w:r w:rsidRPr="00A566B2">
        <w:rPr>
          <w:rFonts w:ascii="Arial" w:eastAsia="Times New Roman" w:hAnsi="Arial" w:cs="Arial"/>
          <w:sz w:val="24"/>
          <w:szCs w:val="26"/>
          <w:lang w:eastAsia="ru-RU"/>
        </w:rPr>
        <w:t>ГрК</w:t>
      </w:r>
      <w:proofErr w:type="spellEnd"/>
      <w:r w:rsidRPr="00A566B2">
        <w:rPr>
          <w:rFonts w:ascii="Arial" w:eastAsia="Times New Roman" w:hAnsi="Arial" w:cs="Arial"/>
          <w:sz w:val="24"/>
          <w:szCs w:val="26"/>
          <w:lang w:eastAsia="ru-RU"/>
        </w:rPr>
        <w:t xml:space="preserve"> «Градостроительные регламенты не устанавливаются для земель лесного фонда»</w:t>
      </w:r>
      <w:r w:rsidR="00E1315A" w:rsidRPr="00A566B2">
        <w:rPr>
          <w:rFonts w:ascii="Arial" w:eastAsia="Times New Roman" w:hAnsi="Arial" w:cs="Arial"/>
          <w:sz w:val="24"/>
          <w:szCs w:val="26"/>
          <w:lang w:eastAsia="ru-RU"/>
        </w:rPr>
        <w:br w:type="page"/>
      </w:r>
    </w:p>
    <w:p w:rsidR="00E1315A" w:rsidRPr="00A566B2" w:rsidRDefault="00E1315A"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Раздел IV. ДОПОЛНИТЕЛЬНЫЕ ГРАДОСТРОИТЕЛЬНЫЕ РЕГЛАМЕНТЫ В ЗОНАХ С ОСОБЫМИ УСЛОВИЯМИ.</w:t>
      </w:r>
    </w:p>
    <w:p w:rsidR="00982453" w:rsidRPr="00A566B2" w:rsidRDefault="00E1315A" w:rsidP="00A566B2">
      <w:pPr>
        <w:widowControl w:val="0"/>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Статья 31.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p>
    <w:bookmarkEnd w:id="80"/>
    <w:bookmarkEnd w:id="81"/>
    <w:bookmarkEnd w:id="82"/>
    <w:bookmarkEnd w:id="83"/>
    <w:bookmarkEnd w:id="84"/>
    <w:bookmarkEnd w:id="85"/>
    <w:bookmarkEnd w:id="86"/>
    <w:bookmarkEnd w:id="87"/>
    <w:bookmarkEnd w:id="88"/>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 соответствии со ст. 34. Федерального закона от 25.06.2002 г. № 73-ФЗ «Об объектах культурного наследия (памятниках истории и культуры) народов Российской Федерации»: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Необходимый состав зон охраны объекта культурного наследия определяется проектом зон охраны объекта культурного наследия.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3. </w:t>
      </w:r>
      <w:proofErr w:type="gramStart"/>
      <w:r w:rsidRPr="00A566B2">
        <w:rPr>
          <w:rFonts w:ascii="Arial" w:eastAsia="Times New Roman" w:hAnsi="Arial" w:cs="Arial"/>
          <w:sz w:val="24"/>
          <w:szCs w:val="26"/>
          <w:lang w:eastAsia="ru-RU"/>
        </w:rPr>
        <w:t>Границы зон охраны объектов культурного наследия, отнесенных к особо ценным объектам культурного наследия народов Российской</w:t>
      </w:r>
      <w:r w:rsidR="00B04C4E" w:rsidRPr="00B04C4E">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w:t>
      </w:r>
      <w:proofErr w:type="gramEnd"/>
      <w:r w:rsidRPr="00A566B2">
        <w:rPr>
          <w:rFonts w:ascii="Arial" w:eastAsia="Times New Roman" w:hAnsi="Arial" w:cs="Arial"/>
          <w:sz w:val="24"/>
          <w:szCs w:val="26"/>
          <w:lang w:eastAsia="ru-RU"/>
        </w:rPr>
        <w:t xml:space="preserve"> учетом представляемого соответствующим </w:t>
      </w:r>
      <w:r w:rsidRPr="00A566B2">
        <w:rPr>
          <w:rFonts w:ascii="Arial" w:eastAsia="Times New Roman" w:hAnsi="Arial" w:cs="Arial"/>
          <w:sz w:val="24"/>
          <w:szCs w:val="26"/>
          <w:lang w:eastAsia="ru-RU"/>
        </w:rPr>
        <w:lastRenderedPageBreak/>
        <w:t>региональным органом охраны объектов культурного наследия в федеральный орган охраны объектов культурного наследия заключения.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roofErr w:type="gramStart"/>
      <w:r w:rsidRPr="00A566B2">
        <w:rPr>
          <w:rFonts w:ascii="Arial" w:eastAsia="Times New Roman" w:hAnsi="Arial" w:cs="Arial"/>
          <w:sz w:val="24"/>
          <w:szCs w:val="26"/>
          <w:lang w:eastAsia="ru-RU"/>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w:t>
      </w:r>
      <w:proofErr w:type="gramEnd"/>
      <w:r w:rsidRPr="00A566B2">
        <w:rPr>
          <w:rFonts w:ascii="Arial" w:eastAsia="Times New Roman" w:hAnsi="Arial" w:cs="Arial"/>
          <w:sz w:val="24"/>
          <w:szCs w:val="26"/>
          <w:lang w:eastAsia="ru-RU"/>
        </w:rPr>
        <w:t xml:space="preserve"> </w:t>
      </w:r>
      <w:proofErr w:type="gramStart"/>
      <w:r w:rsidRPr="00A566B2">
        <w:rPr>
          <w:rFonts w:ascii="Arial" w:eastAsia="Times New Roman" w:hAnsi="Arial" w:cs="Arial"/>
          <w:sz w:val="24"/>
          <w:szCs w:val="26"/>
          <w:lang w:eastAsia="ru-RU"/>
        </w:rPr>
        <w:t>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roofErr w:type="gramEnd"/>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4. </w:t>
      </w:r>
      <w:hyperlink r:id="rId72" w:history="1">
        <w:r w:rsidRPr="00A566B2">
          <w:rPr>
            <w:rFonts w:ascii="Arial" w:eastAsia="Times New Roman" w:hAnsi="Arial" w:cs="Arial"/>
            <w:sz w:val="24"/>
            <w:szCs w:val="26"/>
            <w:lang w:eastAsia="ru-RU"/>
          </w:rPr>
          <w:t>Порядок</w:t>
        </w:r>
      </w:hyperlink>
      <w:r w:rsidRPr="00A566B2">
        <w:rPr>
          <w:rFonts w:ascii="Arial" w:eastAsia="Times New Roman" w:hAnsi="Arial" w:cs="Arial"/>
          <w:sz w:val="24"/>
          <w:szCs w:val="26"/>
          <w:lang w:eastAsia="ru-RU"/>
        </w:rPr>
        <w:t xml:space="preserve"> </w:t>
      </w:r>
      <w:proofErr w:type="gramStart"/>
      <w:r w:rsidRPr="00A566B2">
        <w:rPr>
          <w:rFonts w:ascii="Arial" w:eastAsia="Times New Roman" w:hAnsi="Arial" w:cs="Arial"/>
          <w:sz w:val="24"/>
          <w:szCs w:val="26"/>
          <w:lang w:eastAsia="ru-RU"/>
        </w:rPr>
        <w:t>разработки проекта зон охраны объекта культурного</w:t>
      </w:r>
      <w:proofErr w:type="gramEnd"/>
      <w:r w:rsidRPr="00A566B2">
        <w:rPr>
          <w:rFonts w:ascii="Arial" w:eastAsia="Times New Roman" w:hAnsi="Arial" w:cs="Arial"/>
          <w:sz w:val="24"/>
          <w:szCs w:val="26"/>
          <w:lang w:eastAsia="ru-RU"/>
        </w:rPr>
        <w:t xml:space="preserve">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В случае </w:t>
      </w:r>
      <w:proofErr w:type="gramStart"/>
      <w:r w:rsidRPr="00A566B2">
        <w:rPr>
          <w:rFonts w:ascii="Arial" w:eastAsia="Times New Roman" w:hAnsi="Arial" w:cs="Arial"/>
          <w:sz w:val="24"/>
          <w:szCs w:val="26"/>
          <w:lang w:eastAsia="ru-RU"/>
        </w:rPr>
        <w:t>отсутствия утвержденных зон охраны объектов культурного наследия</w:t>
      </w:r>
      <w:proofErr w:type="gramEnd"/>
      <w:r w:rsidRPr="00A566B2">
        <w:rPr>
          <w:rFonts w:ascii="Arial" w:eastAsia="Times New Roman" w:hAnsi="Arial" w:cs="Arial"/>
          <w:sz w:val="24"/>
          <w:szCs w:val="26"/>
          <w:lang w:eastAsia="ru-RU"/>
        </w:rPr>
        <w:t xml:space="preserve"> ст. 34.1. «Защитные зоны объектов культурного наследия» Федерального закона от 25.06.2002 г. № 73-ФЗ предусматривает установление защитной зоны объектов культурного наследия,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 </w:t>
      </w:r>
      <w:proofErr w:type="gramStart"/>
      <w:r w:rsidRPr="00A566B2">
        <w:rPr>
          <w:rFonts w:ascii="Arial" w:eastAsia="Times New Roman" w:hAnsi="Arial" w:cs="Arial"/>
          <w:sz w:val="24"/>
          <w:szCs w:val="26"/>
          <w:lang w:eastAsia="ru-RU"/>
        </w:rPr>
        <w:t xml:space="preserve">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w:t>
      </w:r>
      <w:hyperlink r:id="rId73" w:anchor="P8" w:history="1">
        <w:r w:rsidRPr="00A566B2">
          <w:rPr>
            <w:rFonts w:ascii="Arial" w:eastAsia="Times New Roman" w:hAnsi="Arial" w:cs="Arial"/>
            <w:sz w:val="24"/>
            <w:szCs w:val="26"/>
            <w:lang w:eastAsia="ru-RU"/>
          </w:rPr>
          <w:t>пункте 2</w:t>
        </w:r>
      </w:hyperlink>
      <w:r w:rsidRPr="00A566B2">
        <w:rPr>
          <w:rFonts w:ascii="Arial" w:eastAsia="Times New Roman" w:hAnsi="Arial" w:cs="Arial"/>
          <w:sz w:val="24"/>
          <w:szCs w:val="26"/>
          <w:lang w:eastAsia="ru-RU"/>
        </w:rPr>
        <w:t xml:space="preserve"> статьи 34.1)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w:t>
      </w:r>
      <w:proofErr w:type="gramEnd"/>
      <w:r w:rsidRPr="00A566B2">
        <w:rPr>
          <w:rFonts w:ascii="Arial" w:eastAsia="Times New Roman" w:hAnsi="Arial" w:cs="Arial"/>
          <w:sz w:val="24"/>
          <w:szCs w:val="26"/>
          <w:lang w:eastAsia="ru-RU"/>
        </w:rPr>
        <w:t xml:space="preserve"> реконструкции линейных объектов.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bookmarkStart w:id="90" w:name="P8"/>
      <w:bookmarkEnd w:id="90"/>
      <w:r w:rsidRPr="00A566B2">
        <w:rPr>
          <w:rFonts w:ascii="Arial" w:eastAsia="Times New Roman" w:hAnsi="Arial" w:cs="Arial"/>
          <w:sz w:val="24"/>
          <w:szCs w:val="26"/>
          <w:lang w:eastAsia="ru-RU"/>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w:t>
      </w:r>
      <w:r w:rsidR="00B04C4E" w:rsidRPr="00B04C4E">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 xml:space="preserve">наследия установлены предусмотренные </w:t>
      </w:r>
      <w:hyperlink r:id="rId74" w:history="1">
        <w:r w:rsidRPr="00A566B2">
          <w:rPr>
            <w:rFonts w:ascii="Arial" w:eastAsia="Times New Roman" w:hAnsi="Arial" w:cs="Arial"/>
            <w:sz w:val="24"/>
            <w:szCs w:val="26"/>
            <w:lang w:eastAsia="ru-RU"/>
          </w:rPr>
          <w:t>статьей 56.4</w:t>
        </w:r>
      </w:hyperlink>
      <w:r w:rsidRPr="00A566B2">
        <w:rPr>
          <w:rFonts w:ascii="Arial" w:eastAsia="Times New Roman" w:hAnsi="Arial" w:cs="Arial"/>
          <w:sz w:val="24"/>
          <w:szCs w:val="26"/>
          <w:lang w:eastAsia="ru-RU"/>
        </w:rPr>
        <w:t xml:space="preserve"> 73-ФЗ требования и ограничения.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bookmarkStart w:id="91" w:name="P13"/>
      <w:bookmarkEnd w:id="91"/>
      <w:r w:rsidRPr="00A566B2">
        <w:rPr>
          <w:rFonts w:ascii="Arial" w:eastAsia="Times New Roman" w:hAnsi="Arial" w:cs="Arial"/>
          <w:sz w:val="24"/>
          <w:szCs w:val="26"/>
          <w:lang w:eastAsia="ru-RU"/>
        </w:rPr>
        <w:t>3. Границы защитной зоны объекта культурного наследия устанавливаются: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bookmarkStart w:id="92" w:name="P20"/>
      <w:bookmarkEnd w:id="92"/>
      <w:r w:rsidRPr="00A566B2">
        <w:rPr>
          <w:rFonts w:ascii="Arial" w:eastAsia="Times New Roman" w:hAnsi="Arial" w:cs="Arial"/>
          <w:sz w:val="24"/>
          <w:szCs w:val="26"/>
          <w:lang w:eastAsia="ru-RU"/>
        </w:rPr>
        <w:t xml:space="preserve">4. В случае отсутствия утвержденных границ территории объекта культурного наследия, расположенного в границах населенного пункта, </w:t>
      </w:r>
      <w:r w:rsidRPr="00A566B2">
        <w:rPr>
          <w:rFonts w:ascii="Arial" w:eastAsia="Times New Roman" w:hAnsi="Arial" w:cs="Arial"/>
          <w:sz w:val="24"/>
          <w:szCs w:val="26"/>
          <w:lang w:eastAsia="ru-RU"/>
        </w:rPr>
        <w:lastRenderedPageBreak/>
        <w:t>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r:id="rId75" w:anchor="P13" w:history="1">
        <w:r w:rsidRPr="00A566B2">
          <w:rPr>
            <w:rFonts w:ascii="Arial" w:eastAsia="Times New Roman" w:hAnsi="Arial" w:cs="Arial"/>
            <w:sz w:val="24"/>
            <w:szCs w:val="26"/>
            <w:lang w:eastAsia="ru-RU"/>
          </w:rPr>
          <w:t>пунктами 3</w:t>
        </w:r>
      </w:hyperlink>
      <w:r w:rsidRPr="00A566B2">
        <w:rPr>
          <w:rFonts w:ascii="Arial" w:eastAsia="Times New Roman" w:hAnsi="Arial" w:cs="Arial"/>
          <w:sz w:val="24"/>
          <w:szCs w:val="26"/>
          <w:lang w:eastAsia="ru-RU"/>
        </w:rPr>
        <w:t xml:space="preserve"> и </w:t>
      </w:r>
      <w:hyperlink r:id="rId76" w:anchor="P20" w:history="1">
        <w:r w:rsidRPr="00A566B2">
          <w:rPr>
            <w:rFonts w:ascii="Arial" w:eastAsia="Times New Roman" w:hAnsi="Arial" w:cs="Arial"/>
            <w:sz w:val="24"/>
            <w:szCs w:val="26"/>
            <w:lang w:eastAsia="ru-RU"/>
          </w:rPr>
          <w:t>4</w:t>
        </w:r>
      </w:hyperlink>
      <w:r w:rsidRPr="00A566B2">
        <w:rPr>
          <w:rFonts w:ascii="Arial" w:eastAsia="Times New Roman" w:hAnsi="Arial" w:cs="Arial"/>
          <w:sz w:val="24"/>
          <w:szCs w:val="26"/>
          <w:lang w:eastAsia="ru-RU"/>
        </w:rPr>
        <w:t xml:space="preserve">,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77" w:history="1">
        <w:r w:rsidRPr="00A566B2">
          <w:rPr>
            <w:rFonts w:ascii="Arial" w:eastAsia="Times New Roman" w:hAnsi="Arial" w:cs="Arial"/>
            <w:sz w:val="24"/>
            <w:szCs w:val="26"/>
            <w:lang w:eastAsia="ru-RU"/>
          </w:rPr>
          <w:t>порядке</w:t>
        </w:r>
      </w:hyperlink>
      <w:r w:rsidRPr="00A566B2">
        <w:rPr>
          <w:rFonts w:ascii="Arial" w:eastAsia="Times New Roman" w:hAnsi="Arial" w:cs="Arial"/>
          <w:sz w:val="24"/>
          <w:szCs w:val="26"/>
          <w:lang w:eastAsia="ru-RU"/>
        </w:rPr>
        <w:t>, установленном Правительством Российской Федерации.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6. Защитная зона объекта культурного наследия прекращает существование со дня утверждения в порядке, установленном </w:t>
      </w:r>
      <w:hyperlink r:id="rId78" w:history="1">
        <w:r w:rsidRPr="00A566B2">
          <w:rPr>
            <w:rFonts w:ascii="Arial" w:eastAsia="Times New Roman" w:hAnsi="Arial" w:cs="Arial"/>
            <w:sz w:val="24"/>
            <w:szCs w:val="26"/>
            <w:lang w:eastAsia="ru-RU"/>
          </w:rPr>
          <w:t>статьей 34</w:t>
        </w:r>
      </w:hyperlink>
      <w:r w:rsidRPr="00A566B2">
        <w:rPr>
          <w:rFonts w:ascii="Arial" w:eastAsia="Times New Roman" w:hAnsi="Arial" w:cs="Arial"/>
          <w:sz w:val="24"/>
          <w:szCs w:val="26"/>
          <w:lang w:eastAsia="ru-RU"/>
        </w:rPr>
        <w:t xml:space="preserve"> 73-ФЗ, проекта зон охраны такого объекта культурного наследия</w:t>
      </w:r>
      <w:proofErr w:type="gramStart"/>
      <w:r w:rsidRPr="00A566B2">
        <w:rPr>
          <w:rFonts w:ascii="Arial" w:eastAsia="Times New Roman" w:hAnsi="Arial" w:cs="Arial"/>
          <w:sz w:val="24"/>
          <w:szCs w:val="26"/>
          <w:lang w:eastAsia="ru-RU"/>
        </w:rPr>
        <w:t>.».</w:t>
      </w:r>
      <w:proofErr w:type="gramEnd"/>
    </w:p>
    <w:p w:rsidR="00E1315A" w:rsidRPr="00A566B2" w:rsidRDefault="00E1315A"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Статья 32. Водоохранные зоны и прибрежные защитные полосы</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Границы и режимы использования водоохранных установлены Водным кодексом Российской Федерации.</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Параметры зоны: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Водоохранные зоны примыкают к береговой линии рек, ручьев, озер. Ширина водоохранной зоны рек или ручьев устанавливается от их истока для рек или ручьев протяженностью:</w:t>
      </w:r>
    </w:p>
    <w:p w:rsidR="00E1315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до десяти километров - в размере 50 метров;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от пятидесяти километров и более - в размере 200 метров.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Радиус водоохранной зоны для истоков реки, ручья устанавливается в размере</w:t>
      </w:r>
      <w:r w:rsidRPr="00A566B2">
        <w:rPr>
          <w:rFonts w:ascii="Arial" w:eastAsia="Times New Roman" w:hAnsi="Arial" w:cs="Arial"/>
          <w:bCs/>
          <w:sz w:val="24"/>
          <w:szCs w:val="26"/>
          <w:lang w:eastAsia="ru-RU"/>
        </w:rPr>
        <w:t xml:space="preserve"> 50</w:t>
      </w:r>
      <w:r w:rsidRPr="00A566B2">
        <w:rPr>
          <w:rFonts w:ascii="Arial" w:eastAsia="Times New Roman" w:hAnsi="Arial" w:cs="Arial"/>
          <w:sz w:val="24"/>
          <w:szCs w:val="26"/>
          <w:lang w:eastAsia="ru-RU"/>
        </w:rPr>
        <w:t>метров.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Ширина водоохранной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Ограничения деятельности:</w:t>
      </w:r>
    </w:p>
    <w:p w:rsidR="00A7219B" w:rsidRPr="00A566B2" w:rsidRDefault="00A7219B" w:rsidP="00A566B2">
      <w:pPr>
        <w:tabs>
          <w:tab w:val="left" w:pos="-142"/>
        </w:tabs>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 границах водоохранных зон запрещаются:</w:t>
      </w:r>
    </w:p>
    <w:p w:rsidR="00A7219B" w:rsidRPr="00A566B2" w:rsidRDefault="00A7219B" w:rsidP="00A566B2">
      <w:pPr>
        <w:tabs>
          <w:tab w:val="left" w:pos="-142"/>
        </w:tabs>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использование сточных вод для удобрения почв;</w:t>
      </w:r>
    </w:p>
    <w:p w:rsidR="00A7219B" w:rsidRPr="00A566B2" w:rsidRDefault="00A7219B" w:rsidP="00A566B2">
      <w:pPr>
        <w:tabs>
          <w:tab w:val="left" w:pos="-142"/>
        </w:tabs>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7219B" w:rsidRPr="00A566B2" w:rsidRDefault="00A7219B" w:rsidP="00A566B2">
      <w:pPr>
        <w:tabs>
          <w:tab w:val="left" w:pos="-142"/>
        </w:tabs>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осуществление авиационных мер по борьбе с вредителями и болезнями растений;</w:t>
      </w:r>
    </w:p>
    <w:p w:rsidR="00A7219B" w:rsidRPr="00A566B2" w:rsidRDefault="00A7219B" w:rsidP="00A566B2">
      <w:pPr>
        <w:tabs>
          <w:tab w:val="left" w:pos="-142"/>
        </w:tabs>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 границах водоохранных зон допускаются:</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w:t>
      </w:r>
      <w:r w:rsidRPr="00A566B2">
        <w:rPr>
          <w:rFonts w:ascii="Arial" w:eastAsia="Times New Roman" w:hAnsi="Arial" w:cs="Arial"/>
          <w:sz w:val="24"/>
          <w:szCs w:val="26"/>
          <w:lang w:eastAsia="ru-RU"/>
        </w:rPr>
        <w:lastRenderedPageBreak/>
        <w:t>загрязнения, засорения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-централизованная система водоотведения (канализации), централизованные ливневые системы водоотведения;</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-сооружения и системы для отведения сточных вод в централизованные системы водоотведения;</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-локальные очистные сооружения для очистки сточных вод;</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сооружения для сбора отходов производства и потребления, а так же сооружения и системы для водоотведения сточных вод в приемники, изготовленные из водонепроницаемых материалов.</w:t>
      </w:r>
    </w:p>
    <w:p w:rsidR="00E1315A"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выше допускается применение приемников, изготовленных из водонепроницаемых материалов, </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предотвращающих поступление загрязняющих веществ, иных веществ и микроорганизмов в окружающую среду.</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В границах водоохранных зон устанавливаются </w:t>
      </w:r>
      <w:r w:rsidRPr="00A566B2">
        <w:rPr>
          <w:rFonts w:ascii="Arial" w:eastAsia="Times New Roman" w:hAnsi="Arial" w:cs="Arial"/>
          <w:bCs/>
          <w:sz w:val="24"/>
          <w:szCs w:val="26"/>
          <w:lang w:eastAsia="ru-RU"/>
        </w:rPr>
        <w:t>прибрежные защитные полосы</w:t>
      </w:r>
      <w:r w:rsidRPr="00A566B2">
        <w:rPr>
          <w:rFonts w:ascii="Arial" w:eastAsia="Times New Roman" w:hAnsi="Arial" w:cs="Arial"/>
          <w:sz w:val="24"/>
          <w:szCs w:val="26"/>
          <w:lang w:eastAsia="ru-RU"/>
        </w:rPr>
        <w:t>,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Для расположенных в границах проточных и сточных озер и соответствующих водотоков ширина прибрежной защитной полосы устанавливается в размере 50 метров.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 границах прибрежных защитных полос запрещается:</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использование сточных вод для удобрения почв;</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осуществление авиационных мер по борьбе с вредителями и болезнями растений;</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5) распашка земель;</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6) размещение отвалов размываемых грунтов;</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7) выпас сельскохозяйственных животных и организация для них летних лагерей, ванн.</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 границах прибрежных защитных полос допускается:</w:t>
      </w:r>
    </w:p>
    <w:p w:rsidR="00A7219B" w:rsidRPr="00A566B2" w:rsidRDefault="00A7219B" w:rsidP="00A566B2">
      <w:pPr>
        <w:numPr>
          <w:ilvl w:val="0"/>
          <w:numId w:val="40"/>
        </w:numPr>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 xml:space="preserve">размещения объектов водоснабжения, </w:t>
      </w:r>
    </w:p>
    <w:p w:rsidR="00A7219B" w:rsidRPr="00A566B2" w:rsidRDefault="00A7219B" w:rsidP="00A566B2">
      <w:pPr>
        <w:numPr>
          <w:ilvl w:val="0"/>
          <w:numId w:val="40"/>
        </w:numPr>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размещения объектов рекреации, </w:t>
      </w:r>
    </w:p>
    <w:p w:rsidR="00A7219B" w:rsidRPr="00A566B2" w:rsidRDefault="00A7219B" w:rsidP="00A566B2">
      <w:pPr>
        <w:numPr>
          <w:ilvl w:val="0"/>
          <w:numId w:val="40"/>
        </w:numPr>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размещения объектов рыбного и охотничьего хозяйства, </w:t>
      </w:r>
    </w:p>
    <w:p w:rsidR="00A7219B" w:rsidRPr="00A566B2" w:rsidRDefault="00A7219B" w:rsidP="00A566B2">
      <w:pPr>
        <w:numPr>
          <w:ilvl w:val="0"/>
          <w:numId w:val="40"/>
        </w:numPr>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размещения водозаборных сооружений, </w:t>
      </w:r>
    </w:p>
    <w:p w:rsidR="00A7219B" w:rsidRPr="00A566B2" w:rsidRDefault="00A7219B" w:rsidP="00A566B2">
      <w:pPr>
        <w:numPr>
          <w:ilvl w:val="0"/>
          <w:numId w:val="40"/>
        </w:numPr>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размещения портовых объектов </w:t>
      </w:r>
    </w:p>
    <w:p w:rsidR="00A7219B" w:rsidRPr="00A566B2" w:rsidRDefault="00A7219B" w:rsidP="00A566B2">
      <w:pPr>
        <w:numPr>
          <w:ilvl w:val="0"/>
          <w:numId w:val="40"/>
        </w:numPr>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размещения гидротехнических сооружений </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при наличии лицензий на водопользование, в которых устанавливаются требования по соблюдению водоохранного режима.</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Прибрежные защитные полосы, как прави</w:t>
      </w:r>
      <w:r w:rsidR="00E1315A" w:rsidRPr="00A566B2">
        <w:rPr>
          <w:rFonts w:ascii="Arial" w:eastAsia="Times New Roman" w:hAnsi="Arial" w:cs="Arial"/>
          <w:sz w:val="24"/>
          <w:szCs w:val="26"/>
          <w:lang w:eastAsia="ru-RU"/>
        </w:rPr>
        <w:t>ло, должны быть заняты древесно–</w:t>
      </w:r>
      <w:r w:rsidRPr="00A566B2">
        <w:rPr>
          <w:rFonts w:ascii="Arial" w:eastAsia="Times New Roman" w:hAnsi="Arial" w:cs="Arial"/>
          <w:sz w:val="24"/>
          <w:szCs w:val="26"/>
          <w:lang w:eastAsia="ru-RU"/>
        </w:rPr>
        <w:t>кустарниковой растительностью или залужены.</w:t>
      </w:r>
    </w:p>
    <w:p w:rsidR="00E1315A" w:rsidRPr="00A566B2" w:rsidRDefault="00E1315A" w:rsidP="00A566B2">
      <w:pPr>
        <w:spacing w:after="0" w:line="240" w:lineRule="auto"/>
        <w:ind w:firstLine="709"/>
        <w:jc w:val="both"/>
        <w:rPr>
          <w:rFonts w:ascii="Arial" w:eastAsia="Times New Roman" w:hAnsi="Arial" w:cs="Arial"/>
          <w:kern w:val="2"/>
          <w:sz w:val="24"/>
          <w:szCs w:val="26"/>
          <w:lang w:eastAsia="ar-SA"/>
        </w:rPr>
      </w:pPr>
      <w:r w:rsidRPr="00A566B2">
        <w:rPr>
          <w:rFonts w:ascii="Arial" w:eastAsia="Times New Roman" w:hAnsi="Arial" w:cs="Arial"/>
          <w:kern w:val="2"/>
          <w:sz w:val="24"/>
          <w:szCs w:val="26"/>
          <w:lang w:eastAsia="ar-SA"/>
        </w:rPr>
        <w:t>Статья 33. Зона санитарной охраны источников питьевого водоснабжения.</w:t>
      </w:r>
    </w:p>
    <w:p w:rsidR="00A7219B" w:rsidRPr="00A566B2" w:rsidRDefault="00A7219B" w:rsidP="00A566B2">
      <w:pPr>
        <w:spacing w:after="0" w:line="240" w:lineRule="auto"/>
        <w:ind w:firstLine="709"/>
        <w:jc w:val="both"/>
        <w:rPr>
          <w:rFonts w:ascii="Arial" w:eastAsia="Times New Roman" w:hAnsi="Arial" w:cs="Arial"/>
          <w:kern w:val="2"/>
          <w:sz w:val="24"/>
          <w:szCs w:val="26"/>
          <w:lang w:eastAsia="ar-SA"/>
        </w:rPr>
      </w:pPr>
      <w:r w:rsidRPr="00A566B2">
        <w:rPr>
          <w:rFonts w:ascii="Arial" w:eastAsia="Times New Roman" w:hAnsi="Arial" w:cs="Arial"/>
          <w:kern w:val="2"/>
          <w:sz w:val="24"/>
          <w:szCs w:val="26"/>
          <w:lang w:eastAsia="ar-SA"/>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kern w:val="2"/>
          <w:sz w:val="24"/>
          <w:szCs w:val="26"/>
          <w:lang w:eastAsia="ar-SA"/>
        </w:rPr>
        <w:t xml:space="preserve">Зоны санитарной охраны 1 пояса подземных источников водоснабжения составляют 50 м. Границы второго </w:t>
      </w:r>
      <w:proofErr w:type="gramStart"/>
      <w:r w:rsidRPr="00A566B2">
        <w:rPr>
          <w:rFonts w:ascii="Arial" w:eastAsia="Times New Roman" w:hAnsi="Arial" w:cs="Arial"/>
          <w:kern w:val="2"/>
          <w:sz w:val="24"/>
          <w:szCs w:val="26"/>
          <w:lang w:eastAsia="ar-SA"/>
        </w:rPr>
        <w:t>пояса зоны санитарной охраны подземных источников водоснабжения</w:t>
      </w:r>
      <w:proofErr w:type="gramEnd"/>
      <w:r w:rsidRPr="00A566B2">
        <w:rPr>
          <w:rFonts w:ascii="Arial" w:eastAsia="Times New Roman" w:hAnsi="Arial" w:cs="Arial"/>
          <w:kern w:val="2"/>
          <w:sz w:val="24"/>
          <w:szCs w:val="26"/>
          <w:lang w:eastAsia="ar-SA"/>
        </w:rPr>
        <w:t xml:space="preserve"> устанавливают расчетом. </w:t>
      </w:r>
      <w:r w:rsidRPr="00A566B2">
        <w:rPr>
          <w:rFonts w:ascii="Arial" w:eastAsia="Times New Roman" w:hAnsi="Arial" w:cs="Arial"/>
          <w:sz w:val="24"/>
          <w:szCs w:val="26"/>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На территории первого пояса запрещается: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посадка высокоствольных деревьев;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размещение жилых и общественных зданий, проживание людей;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выпуск в поверхностные источники сточных вод, купание, водопой и выпас скота, рыбная ловля, применение ядохимикатов, удобрений и другие виды водопользования, оказывающие влияние на качество воды.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Допускаются рубки ухода и санитарные рубки леса.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На территории второго и третьего пояса зоны санитарной охраны поверхностных источников водоснабжения запрещается: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загрязнение территории нечистотами, мусором, навозом, промышленными отходами и др.;</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 размещение складов горюче-смазочных материалов, ядохимикатов и минеральных удобрений, накопителей, </w:t>
      </w:r>
      <w:proofErr w:type="spellStart"/>
      <w:r w:rsidRPr="00A566B2">
        <w:rPr>
          <w:rFonts w:ascii="Arial" w:eastAsia="Times New Roman" w:hAnsi="Arial" w:cs="Arial"/>
          <w:sz w:val="24"/>
          <w:szCs w:val="26"/>
          <w:lang w:eastAsia="ru-RU"/>
        </w:rPr>
        <w:t>шламохранилищ</w:t>
      </w:r>
      <w:proofErr w:type="spellEnd"/>
      <w:r w:rsidRPr="00A566B2">
        <w:rPr>
          <w:rFonts w:ascii="Arial" w:eastAsia="Times New Roman" w:hAnsi="Arial" w:cs="Arial"/>
          <w:sz w:val="24"/>
          <w:szCs w:val="26"/>
          <w:lang w:eastAsia="ru-RU"/>
        </w:rPr>
        <w:t xml:space="preserve"> и других объектов, которые могут вызвать </w:t>
      </w:r>
      <w:r w:rsidR="00E200B8" w:rsidRPr="00A566B2">
        <w:rPr>
          <w:rFonts w:ascii="Arial" w:eastAsia="Times New Roman" w:hAnsi="Arial" w:cs="Arial"/>
          <w:sz w:val="24"/>
          <w:szCs w:val="26"/>
          <w:lang w:eastAsia="ru-RU"/>
        </w:rPr>
        <w:t>химические</w:t>
      </w:r>
      <w:r w:rsidRPr="00A566B2">
        <w:rPr>
          <w:rFonts w:ascii="Arial" w:eastAsia="Times New Roman" w:hAnsi="Arial" w:cs="Arial"/>
          <w:sz w:val="24"/>
          <w:szCs w:val="26"/>
          <w:lang w:eastAsia="ru-RU"/>
        </w:rPr>
        <w:t xml:space="preserve"> загрязнения источников водоснабжения;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E1315A"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применение удобрений и ядохимикатов;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добыча песка и гравия из водотока или водоема, а также дноуглубительные работы;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на территории третьего пояса рубка леса главного пользования и реконструкции. Допускаются только рубки ухода и санитарные рубки леса.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В пределах второго </w:t>
      </w:r>
      <w:proofErr w:type="gramStart"/>
      <w:r w:rsidRPr="00A566B2">
        <w:rPr>
          <w:rFonts w:ascii="Arial" w:eastAsia="Times New Roman" w:hAnsi="Arial" w:cs="Arial"/>
          <w:sz w:val="24"/>
          <w:szCs w:val="26"/>
          <w:lang w:eastAsia="ru-RU"/>
        </w:rPr>
        <w:t>пояса зоны санитарной охраны поверхностного источника водоснабжения</w:t>
      </w:r>
      <w:proofErr w:type="gramEnd"/>
      <w:r w:rsidRPr="00A566B2">
        <w:rPr>
          <w:rFonts w:ascii="Arial" w:eastAsia="Times New Roman" w:hAnsi="Arial" w:cs="Arial"/>
          <w:sz w:val="24"/>
          <w:szCs w:val="26"/>
          <w:lang w:eastAsia="ru-RU"/>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A566B2">
        <w:rPr>
          <w:rFonts w:ascii="Arial" w:eastAsia="Times New Roman" w:hAnsi="Arial" w:cs="Arial"/>
          <w:sz w:val="24"/>
          <w:szCs w:val="26"/>
          <w:lang w:eastAsia="ru-RU"/>
        </w:rPr>
        <w:t>Роспотребнадзора</w:t>
      </w:r>
      <w:proofErr w:type="spellEnd"/>
      <w:r w:rsidRPr="00A566B2">
        <w:rPr>
          <w:rFonts w:ascii="Arial" w:eastAsia="Times New Roman" w:hAnsi="Arial" w:cs="Arial"/>
          <w:sz w:val="24"/>
          <w:szCs w:val="26"/>
          <w:lang w:eastAsia="ru-RU"/>
        </w:rPr>
        <w:t>.</w:t>
      </w:r>
    </w:p>
    <w:p w:rsidR="00E1315A" w:rsidRPr="00A566B2" w:rsidRDefault="00E1315A"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Статья 34. Санитарно-защитные зоны промышленных, сельскохозяйственных и иных предприятий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A566B2">
        <w:rPr>
          <w:rFonts w:ascii="Arial" w:eastAsia="Times New Roman" w:hAnsi="Arial" w:cs="Arial"/>
          <w:sz w:val="24"/>
          <w:szCs w:val="26"/>
          <w:lang w:eastAsia="ru-RU"/>
        </w:rPr>
        <w:t>промплощадки</w:t>
      </w:r>
      <w:proofErr w:type="spellEnd"/>
      <w:r w:rsidRPr="00A566B2">
        <w:rPr>
          <w:rFonts w:ascii="Arial" w:eastAsia="Times New Roman" w:hAnsi="Arial" w:cs="Arial"/>
          <w:sz w:val="24"/>
          <w:szCs w:val="26"/>
          <w:lang w:eastAsia="ru-RU"/>
        </w:rPr>
        <w:t xml:space="preserve"> и/или от источника выбросов загрязняющих веществ.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A566B2">
        <w:rPr>
          <w:rFonts w:ascii="Arial" w:eastAsia="Times New Roman" w:hAnsi="Arial" w:cs="Arial"/>
          <w:sz w:val="24"/>
          <w:szCs w:val="26"/>
          <w:lang w:eastAsia="ru-RU"/>
        </w:rPr>
        <w:t>количества</w:t>
      </w:r>
      <w:proofErr w:type="gramEnd"/>
      <w:r w:rsidRPr="00A566B2">
        <w:rPr>
          <w:rFonts w:ascii="Arial" w:eastAsia="Times New Roman" w:hAnsi="Arial" w:cs="Arial"/>
          <w:sz w:val="24"/>
          <w:szCs w:val="26"/>
          <w:lang w:eastAsia="ru-RU"/>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промышленные объекты и производства второго класса – 500 м;</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промышленные объекты и производства третьего класса – 300 м;</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промышленные объекты и производства четвертого класса – 100 м;</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bookmarkStart w:id="93" w:name="_Toc377653117"/>
      <w:bookmarkStart w:id="94" w:name="_Toc351626487"/>
      <w:bookmarkStart w:id="95" w:name="_Toc351626405"/>
      <w:bookmarkStart w:id="96" w:name="_Toc351626157"/>
      <w:bookmarkStart w:id="97" w:name="_Toc351625967"/>
      <w:bookmarkStart w:id="98" w:name="_Toc268488690"/>
      <w:bookmarkStart w:id="99" w:name="_Toc268487870"/>
      <w:bookmarkStart w:id="100" w:name="_Toc268485786"/>
      <w:r w:rsidRPr="00A566B2">
        <w:rPr>
          <w:rFonts w:ascii="Arial" w:eastAsia="Times New Roman" w:hAnsi="Arial" w:cs="Arial"/>
          <w:sz w:val="24"/>
          <w:szCs w:val="26"/>
          <w:lang w:eastAsia="ru-RU"/>
        </w:rPr>
        <w:t>2) Режим территории санитарно-защитной зоны</w:t>
      </w:r>
      <w:bookmarkEnd w:id="93"/>
      <w:bookmarkEnd w:id="94"/>
      <w:bookmarkEnd w:id="95"/>
      <w:bookmarkEnd w:id="96"/>
      <w:bookmarkEnd w:id="97"/>
      <w:bookmarkEnd w:id="98"/>
      <w:bookmarkEnd w:id="99"/>
      <w:bookmarkEnd w:id="100"/>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w:t>
      </w:r>
      <w:r w:rsidR="00B04C4E" w:rsidRPr="00B04C4E">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 xml:space="preserve">также другие территории с нормируемыми показателями качества среды </w:t>
      </w:r>
      <w:r w:rsidRPr="00A566B2">
        <w:rPr>
          <w:rFonts w:ascii="Arial" w:eastAsia="Times New Roman" w:hAnsi="Arial" w:cs="Arial"/>
          <w:sz w:val="24"/>
          <w:szCs w:val="26"/>
          <w:lang w:eastAsia="ru-RU"/>
        </w:rPr>
        <w:lastRenderedPageBreak/>
        <w:t>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roofErr w:type="gramStart"/>
      <w:r w:rsidRPr="00A566B2">
        <w:rPr>
          <w:rFonts w:ascii="Arial" w:eastAsia="Times New Roman" w:hAnsi="Arial" w:cs="Arial"/>
          <w:sz w:val="24"/>
          <w:szCs w:val="26"/>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2.2)Допускается размещать в границах санитарно-защитной зоны промышленного объекта или производства: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A566B2">
        <w:rPr>
          <w:rFonts w:ascii="Arial" w:eastAsia="Times New Roman" w:hAnsi="Arial" w:cs="Arial"/>
          <w:sz w:val="24"/>
          <w:szCs w:val="26"/>
          <w:lang w:eastAsia="ru-RU"/>
        </w:rPr>
        <w:t>нефт</w:t>
      </w:r>
      <w:proofErr w:type="gramStart"/>
      <w:r w:rsidRPr="00A566B2">
        <w:rPr>
          <w:rFonts w:ascii="Arial" w:eastAsia="Times New Roman" w:hAnsi="Arial" w:cs="Arial"/>
          <w:sz w:val="24"/>
          <w:szCs w:val="26"/>
          <w:lang w:eastAsia="ru-RU"/>
        </w:rPr>
        <w:t>е</w:t>
      </w:r>
      <w:proofErr w:type="spellEnd"/>
      <w:r w:rsidRPr="00A566B2">
        <w:rPr>
          <w:rFonts w:ascii="Arial" w:eastAsia="Times New Roman" w:hAnsi="Arial" w:cs="Arial"/>
          <w:sz w:val="24"/>
          <w:szCs w:val="26"/>
          <w:lang w:eastAsia="ru-RU"/>
        </w:rPr>
        <w:t>-</w:t>
      </w:r>
      <w:proofErr w:type="gramEnd"/>
      <w:r w:rsidRPr="00A566B2">
        <w:rPr>
          <w:rFonts w:ascii="Arial" w:eastAsia="Times New Roman" w:hAnsi="Arial" w:cs="Arial"/>
          <w:sz w:val="24"/>
          <w:szCs w:val="26"/>
          <w:lang w:eastAsia="ru-RU"/>
        </w:rPr>
        <w:t xml:space="preserve"> и газопроводы, артезианские скважины для технического водоснабжения, </w:t>
      </w:r>
      <w:proofErr w:type="spellStart"/>
      <w:r w:rsidRPr="00A566B2">
        <w:rPr>
          <w:rFonts w:ascii="Arial" w:eastAsia="Times New Roman" w:hAnsi="Arial" w:cs="Arial"/>
          <w:sz w:val="24"/>
          <w:szCs w:val="26"/>
          <w:lang w:eastAsia="ru-RU"/>
        </w:rPr>
        <w:t>водоохлаждающие</w:t>
      </w:r>
      <w:proofErr w:type="spellEnd"/>
      <w:r w:rsidRPr="00A566B2">
        <w:rPr>
          <w:rFonts w:ascii="Arial" w:eastAsia="Times New Roman" w:hAnsi="Arial" w:cs="Arial"/>
          <w:sz w:val="24"/>
          <w:szCs w:val="26"/>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200B8" w:rsidRPr="00A566B2" w:rsidRDefault="00E200B8"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E200B8" w:rsidRPr="00A566B2" w:rsidRDefault="00E200B8"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Статья 35. Санитарно-защитные зоны кладбищ</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Вновь создаваемые места погребения должны размещаться на расстоянии не менее 300 м от границ селитебной территории.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Кладбища с погребением путем предания тела (останков) умершего земле (захоронение в могилу, склеп) размещают на расстоянии: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а) от жилых, общественных зданий, спортивно-оздоровительных и санаторно-курортных зон:</w:t>
      </w:r>
    </w:p>
    <w:p w:rsidR="00E200B8" w:rsidRPr="000742E6"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50 м - для сельских, закрытых кладбищ и мемориальных комплексов, кладбищ с погребением после кремации;</w:t>
      </w:r>
      <w:r w:rsidR="000742E6" w:rsidRPr="000742E6">
        <w:rPr>
          <w:rFonts w:ascii="Arial" w:eastAsia="Times New Roman" w:hAnsi="Arial" w:cs="Arial"/>
          <w:sz w:val="24"/>
          <w:szCs w:val="26"/>
          <w:lang w:eastAsia="ru-RU"/>
        </w:rPr>
        <w:t xml:space="preserve">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w:t>
      </w:r>
      <w:proofErr w:type="spellStart"/>
      <w:r w:rsidRPr="00A566B2">
        <w:rPr>
          <w:rFonts w:ascii="Arial" w:eastAsia="Times New Roman" w:hAnsi="Arial" w:cs="Arial"/>
          <w:sz w:val="24"/>
          <w:szCs w:val="26"/>
          <w:lang w:eastAsia="ru-RU"/>
        </w:rPr>
        <w:t>водоисточника</w:t>
      </w:r>
      <w:proofErr w:type="spellEnd"/>
      <w:r w:rsidRPr="00A566B2">
        <w:rPr>
          <w:rFonts w:ascii="Arial" w:eastAsia="Times New Roman" w:hAnsi="Arial" w:cs="Arial"/>
          <w:sz w:val="24"/>
          <w:szCs w:val="26"/>
          <w:lang w:eastAsia="ru-RU"/>
        </w:rPr>
        <w:t xml:space="preserve"> и времени фильтрации;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После закрытия кладбища по истечении 25 лет после последнего захоронения расстояние до жилой застройки может быть сокращено до 100 м.</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w:t>
      </w:r>
      <w:proofErr w:type="spellStart"/>
      <w:r w:rsidRPr="00A566B2">
        <w:rPr>
          <w:rFonts w:ascii="Arial" w:eastAsia="Times New Roman" w:hAnsi="Arial" w:cs="Arial"/>
          <w:sz w:val="24"/>
          <w:szCs w:val="26"/>
          <w:lang w:eastAsia="ru-RU"/>
        </w:rPr>
        <w:t>Роспотребнадзора</w:t>
      </w:r>
      <w:proofErr w:type="spellEnd"/>
      <w:r w:rsidRPr="00A566B2">
        <w:rPr>
          <w:rFonts w:ascii="Arial" w:eastAsia="Times New Roman" w:hAnsi="Arial" w:cs="Arial"/>
          <w:sz w:val="24"/>
          <w:szCs w:val="26"/>
          <w:lang w:eastAsia="ru-RU"/>
        </w:rPr>
        <w:t>, но принимать не менее 100 м.</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По территории санитарно-защитных зон и кладбищ запрещается прокладка сетей централизованного хозяйственно-питьевого водоснабжения.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3A43EF" w:rsidRPr="00A566B2" w:rsidRDefault="003A43EF"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Стать 36.Санитарно-защитные зоны объектов размещения (полигонов) твердых бытовых отходов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3A43EF" w:rsidRPr="00A566B2" w:rsidRDefault="003A43EF"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Статья 37. Санитарно-защитные зоны скотомогильников.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Размер санитарно-защитной зоны от скотомогильника (биотермической ямы) принимается до:</w:t>
      </w:r>
    </w:p>
    <w:p w:rsidR="00A7219B" w:rsidRPr="00A566B2" w:rsidRDefault="00A7219B" w:rsidP="00A566B2">
      <w:pPr>
        <w:numPr>
          <w:ilvl w:val="0"/>
          <w:numId w:val="41"/>
        </w:numPr>
        <w:suppressAutoHyphens/>
        <w:autoSpaceDE w:val="0"/>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жилых, общественных зданий, животноводческих ферм (комплексов) - 1000 м;</w:t>
      </w:r>
    </w:p>
    <w:p w:rsidR="00A7219B" w:rsidRPr="00A566B2" w:rsidRDefault="00A7219B" w:rsidP="00A566B2">
      <w:pPr>
        <w:numPr>
          <w:ilvl w:val="0"/>
          <w:numId w:val="41"/>
        </w:numPr>
        <w:suppressAutoHyphens/>
        <w:autoSpaceDE w:val="0"/>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скотопрогонов и пастбищ - 200 м;</w:t>
      </w:r>
    </w:p>
    <w:p w:rsidR="00A7219B" w:rsidRPr="00A566B2" w:rsidRDefault="00A7219B" w:rsidP="00A566B2">
      <w:pPr>
        <w:widowControl w:val="0"/>
        <w:numPr>
          <w:ilvl w:val="0"/>
          <w:numId w:val="41"/>
        </w:numPr>
        <w:suppressAutoHyphens/>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автомобильных, железных дорог в зависимости от их категории - 60 - 300 м.</w:t>
      </w:r>
    </w:p>
    <w:p w:rsidR="00A7219B" w:rsidRPr="00A566B2" w:rsidRDefault="00A7219B" w:rsidP="00A566B2">
      <w:pPr>
        <w:spacing w:after="0" w:line="240" w:lineRule="auto"/>
        <w:ind w:firstLine="709"/>
        <w:jc w:val="both"/>
        <w:rPr>
          <w:rFonts w:ascii="Arial" w:eastAsia="Times New Roman" w:hAnsi="Arial" w:cs="Arial"/>
          <w:kern w:val="2"/>
          <w:sz w:val="24"/>
          <w:szCs w:val="26"/>
          <w:lang w:eastAsia="ru-RU"/>
        </w:rPr>
      </w:pPr>
      <w:r w:rsidRPr="00A566B2">
        <w:rPr>
          <w:rFonts w:ascii="Arial" w:eastAsia="Times New Roman" w:hAnsi="Arial" w:cs="Arial"/>
          <w:kern w:val="2"/>
          <w:sz w:val="24"/>
          <w:szCs w:val="26"/>
          <w:lang w:eastAsia="ru-RU"/>
        </w:rPr>
        <w:t xml:space="preserve">По истечении 25 лет с момента последнего захоронения возможно уменьшение размеров санитарно-защитной зоны. </w:t>
      </w:r>
    </w:p>
    <w:p w:rsidR="00A7219B" w:rsidRPr="00A566B2" w:rsidRDefault="00A7219B" w:rsidP="00A566B2">
      <w:pPr>
        <w:spacing w:after="0" w:line="240" w:lineRule="auto"/>
        <w:ind w:firstLine="709"/>
        <w:jc w:val="both"/>
        <w:rPr>
          <w:rFonts w:ascii="Arial" w:eastAsia="Times New Roman" w:hAnsi="Arial" w:cs="Arial"/>
          <w:kern w:val="2"/>
          <w:sz w:val="24"/>
          <w:szCs w:val="26"/>
          <w:lang w:eastAsia="ru-RU"/>
        </w:rPr>
      </w:pPr>
      <w:r w:rsidRPr="00A566B2">
        <w:rPr>
          <w:rFonts w:ascii="Arial" w:eastAsia="Times New Roman" w:hAnsi="Arial" w:cs="Arial"/>
          <w:kern w:val="2"/>
          <w:sz w:val="24"/>
          <w:szCs w:val="26"/>
          <w:lang w:eastAsia="ru-RU"/>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Воронежской области.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В исключительных случаях с разрешения главного государственного ветеринарного инспектора Воронежской области допускается использование территории скотомогильника для промышленного строительства, если с </w:t>
      </w:r>
      <w:r w:rsidRPr="00A566B2">
        <w:rPr>
          <w:rFonts w:ascii="Arial" w:eastAsia="Times New Roman" w:hAnsi="Arial" w:cs="Arial"/>
          <w:sz w:val="24"/>
          <w:szCs w:val="26"/>
          <w:lang w:eastAsia="ru-RU"/>
        </w:rPr>
        <w:lastRenderedPageBreak/>
        <w:t>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bookmarkStart w:id="101" w:name="_Toc377653121"/>
      <w:r w:rsidRPr="00A566B2">
        <w:rPr>
          <w:rFonts w:ascii="Arial" w:eastAsia="Times New Roman" w:hAnsi="Arial" w:cs="Arial"/>
          <w:sz w:val="24"/>
          <w:szCs w:val="26"/>
          <w:lang w:eastAsia="ru-RU"/>
        </w:rPr>
        <w:t xml:space="preserve">Статья 38. </w:t>
      </w:r>
      <w:proofErr w:type="spellStart"/>
      <w:r w:rsidRPr="00A566B2">
        <w:rPr>
          <w:rFonts w:ascii="Arial" w:eastAsia="Times New Roman" w:hAnsi="Arial" w:cs="Arial"/>
          <w:sz w:val="24"/>
          <w:szCs w:val="26"/>
          <w:lang w:eastAsia="ru-RU"/>
        </w:rPr>
        <w:t>Приаэродромная</w:t>
      </w:r>
      <w:proofErr w:type="spellEnd"/>
      <w:r w:rsidRPr="00A566B2">
        <w:rPr>
          <w:rFonts w:ascii="Arial" w:eastAsia="Times New Roman" w:hAnsi="Arial" w:cs="Arial"/>
          <w:sz w:val="24"/>
          <w:szCs w:val="26"/>
          <w:lang w:eastAsia="ru-RU"/>
        </w:rPr>
        <w:t xml:space="preserve"> территория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Согласно Федеральным правилам использования воздушного пространства Российской Федерации, утвержденным Постановлением Правительства Российской Федерации от 11 марта 2010 года № 138, для каждого аэродрома устанавливается </w:t>
      </w:r>
      <w:proofErr w:type="spellStart"/>
      <w:r w:rsidRPr="00A566B2">
        <w:rPr>
          <w:rFonts w:ascii="Arial" w:eastAsia="Times New Roman" w:hAnsi="Arial" w:cs="Arial"/>
          <w:sz w:val="24"/>
          <w:szCs w:val="26"/>
          <w:lang w:eastAsia="ru-RU"/>
        </w:rPr>
        <w:t>приаэродромная</w:t>
      </w:r>
      <w:proofErr w:type="spellEnd"/>
      <w:r w:rsidRPr="00A566B2">
        <w:rPr>
          <w:rFonts w:ascii="Arial" w:eastAsia="Times New Roman" w:hAnsi="Arial" w:cs="Arial"/>
          <w:sz w:val="24"/>
          <w:szCs w:val="26"/>
          <w:lang w:eastAsia="ru-RU"/>
        </w:rPr>
        <w:t xml:space="preserve">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roofErr w:type="spellStart"/>
      <w:r w:rsidRPr="00A566B2">
        <w:rPr>
          <w:rFonts w:ascii="Arial" w:eastAsia="Times New Roman" w:hAnsi="Arial" w:cs="Arial"/>
          <w:sz w:val="24"/>
          <w:szCs w:val="26"/>
          <w:lang w:eastAsia="ru-RU"/>
        </w:rPr>
        <w:t>Приаэродромная</w:t>
      </w:r>
      <w:proofErr w:type="spellEnd"/>
      <w:r w:rsidRPr="00A566B2">
        <w:rPr>
          <w:rFonts w:ascii="Arial" w:eastAsia="Times New Roman" w:hAnsi="Arial" w:cs="Arial"/>
          <w:sz w:val="24"/>
          <w:szCs w:val="26"/>
          <w:lang w:eastAsia="ru-RU"/>
        </w:rPr>
        <w:t xml:space="preserve"> территория является зоной с особыми условиями использования территории и отображается в схеме территориального планирования соответствующего субъекта Российской Федерации.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Девицкое сельское поселение расположено в пределах приаэродромной территор</w:t>
      </w:r>
      <w:proofErr w:type="gramStart"/>
      <w:r w:rsidRPr="00A566B2">
        <w:rPr>
          <w:rFonts w:ascii="Arial" w:eastAsia="Times New Roman" w:hAnsi="Arial" w:cs="Arial"/>
          <w:sz w:val="24"/>
          <w:szCs w:val="26"/>
          <w:lang w:eastAsia="ru-RU"/>
        </w:rPr>
        <w:t>ии аэ</w:t>
      </w:r>
      <w:proofErr w:type="gramEnd"/>
      <w:r w:rsidRPr="00A566B2">
        <w:rPr>
          <w:rFonts w:ascii="Arial" w:eastAsia="Times New Roman" w:hAnsi="Arial" w:cs="Arial"/>
          <w:sz w:val="24"/>
          <w:szCs w:val="26"/>
          <w:lang w:eastAsia="ru-RU"/>
        </w:rPr>
        <w:t xml:space="preserve">родрома </w:t>
      </w:r>
      <w:r w:rsidRPr="00A566B2">
        <w:rPr>
          <w:rFonts w:ascii="Arial" w:eastAsia="Times New Roman" w:hAnsi="Arial" w:cs="Arial"/>
          <w:bCs/>
          <w:sz w:val="24"/>
          <w:szCs w:val="26"/>
          <w:lang w:eastAsia="ru-RU"/>
        </w:rPr>
        <w:t>аэропорта</w:t>
      </w:r>
      <w:r w:rsidRPr="00A566B2">
        <w:rPr>
          <w:rFonts w:ascii="Arial" w:eastAsia="Times New Roman" w:hAnsi="Arial" w:cs="Arial"/>
          <w:sz w:val="24"/>
          <w:szCs w:val="26"/>
          <w:lang w:eastAsia="ru-RU"/>
        </w:rPr>
        <w:t xml:space="preserve"> «Воронеж (</w:t>
      </w:r>
      <w:proofErr w:type="spellStart"/>
      <w:r w:rsidRPr="00A566B2">
        <w:rPr>
          <w:rFonts w:ascii="Arial" w:eastAsia="Times New Roman" w:hAnsi="Arial" w:cs="Arial"/>
          <w:sz w:val="24"/>
          <w:szCs w:val="26"/>
          <w:lang w:eastAsia="ru-RU"/>
        </w:rPr>
        <w:t>Чертовицкое</w:t>
      </w:r>
      <w:proofErr w:type="spellEnd"/>
      <w:r w:rsidRPr="00A566B2">
        <w:rPr>
          <w:rFonts w:ascii="Arial" w:eastAsia="Times New Roman" w:hAnsi="Arial" w:cs="Arial"/>
          <w:sz w:val="24"/>
          <w:szCs w:val="26"/>
          <w:lang w:eastAsia="ru-RU"/>
        </w:rPr>
        <w:t>)», Воронеж (Балтимор), Воронеж (Придача).</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Согласно ст. 46 Воздушного Кодекса Российской Федерации от 19.03.1997 № 60-ФЗ: </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«46. </w:t>
      </w:r>
      <w:proofErr w:type="gramStart"/>
      <w:r w:rsidRPr="00A566B2">
        <w:rPr>
          <w:rFonts w:ascii="Arial" w:eastAsia="Times New Roman" w:hAnsi="Arial" w:cs="Arial"/>
          <w:sz w:val="24"/>
          <w:szCs w:val="26"/>
          <w:lang w:eastAsia="ru-RU"/>
        </w:rPr>
        <w:t>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приаэродромной территории должны проводиться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roofErr w:type="gramEnd"/>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Согласно п. 58, 59, 60, 61 Постановления Правительства РФ от 11.03.2010 № 138:</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«58.В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59.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60.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а) объектов высотой 50 м и более относительно уровня аэродрома (вертодрома);</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 взрывоопасных объектов;</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г) факельных устрой</w:t>
      </w:r>
      <w:proofErr w:type="gramStart"/>
      <w:r w:rsidRPr="00A566B2">
        <w:rPr>
          <w:rFonts w:ascii="Arial" w:eastAsia="Times New Roman" w:hAnsi="Arial" w:cs="Arial"/>
          <w:sz w:val="24"/>
          <w:szCs w:val="26"/>
          <w:lang w:eastAsia="ru-RU"/>
        </w:rPr>
        <w:t>ств дл</w:t>
      </w:r>
      <w:proofErr w:type="gramEnd"/>
      <w:r w:rsidRPr="00A566B2">
        <w:rPr>
          <w:rFonts w:ascii="Arial" w:eastAsia="Times New Roman" w:hAnsi="Arial" w:cs="Arial"/>
          <w:sz w:val="24"/>
          <w:szCs w:val="26"/>
          <w:lang w:eastAsia="ru-RU"/>
        </w:rPr>
        <w:t>я аварийного сжигания сбрасываемых газов высотой 50 м и более (с учетом возможной высоты выброса пламени);</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д) промышленных и иных предприятий и сооружений, деятельность которых может привести к ухудшению видимости в районе аэродрома (вертодрома).</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61. 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roofErr w:type="gramStart"/>
      <w:r w:rsidRPr="00A566B2">
        <w:rPr>
          <w:rFonts w:ascii="Arial" w:eastAsia="Times New Roman" w:hAnsi="Arial" w:cs="Arial"/>
          <w:sz w:val="24"/>
          <w:szCs w:val="26"/>
          <w:lang w:eastAsia="ru-RU"/>
        </w:rPr>
        <w:t>.».</w:t>
      </w:r>
      <w:proofErr w:type="gramEnd"/>
    </w:p>
    <w:p w:rsidR="003A43EF" w:rsidRPr="00A566B2" w:rsidRDefault="00A7219B" w:rsidP="00A566B2">
      <w:pPr>
        <w:spacing w:after="0" w:line="240" w:lineRule="auto"/>
        <w:ind w:firstLine="709"/>
        <w:jc w:val="both"/>
        <w:rPr>
          <w:rFonts w:ascii="Arial" w:eastAsia="Times New Roman" w:hAnsi="Arial" w:cs="Arial"/>
          <w:sz w:val="24"/>
          <w:szCs w:val="26"/>
          <w:lang w:eastAsia="ru-RU"/>
        </w:rPr>
      </w:pPr>
      <w:proofErr w:type="gramStart"/>
      <w:r w:rsidRPr="00A566B2">
        <w:rPr>
          <w:rFonts w:ascii="Arial" w:eastAsia="Times New Roman" w:hAnsi="Arial" w:cs="Arial"/>
          <w:sz w:val="24"/>
          <w:szCs w:val="26"/>
          <w:lang w:eastAsia="ru-RU"/>
        </w:rPr>
        <w:t xml:space="preserve">Порядок согласования строительства (реконструкции, размещения) объектов в пределах приаэродромной территории определен в методических рекомендации по порядку согласования строительства (реконструкции, размещения) объектов в пределах приаэродромной территории гражданских аэродромов, а также в зонах действия систем посадки, вблизи объектов радиолокации и радионавигации, предназначенных для обеспечения полетов воздушных судов, утвержденных </w:t>
      </w:r>
      <w:proofErr w:type="spellStart"/>
      <w:r w:rsidRPr="00A566B2">
        <w:rPr>
          <w:rFonts w:ascii="Arial" w:eastAsia="Times New Roman" w:hAnsi="Arial" w:cs="Arial"/>
          <w:sz w:val="24"/>
          <w:szCs w:val="26"/>
          <w:lang w:eastAsia="ru-RU"/>
        </w:rPr>
        <w:t>Рос</w:t>
      </w:r>
      <w:r w:rsidR="003A43EF" w:rsidRPr="00A566B2">
        <w:rPr>
          <w:rFonts w:ascii="Arial" w:eastAsia="Times New Roman" w:hAnsi="Arial" w:cs="Arial"/>
          <w:sz w:val="24"/>
          <w:szCs w:val="26"/>
          <w:lang w:eastAsia="ru-RU"/>
        </w:rPr>
        <w:t>авиацией</w:t>
      </w:r>
      <w:proofErr w:type="spellEnd"/>
      <w:r w:rsidR="003A43EF" w:rsidRPr="00A566B2">
        <w:rPr>
          <w:rFonts w:ascii="Arial" w:eastAsia="Times New Roman" w:hAnsi="Arial" w:cs="Arial"/>
          <w:sz w:val="24"/>
          <w:szCs w:val="26"/>
          <w:lang w:eastAsia="ru-RU"/>
        </w:rPr>
        <w:t xml:space="preserve"> России от 10.08.2016. </w:t>
      </w:r>
      <w:proofErr w:type="gramEnd"/>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iCs/>
          <w:sz w:val="24"/>
          <w:szCs w:val="26"/>
          <w:lang w:eastAsia="ru-RU"/>
        </w:rPr>
        <w:t>Статья 39. Полоса отвода и придорожная полоса автомобильных дорог.</w:t>
      </w:r>
      <w:bookmarkEnd w:id="101"/>
    </w:p>
    <w:p w:rsidR="003A43EF"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и устройств, других объектов, имеющих специальное назначение по обслуживанию дороги и являющихся ее неотъемлемой технологической частью.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В пределах полосы отвода автомобильной дороги запрещается: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а) строительство жилых и общественных зданий, складов;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б) проведение строительных, </w:t>
      </w:r>
      <w:proofErr w:type="gramStart"/>
      <w:r w:rsidRPr="00A566B2">
        <w:rPr>
          <w:rFonts w:ascii="Arial" w:eastAsia="Times New Roman" w:hAnsi="Arial" w:cs="Arial"/>
          <w:sz w:val="24"/>
          <w:szCs w:val="26"/>
          <w:lang w:eastAsia="ru-RU"/>
        </w:rPr>
        <w:t>геолого-разведочных</w:t>
      </w:r>
      <w:proofErr w:type="gramEnd"/>
      <w:r w:rsidRPr="00A566B2">
        <w:rPr>
          <w:rFonts w:ascii="Arial" w:eastAsia="Times New Roman" w:hAnsi="Arial" w:cs="Arial"/>
          <w:sz w:val="24"/>
          <w:szCs w:val="26"/>
          <w:lang w:eastAsia="ru-RU"/>
        </w:rPr>
        <w:t>, топографических, горных и изыскательских работ, а также устройство наземных сооружений;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3A43EF"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2). </w:t>
      </w:r>
      <w:proofErr w:type="gramStart"/>
      <w:r w:rsidRPr="00A566B2">
        <w:rPr>
          <w:rFonts w:ascii="Arial" w:eastAsia="Times New Roman" w:hAnsi="Arial" w:cs="Arial"/>
          <w:sz w:val="24"/>
          <w:szCs w:val="26"/>
          <w:lang w:eastAsia="ru-RU"/>
        </w:rPr>
        <w:t>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w:t>
      </w:r>
      <w:bookmarkStart w:id="102" w:name="_Toc377653122"/>
      <w:r w:rsidR="003A43EF" w:rsidRPr="00A566B2">
        <w:rPr>
          <w:rFonts w:ascii="Arial" w:eastAsia="Times New Roman" w:hAnsi="Arial" w:cs="Arial"/>
          <w:sz w:val="24"/>
          <w:szCs w:val="26"/>
          <w:lang w:eastAsia="ru-RU"/>
        </w:rPr>
        <w:t>роги и требующим доступа к ним</w:t>
      </w:r>
      <w:proofErr w:type="gramEnd"/>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iCs/>
          <w:sz w:val="24"/>
          <w:szCs w:val="26"/>
          <w:lang w:eastAsia="ru-RU"/>
        </w:rPr>
        <w:t>Стать 40. Полоса отвода, охранная зона железной дороги</w:t>
      </w:r>
      <w:bookmarkEnd w:id="102"/>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Полосы отвода.</w:t>
      </w:r>
      <w:r w:rsidR="003A43EF"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В полосу отвода на железнодорожном транспорте</w:t>
      </w:r>
      <w:r w:rsidR="003A43EF"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 xml:space="preserve">входят земельные участки, прилегающие к железнодорожным путям, земельные участки,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 </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roofErr w:type="gramStart"/>
      <w:r w:rsidRPr="00A566B2">
        <w:rPr>
          <w:rFonts w:ascii="Arial" w:eastAsia="Times New Roman" w:hAnsi="Arial" w:cs="Arial"/>
          <w:sz w:val="24"/>
          <w:szCs w:val="26"/>
          <w:lang w:eastAsia="ru-RU"/>
        </w:rPr>
        <w:t xml:space="preserve">В охранные зоны, необходимые для обеспечения сохранности, прочности и устойчивости объектов железнодорожного транспорта (далее - </w:t>
      </w:r>
      <w:r w:rsidRPr="00A566B2">
        <w:rPr>
          <w:rFonts w:ascii="Arial" w:eastAsia="Times New Roman" w:hAnsi="Arial" w:cs="Arial"/>
          <w:sz w:val="24"/>
          <w:szCs w:val="26"/>
          <w:lang w:eastAsia="ru-RU"/>
        </w:rPr>
        <w:lastRenderedPageBreak/>
        <w:t>охранные зоны) включаются земельные участки, необходимые для обеспечения сохранности, прочности и устойчивости объектов железнодорожного транспорта, земельные участки с подвижной почвой, прилегающие к земельным участкам, предназначенным для размещения объектов железнодорожного транспорта и обеспечения защиты железнодорожного пути от снежных и песчаных заносов и других негативных воздействий.</w:t>
      </w:r>
      <w:proofErr w:type="gramEnd"/>
    </w:p>
    <w:p w:rsidR="003A43EF"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2) 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б) не допускать в местах расположения водопроводных и канализационных сетей, водозаборных сооружений и других инженерных коммуникаций строительство и размещение каких-либо зданий и сооружений, проведение сельскохозяйственных работ;</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г) не допускать в местах прилегания к лесным массивам скопление сухостоя, валежника, порубочных остатков и других горючих материалов;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Размещение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 границах полосы отвода разрешается на условиях договора размещать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эксплуатации железнодорожного транспорта.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4) 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roofErr w:type="gramStart"/>
      <w:r w:rsidRPr="00A566B2">
        <w:rPr>
          <w:rFonts w:ascii="Arial" w:eastAsia="Times New Roman" w:hAnsi="Arial" w:cs="Arial"/>
          <w:sz w:val="24"/>
          <w:szCs w:val="26"/>
          <w:lang w:eastAsia="ru-RU"/>
        </w:rPr>
        <w:t>а)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roofErr w:type="gramEnd"/>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б) распашка земель;</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 выпас скота;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г) выпуск поверхностных и хозяйственно-бытовых вод.</w:t>
      </w:r>
    </w:p>
    <w:p w:rsidR="003A43EF" w:rsidRPr="00A566B2" w:rsidRDefault="003A43EF"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3A43EF" w:rsidRPr="00A566B2" w:rsidRDefault="003A43EF"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Статья 41. Охранные зоны магистральных газопроводов и газораспределительных сетей.</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Для газораспределительных сетей устанавливаются следующие охранные зоны:</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A7219B" w:rsidRPr="00A566B2" w:rsidRDefault="00A7219B" w:rsidP="00A566B2">
      <w:pPr>
        <w:keepNext/>
        <w:spacing w:after="0" w:line="240" w:lineRule="auto"/>
        <w:ind w:firstLine="709"/>
        <w:jc w:val="both"/>
        <w:rPr>
          <w:rFonts w:ascii="Arial" w:eastAsia="Times New Roman" w:hAnsi="Arial" w:cs="Arial"/>
          <w:bCs/>
          <w:iCs/>
          <w:sz w:val="24"/>
          <w:szCs w:val="26"/>
          <w:lang w:eastAsia="ru-RU"/>
        </w:rPr>
      </w:pPr>
      <w:bookmarkStart w:id="103" w:name="_Toc377653124"/>
      <w:r w:rsidRPr="00A566B2">
        <w:rPr>
          <w:rFonts w:ascii="Arial" w:eastAsia="Times New Roman" w:hAnsi="Arial" w:cs="Arial"/>
          <w:bCs/>
          <w:iCs/>
          <w:sz w:val="24"/>
          <w:szCs w:val="26"/>
          <w:lang w:eastAsia="ru-RU"/>
        </w:rPr>
        <w:t xml:space="preserve">Стать </w:t>
      </w:r>
      <w:r w:rsidRPr="00A566B2">
        <w:rPr>
          <w:rFonts w:ascii="Arial" w:eastAsia="Times New Roman" w:hAnsi="Arial" w:cs="Arial"/>
          <w:bCs/>
          <w:iCs/>
          <w:strike/>
          <w:sz w:val="24"/>
          <w:szCs w:val="26"/>
          <w:lang w:eastAsia="ru-RU"/>
        </w:rPr>
        <w:t>39.</w:t>
      </w:r>
      <w:r w:rsidRPr="00A566B2">
        <w:rPr>
          <w:rFonts w:ascii="Arial" w:eastAsia="Times New Roman" w:hAnsi="Arial" w:cs="Arial"/>
          <w:bCs/>
          <w:iCs/>
          <w:sz w:val="24"/>
          <w:szCs w:val="26"/>
          <w:lang w:eastAsia="ru-RU"/>
        </w:rPr>
        <w:t>42. Охранные зоны объектов электросетевого хозяйства</w:t>
      </w:r>
      <w:bookmarkEnd w:id="103"/>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sz w:val="24"/>
          <w:szCs w:val="26"/>
          <w:lang w:eastAsia="ru-RU"/>
        </w:rPr>
        <w:t>1) Размеры охранных зон</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r w:rsidR="0099274E" w:rsidRPr="00A566B2">
        <w:rPr>
          <w:rFonts w:ascii="Arial" w:eastAsia="Times New Roman" w:hAnsi="Arial" w:cs="Arial"/>
          <w:sz w:val="24"/>
          <w:szCs w:val="26"/>
          <w:lang w:eastAsia="ru-RU"/>
        </w:rPr>
        <w:t>не отклонённом</w:t>
      </w:r>
      <w:r w:rsidRPr="00A566B2">
        <w:rPr>
          <w:rFonts w:ascii="Arial" w:eastAsia="Times New Roman" w:hAnsi="Arial" w:cs="Arial"/>
          <w:sz w:val="24"/>
          <w:szCs w:val="26"/>
          <w:lang w:eastAsia="ru-RU"/>
        </w:rPr>
        <w:t xml:space="preserve"> их положении на следующем расстоянии: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1-20 </w:t>
      </w:r>
      <w:proofErr w:type="spellStart"/>
      <w:r w:rsidRPr="00A566B2">
        <w:rPr>
          <w:rFonts w:ascii="Arial" w:eastAsia="Times New Roman" w:hAnsi="Arial" w:cs="Arial"/>
          <w:sz w:val="24"/>
          <w:szCs w:val="26"/>
          <w:lang w:eastAsia="ru-RU"/>
        </w:rPr>
        <w:t>кВ</w:t>
      </w:r>
      <w:proofErr w:type="spellEnd"/>
      <w:r w:rsidRPr="00A566B2">
        <w:rPr>
          <w:rFonts w:ascii="Arial" w:eastAsia="Times New Roman" w:hAnsi="Arial" w:cs="Arial"/>
          <w:sz w:val="24"/>
          <w:szCs w:val="26"/>
          <w:lang w:eastAsia="ru-RU"/>
        </w:rPr>
        <w:t xml:space="preserve"> – 10 м.</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35 </w:t>
      </w:r>
      <w:proofErr w:type="spellStart"/>
      <w:r w:rsidRPr="00A566B2">
        <w:rPr>
          <w:rFonts w:ascii="Arial" w:eastAsia="Times New Roman" w:hAnsi="Arial" w:cs="Arial"/>
          <w:sz w:val="24"/>
          <w:szCs w:val="26"/>
          <w:lang w:eastAsia="ru-RU"/>
        </w:rPr>
        <w:t>кВ</w:t>
      </w:r>
      <w:proofErr w:type="spellEnd"/>
      <w:r w:rsidRPr="00A566B2">
        <w:rPr>
          <w:rFonts w:ascii="Arial" w:eastAsia="Times New Roman" w:hAnsi="Arial" w:cs="Arial"/>
          <w:sz w:val="24"/>
          <w:szCs w:val="26"/>
          <w:lang w:eastAsia="ru-RU"/>
        </w:rPr>
        <w:t xml:space="preserve"> – 15 м.</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110 </w:t>
      </w:r>
      <w:proofErr w:type="spellStart"/>
      <w:r w:rsidRPr="00A566B2">
        <w:rPr>
          <w:rFonts w:ascii="Arial" w:eastAsia="Times New Roman" w:hAnsi="Arial" w:cs="Arial"/>
          <w:sz w:val="24"/>
          <w:szCs w:val="26"/>
          <w:lang w:eastAsia="ru-RU"/>
        </w:rPr>
        <w:t>кВ</w:t>
      </w:r>
      <w:proofErr w:type="spellEnd"/>
      <w:r w:rsidRPr="00A566B2">
        <w:rPr>
          <w:rFonts w:ascii="Arial" w:eastAsia="Times New Roman" w:hAnsi="Arial" w:cs="Arial"/>
          <w:sz w:val="24"/>
          <w:szCs w:val="26"/>
          <w:lang w:eastAsia="ru-RU"/>
        </w:rPr>
        <w:t xml:space="preserve"> – 20 м.</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roofErr w:type="gramStart"/>
      <w:r w:rsidRPr="00A566B2">
        <w:rPr>
          <w:rFonts w:ascii="Arial" w:eastAsia="Times New Roman" w:hAnsi="Arial" w:cs="Arial"/>
          <w:sz w:val="24"/>
          <w:szCs w:val="26"/>
          <w:lang w:eastAsia="ru-RU"/>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A566B2">
        <w:rPr>
          <w:rFonts w:ascii="Arial" w:eastAsia="Times New Roman" w:hAnsi="Arial" w:cs="Arial"/>
          <w:sz w:val="24"/>
          <w:szCs w:val="26"/>
          <w:lang w:eastAsia="ru-RU"/>
        </w:rPr>
        <w:t xml:space="preserve"> и сооружений и на 1 метр в сторону проезжей части улицы);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sz w:val="24"/>
          <w:szCs w:val="26"/>
          <w:lang w:eastAsia="ru-RU"/>
        </w:rPr>
        <w:t>2) В охранных зонах запрещается</w:t>
      </w:r>
      <w:r w:rsidRPr="00A566B2">
        <w:rPr>
          <w:rFonts w:ascii="Arial" w:eastAsia="Times New Roman" w:hAnsi="Arial" w:cs="Arial"/>
          <w:sz w:val="24"/>
          <w:szCs w:val="26"/>
          <w:lang w:eastAsia="ru-RU"/>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99274E"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В пределах охранных зон без письменного решения о согласовании сетевых организаций юридическим и физическим лицам запрещаются: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а) строительство, капитальный ремонт, реконструкция или снос зданий и сооружений;</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б) взрывные, мелиоративные работы, в том числе связанные с временным затоплением земель;</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 посадка и вырубка деревьев и кустарников;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В целях защиты населения от воздействия электрического поля, создаваемого воздушными линиями электропередачи (</w:t>
      </w:r>
      <w:proofErr w:type="gramStart"/>
      <w:r w:rsidRPr="00A566B2">
        <w:rPr>
          <w:rFonts w:ascii="Arial" w:eastAsia="Times New Roman" w:hAnsi="Arial" w:cs="Arial"/>
          <w:sz w:val="24"/>
          <w:szCs w:val="26"/>
          <w:lang w:eastAsia="ru-RU"/>
        </w:rPr>
        <w:t>ВЛ</w:t>
      </w:r>
      <w:proofErr w:type="gramEnd"/>
      <w:r w:rsidRPr="00A566B2">
        <w:rPr>
          <w:rFonts w:ascii="Arial" w:eastAsia="Times New Roman" w:hAnsi="Arial" w:cs="Arial"/>
          <w:sz w:val="24"/>
          <w:szCs w:val="26"/>
          <w:lang w:eastAsia="ru-RU"/>
        </w:rPr>
        <w:t xml:space="preserve">),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A566B2">
        <w:rPr>
          <w:rFonts w:ascii="Arial" w:eastAsia="Times New Roman" w:hAnsi="Arial" w:cs="Arial"/>
          <w:sz w:val="24"/>
          <w:szCs w:val="26"/>
          <w:lang w:eastAsia="ru-RU"/>
        </w:rPr>
        <w:t>кВ</w:t>
      </w:r>
      <w:proofErr w:type="spellEnd"/>
      <w:r w:rsidRPr="00A566B2">
        <w:rPr>
          <w:rFonts w:ascii="Arial" w:eastAsia="Times New Roman" w:hAnsi="Arial" w:cs="Arial"/>
          <w:sz w:val="24"/>
          <w:szCs w:val="26"/>
          <w:lang w:eastAsia="ru-RU"/>
        </w:rPr>
        <w:t>/м.</w:t>
      </w:r>
    </w:p>
    <w:p w:rsidR="0099274E" w:rsidRPr="00A566B2" w:rsidRDefault="0099274E"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
    <w:p w:rsidR="0099274E" w:rsidRPr="00A566B2" w:rsidRDefault="0099274E"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Стать 43. Охранная зона и санитарно-защитная зона линий связи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4. На трассах кабельных и воздушных линий связи и линий радиофикации: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1) Охранные зоны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а) устанавливаются охранные зоны:</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proofErr w:type="gramStart"/>
      <w:r w:rsidRPr="00A566B2">
        <w:rPr>
          <w:rFonts w:ascii="Arial" w:eastAsia="Times New Roman" w:hAnsi="Arial" w:cs="Arial"/>
          <w:sz w:val="24"/>
          <w:szCs w:val="26"/>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б) создаются просеки в лесных массивах и зеленых насаждениях:</w:t>
      </w:r>
    </w:p>
    <w:p w:rsidR="0099274E"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вдоль трассы кабеля связи - шириной не менее 6 метров (по 3 метра с каждой стороны от кабеля связи);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w:t>
      </w:r>
      <w:r w:rsidRPr="00A566B2">
        <w:rPr>
          <w:rFonts w:ascii="Arial" w:eastAsia="Times New Roman" w:hAnsi="Arial" w:cs="Arial"/>
          <w:sz w:val="24"/>
          <w:szCs w:val="26"/>
          <w:lang w:eastAsia="ru-RU"/>
        </w:rPr>
        <w:lastRenderedPageBreak/>
        <w:t>этих участков предусматриваются в проектах строительства радиорелейных линий связи и согласовываются с органами местного самоуправления.</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3) Уровни электромагнитных излучений не должны превышать предельно допустимые уровни (далее - ПДУ) согласно приложению 1 к СанПиН 2.1.8/2.2.4.1383-03.</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Границы санитарно-защитных зон определяются на высоте 2 м от поверхности земли по ПДУ.</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99274E" w:rsidRPr="00A566B2" w:rsidRDefault="0099274E" w:rsidP="00A566B2">
      <w:pPr>
        <w:autoSpaceDE w:val="0"/>
        <w:autoSpaceDN w:val="0"/>
        <w:adjustRightInd w:val="0"/>
        <w:spacing w:after="0" w:line="240" w:lineRule="auto"/>
        <w:ind w:firstLine="709"/>
        <w:jc w:val="both"/>
        <w:rPr>
          <w:rFonts w:ascii="Arial" w:eastAsia="Times New Roman" w:hAnsi="Arial" w:cs="Arial"/>
          <w:bCs/>
          <w:sz w:val="24"/>
          <w:szCs w:val="26"/>
          <w:lang w:eastAsia="ru-RU"/>
        </w:rPr>
      </w:pPr>
      <w:r w:rsidRPr="00A566B2">
        <w:rPr>
          <w:rFonts w:ascii="Arial" w:eastAsia="Times New Roman" w:hAnsi="Arial" w:cs="Arial"/>
          <w:bCs/>
          <w:sz w:val="24"/>
          <w:szCs w:val="26"/>
          <w:lang w:eastAsia="ru-RU"/>
        </w:rPr>
        <w:t>Статья. 44. Зона затопления паводком 1% обеспеченности</w:t>
      </w:r>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sz w:val="24"/>
          <w:szCs w:val="26"/>
          <w:lang w:eastAsia="ru-RU"/>
        </w:rPr>
        <w:t>На участках промышленных и коммунально-складских предприятий запрещается (без</w:t>
      </w:r>
      <w:r w:rsidRPr="00A566B2">
        <w:rPr>
          <w:rFonts w:ascii="Arial" w:eastAsia="Times New Roman" w:hAnsi="Arial" w:cs="Arial"/>
          <w:sz w:val="24"/>
          <w:szCs w:val="26"/>
          <w:lang w:eastAsia="ru-RU"/>
        </w:rPr>
        <w:t xml:space="preserve"> 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sidRPr="00A566B2">
        <w:rPr>
          <w:rFonts w:ascii="Arial" w:eastAsia="Times New Roman" w:hAnsi="Arial" w:cs="Arial"/>
          <w:bCs/>
          <w:sz w:val="24"/>
          <w:szCs w:val="26"/>
          <w:lang w:eastAsia="ru-RU"/>
        </w:rPr>
        <w:t>):</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-расширение действующих объектов промышленного и коммунально-складского назначения;</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-размещение автостоянок, заправок топливом, моек и ремонт автотранспорта;</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-вырубка древесно-кустарниковых насаждений (кроме рубок ухода и санитарных рубок);</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sz w:val="24"/>
          <w:szCs w:val="26"/>
          <w:lang w:eastAsia="ru-RU"/>
        </w:rPr>
        <w:t>Необходимо:</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99274E"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-максимальное озеленение;</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-руководителям промышленных и коммунально-складских предприятий ежегодно разрабатывать и осуществлять план </w:t>
      </w:r>
      <w:proofErr w:type="spellStart"/>
      <w:r w:rsidRPr="00A566B2">
        <w:rPr>
          <w:rFonts w:ascii="Arial" w:eastAsia="Times New Roman" w:hAnsi="Arial" w:cs="Arial"/>
          <w:sz w:val="24"/>
          <w:szCs w:val="26"/>
          <w:lang w:eastAsia="ru-RU"/>
        </w:rPr>
        <w:t>противопаводковых</w:t>
      </w:r>
      <w:proofErr w:type="spellEnd"/>
      <w:r w:rsidRPr="00A566B2">
        <w:rPr>
          <w:rFonts w:ascii="Arial" w:eastAsia="Times New Roman" w:hAnsi="Arial" w:cs="Arial"/>
          <w:sz w:val="24"/>
          <w:szCs w:val="26"/>
          <w:lang w:eastAsia="ru-RU"/>
        </w:rPr>
        <w:t xml:space="preserve"> мероприятий.</w:t>
      </w:r>
    </w:p>
    <w:p w:rsidR="00A7219B" w:rsidRPr="00A566B2" w:rsidRDefault="00A7219B" w:rsidP="00A566B2">
      <w:pPr>
        <w:spacing w:after="0" w:line="240" w:lineRule="auto"/>
        <w:ind w:firstLine="709"/>
        <w:jc w:val="both"/>
        <w:rPr>
          <w:rFonts w:ascii="Arial" w:eastAsia="Times New Roman" w:hAnsi="Arial" w:cs="Arial"/>
          <w:bCs/>
          <w:sz w:val="24"/>
          <w:szCs w:val="26"/>
          <w:lang w:eastAsia="ru-RU"/>
        </w:rPr>
      </w:pPr>
      <w:r w:rsidRPr="00A566B2">
        <w:rPr>
          <w:rFonts w:ascii="Arial" w:eastAsia="Times New Roman" w:hAnsi="Arial" w:cs="Arial"/>
          <w:bCs/>
          <w:sz w:val="24"/>
          <w:szCs w:val="26"/>
          <w:lang w:eastAsia="ru-RU"/>
        </w:rPr>
        <w:t>На жилых территориях не допускается (без</w:t>
      </w:r>
      <w:r w:rsidRPr="00A566B2">
        <w:rPr>
          <w:rFonts w:ascii="Arial" w:eastAsia="Times New Roman" w:hAnsi="Arial" w:cs="Arial"/>
          <w:sz w:val="24"/>
          <w:szCs w:val="26"/>
          <w:lang w:eastAsia="ru-RU"/>
        </w:rPr>
        <w:t xml:space="preserve"> 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sidRPr="00A566B2">
        <w:rPr>
          <w:rFonts w:ascii="Arial" w:eastAsia="Times New Roman" w:hAnsi="Arial" w:cs="Arial"/>
          <w:bCs/>
          <w:sz w:val="24"/>
          <w:szCs w:val="26"/>
          <w:lang w:eastAsia="ru-RU"/>
        </w:rPr>
        <w:t>):</w:t>
      </w:r>
    </w:p>
    <w:p w:rsidR="00A7219B" w:rsidRPr="00A566B2" w:rsidRDefault="00A7219B" w:rsidP="00A566B2">
      <w:pPr>
        <w:numPr>
          <w:ilvl w:val="0"/>
          <w:numId w:val="42"/>
        </w:numPr>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осуществление новых отводов земельных участков под жилищное строительство и прочее капитальное строительство;</w:t>
      </w:r>
    </w:p>
    <w:p w:rsidR="00A7219B" w:rsidRPr="00A566B2" w:rsidRDefault="00A7219B" w:rsidP="00A566B2">
      <w:pPr>
        <w:numPr>
          <w:ilvl w:val="0"/>
          <w:numId w:val="43"/>
        </w:numPr>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увеличение существующих приусадебных участков;</w:t>
      </w:r>
    </w:p>
    <w:p w:rsidR="00A7219B" w:rsidRPr="00A566B2" w:rsidRDefault="00A7219B" w:rsidP="00A566B2">
      <w:pPr>
        <w:numPr>
          <w:ilvl w:val="0"/>
          <w:numId w:val="43"/>
        </w:numPr>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узаконивание самовольных построек, кроме жилых домов, возведенных на </w:t>
      </w:r>
      <w:proofErr w:type="gramStart"/>
      <w:r w:rsidRPr="00A566B2">
        <w:rPr>
          <w:rFonts w:ascii="Arial" w:eastAsia="Times New Roman" w:hAnsi="Arial" w:cs="Arial"/>
          <w:sz w:val="24"/>
          <w:szCs w:val="26"/>
          <w:lang w:eastAsia="ru-RU"/>
        </w:rPr>
        <w:t>основе действующих на</w:t>
      </w:r>
      <w:proofErr w:type="gramEnd"/>
      <w:r w:rsidRPr="00A566B2">
        <w:rPr>
          <w:rFonts w:ascii="Arial" w:eastAsia="Times New Roman" w:hAnsi="Arial" w:cs="Arial"/>
          <w:sz w:val="24"/>
          <w:szCs w:val="26"/>
          <w:lang w:eastAsia="ru-RU"/>
        </w:rPr>
        <w:t xml:space="preserve"> момент строительства законодательных актов;</w:t>
      </w:r>
    </w:p>
    <w:p w:rsidR="00A7219B" w:rsidRPr="00A566B2" w:rsidRDefault="00A7219B" w:rsidP="00A566B2">
      <w:pPr>
        <w:numPr>
          <w:ilvl w:val="0"/>
          <w:numId w:val="44"/>
        </w:numPr>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заключение договора аренды земельного участка </w:t>
      </w:r>
      <w:proofErr w:type="gramStart"/>
      <w:r w:rsidRPr="00A566B2">
        <w:rPr>
          <w:rFonts w:ascii="Arial" w:eastAsia="Times New Roman" w:hAnsi="Arial" w:cs="Arial"/>
          <w:sz w:val="24"/>
          <w:szCs w:val="26"/>
          <w:lang w:eastAsia="ru-RU"/>
        </w:rPr>
        <w:t>без</w:t>
      </w:r>
      <w:proofErr w:type="gramEnd"/>
      <w:r w:rsidRPr="00A566B2">
        <w:rPr>
          <w:rFonts w:ascii="Arial" w:eastAsia="Times New Roman" w:hAnsi="Arial" w:cs="Arial"/>
          <w:sz w:val="24"/>
          <w:szCs w:val="26"/>
          <w:lang w:eastAsia="ru-RU"/>
        </w:rPr>
        <w:t>:</w:t>
      </w:r>
    </w:p>
    <w:p w:rsidR="00A7219B" w:rsidRPr="00A566B2" w:rsidRDefault="00A7219B" w:rsidP="00A566B2">
      <w:pPr>
        <w:numPr>
          <w:ilvl w:val="0"/>
          <w:numId w:val="45"/>
        </w:numPr>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предварительного страхования всего имущества на случай затопления и подтопления;</w:t>
      </w:r>
    </w:p>
    <w:p w:rsidR="00A7219B" w:rsidRPr="00A566B2" w:rsidRDefault="00A7219B" w:rsidP="00A566B2">
      <w:pPr>
        <w:numPr>
          <w:ilvl w:val="0"/>
          <w:numId w:val="45"/>
        </w:numPr>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A7219B" w:rsidRPr="00A566B2" w:rsidRDefault="00A7219B" w:rsidP="00A566B2">
      <w:pPr>
        <w:numPr>
          <w:ilvl w:val="0"/>
          <w:numId w:val="45"/>
        </w:numPr>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предварительного договора с соответствующим спец. предприятием на вывоз мусора с участка за пределы затапливаемой зоны;</w:t>
      </w:r>
    </w:p>
    <w:p w:rsidR="00A7219B" w:rsidRPr="00A566B2" w:rsidRDefault="00A7219B" w:rsidP="00A566B2">
      <w:pPr>
        <w:numPr>
          <w:ilvl w:val="0"/>
          <w:numId w:val="46"/>
        </w:numPr>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расширение действующих объектов социального назначения;</w:t>
      </w:r>
    </w:p>
    <w:p w:rsidR="00A7219B" w:rsidRPr="00A566B2" w:rsidRDefault="00A7219B" w:rsidP="00A566B2">
      <w:pPr>
        <w:numPr>
          <w:ilvl w:val="0"/>
          <w:numId w:val="46"/>
        </w:numPr>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складирование навоза и мусора;</w:t>
      </w:r>
    </w:p>
    <w:p w:rsidR="00A7219B" w:rsidRPr="00A566B2" w:rsidRDefault="00A7219B" w:rsidP="00A566B2">
      <w:pPr>
        <w:numPr>
          <w:ilvl w:val="0"/>
          <w:numId w:val="46"/>
        </w:numPr>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использование навозных стоков на удобрение;</w:t>
      </w:r>
    </w:p>
    <w:p w:rsidR="00A7219B" w:rsidRPr="00A566B2" w:rsidRDefault="00A7219B" w:rsidP="00A566B2">
      <w:pPr>
        <w:numPr>
          <w:ilvl w:val="0"/>
          <w:numId w:val="46"/>
        </w:numPr>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использование ядохимикатов при авиахимической обработке почвы.</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Необходимо:</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-выполнение мероприятий по защите от затопления паводком 1% обеспеченности на основании технико-экономического обоснования вариантов инженерной защиты (путем 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-организация и очистка </w:t>
      </w:r>
      <w:proofErr w:type="spellStart"/>
      <w:r w:rsidRPr="00A566B2">
        <w:rPr>
          <w:rFonts w:ascii="Arial" w:eastAsia="Times New Roman" w:hAnsi="Arial" w:cs="Arial"/>
          <w:sz w:val="24"/>
          <w:szCs w:val="26"/>
          <w:lang w:eastAsia="ru-RU"/>
        </w:rPr>
        <w:t>поверхностногостока</w:t>
      </w:r>
      <w:proofErr w:type="spellEnd"/>
      <w:r w:rsidRPr="00A566B2">
        <w:rPr>
          <w:rFonts w:ascii="Arial" w:eastAsia="Times New Roman" w:hAnsi="Arial" w:cs="Arial"/>
          <w:sz w:val="24"/>
          <w:szCs w:val="26"/>
          <w:lang w:eastAsia="ru-RU"/>
        </w:rPr>
        <w:t>;</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-дренирование территории;</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-осуществление централизованной системы ливневой канализации с выводом сточных вод на очистные сооружения.</w:t>
      </w:r>
    </w:p>
    <w:p w:rsidR="00A7219B" w:rsidRPr="00A566B2" w:rsidRDefault="00A7219B" w:rsidP="00A566B2">
      <w:pPr>
        <w:spacing w:after="0" w:line="240" w:lineRule="auto"/>
        <w:ind w:firstLine="709"/>
        <w:jc w:val="both"/>
        <w:rPr>
          <w:rFonts w:ascii="Arial" w:eastAsia="Times New Roman" w:hAnsi="Arial" w:cs="Arial"/>
          <w:bCs/>
          <w:sz w:val="24"/>
          <w:szCs w:val="26"/>
          <w:lang w:eastAsia="ru-RU"/>
        </w:rPr>
      </w:pPr>
      <w:r w:rsidRPr="00A566B2">
        <w:rPr>
          <w:rFonts w:ascii="Arial" w:eastAsia="Times New Roman" w:hAnsi="Arial" w:cs="Arial"/>
          <w:sz w:val="24"/>
          <w:szCs w:val="26"/>
          <w:lang w:eastAsia="ru-RU"/>
        </w:rPr>
        <w:t xml:space="preserve">На </w:t>
      </w:r>
      <w:r w:rsidRPr="00A566B2">
        <w:rPr>
          <w:rFonts w:ascii="Arial" w:eastAsia="Times New Roman" w:hAnsi="Arial" w:cs="Arial"/>
          <w:bCs/>
          <w:sz w:val="24"/>
          <w:szCs w:val="26"/>
          <w:lang w:eastAsia="ru-RU"/>
        </w:rPr>
        <w:t>территориях размещения общественно-деловой застройки не допускается (без</w:t>
      </w:r>
      <w:r w:rsidRPr="00A566B2">
        <w:rPr>
          <w:rFonts w:ascii="Arial" w:eastAsia="Times New Roman" w:hAnsi="Arial" w:cs="Arial"/>
          <w:sz w:val="24"/>
          <w:szCs w:val="26"/>
          <w:lang w:eastAsia="ru-RU"/>
        </w:rPr>
        <w:t xml:space="preserve"> 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sidR="0099274E" w:rsidRPr="00A566B2">
        <w:rPr>
          <w:rFonts w:ascii="Arial" w:eastAsia="Times New Roman" w:hAnsi="Arial" w:cs="Arial"/>
          <w:bCs/>
          <w:sz w:val="24"/>
          <w:szCs w:val="26"/>
          <w:lang w:eastAsia="ru-RU"/>
        </w:rPr>
        <w:t>)</w:t>
      </w:r>
      <w:r w:rsidRPr="00A566B2">
        <w:rPr>
          <w:rFonts w:ascii="Arial" w:eastAsia="Times New Roman" w:hAnsi="Arial" w:cs="Arial"/>
          <w:bCs/>
          <w:sz w:val="24"/>
          <w:szCs w:val="26"/>
          <w:lang w:eastAsia="ru-RU"/>
        </w:rPr>
        <w:t>:</w:t>
      </w:r>
    </w:p>
    <w:p w:rsidR="0099274E"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-осуществление новых отводов земельных участков под строительство объектов </w:t>
      </w:r>
      <w:r w:rsidRPr="00A566B2">
        <w:rPr>
          <w:rFonts w:ascii="Arial" w:eastAsia="Times New Roman" w:hAnsi="Arial" w:cs="Arial"/>
          <w:bCs/>
          <w:sz w:val="24"/>
          <w:szCs w:val="26"/>
          <w:lang w:eastAsia="ru-RU"/>
        </w:rPr>
        <w:t>общественно-деловой активности</w:t>
      </w:r>
      <w:r w:rsidRPr="00A566B2">
        <w:rPr>
          <w:rFonts w:ascii="Arial" w:eastAsia="Times New Roman" w:hAnsi="Arial" w:cs="Arial"/>
          <w:sz w:val="24"/>
          <w:szCs w:val="26"/>
          <w:lang w:eastAsia="ru-RU"/>
        </w:rPr>
        <w:t>;</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-увеличение существующих </w:t>
      </w:r>
      <w:proofErr w:type="spellStart"/>
      <w:r w:rsidRPr="00A566B2">
        <w:rPr>
          <w:rFonts w:ascii="Arial" w:eastAsia="Times New Roman" w:hAnsi="Arial" w:cs="Arial"/>
          <w:sz w:val="24"/>
          <w:szCs w:val="26"/>
          <w:lang w:eastAsia="ru-RU"/>
        </w:rPr>
        <w:t>приобъектных</w:t>
      </w:r>
      <w:proofErr w:type="spellEnd"/>
      <w:r w:rsidR="0099274E"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участков;</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-узаконивание самовольных построек кроме построек, возведенных на </w:t>
      </w:r>
      <w:proofErr w:type="gramStart"/>
      <w:r w:rsidRPr="00A566B2">
        <w:rPr>
          <w:rFonts w:ascii="Arial" w:eastAsia="Times New Roman" w:hAnsi="Arial" w:cs="Arial"/>
          <w:sz w:val="24"/>
          <w:szCs w:val="26"/>
          <w:lang w:eastAsia="ru-RU"/>
        </w:rPr>
        <w:t>основе действующих на</w:t>
      </w:r>
      <w:proofErr w:type="gramEnd"/>
      <w:r w:rsidRPr="00A566B2">
        <w:rPr>
          <w:rFonts w:ascii="Arial" w:eastAsia="Times New Roman" w:hAnsi="Arial" w:cs="Arial"/>
          <w:sz w:val="24"/>
          <w:szCs w:val="26"/>
          <w:lang w:eastAsia="ru-RU"/>
        </w:rPr>
        <w:t xml:space="preserve"> момент строительства законодательных актов;</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-заключение договора аренды земельного участка </w:t>
      </w:r>
      <w:proofErr w:type="gramStart"/>
      <w:r w:rsidRPr="00A566B2">
        <w:rPr>
          <w:rFonts w:ascii="Arial" w:eastAsia="Times New Roman" w:hAnsi="Arial" w:cs="Arial"/>
          <w:sz w:val="24"/>
          <w:szCs w:val="26"/>
          <w:lang w:eastAsia="ru-RU"/>
        </w:rPr>
        <w:t>без</w:t>
      </w:r>
      <w:proofErr w:type="gramEnd"/>
      <w:r w:rsidRPr="00A566B2">
        <w:rPr>
          <w:rFonts w:ascii="Arial" w:eastAsia="Times New Roman" w:hAnsi="Arial" w:cs="Arial"/>
          <w:sz w:val="24"/>
          <w:szCs w:val="26"/>
          <w:lang w:eastAsia="ru-RU"/>
        </w:rPr>
        <w:t>:</w:t>
      </w:r>
    </w:p>
    <w:p w:rsidR="00A7219B" w:rsidRPr="00A566B2" w:rsidRDefault="00A7219B" w:rsidP="00A566B2">
      <w:pPr>
        <w:numPr>
          <w:ilvl w:val="0"/>
          <w:numId w:val="47"/>
        </w:numPr>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предварительного страхования всего имущества на случай затопления и подтопления;</w:t>
      </w:r>
    </w:p>
    <w:p w:rsidR="00A7219B" w:rsidRPr="00A566B2" w:rsidRDefault="00A7219B" w:rsidP="00A566B2">
      <w:pPr>
        <w:numPr>
          <w:ilvl w:val="0"/>
          <w:numId w:val="48"/>
        </w:numPr>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A7219B" w:rsidRPr="00A566B2" w:rsidRDefault="00A7219B" w:rsidP="00A566B2">
      <w:pPr>
        <w:numPr>
          <w:ilvl w:val="0"/>
          <w:numId w:val="49"/>
        </w:numPr>
        <w:spacing w:after="0" w:line="240" w:lineRule="auto"/>
        <w:ind w:left="0"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предварительного договора с соответствующим спец. предприятием на вывоз мусора с участка за пределы затапливаемой зоны;</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-расширение действующих объектов социального назначения.</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Договор на аренду земельного участка в зоне затопления паводками 1% обеспеченности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Необходимо:</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-осуществление для застройки централизованной канализации с выводом сточных вод на очистные сооружения;</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lastRenderedPageBreak/>
        <w:t>-максимальное озеленение участков центров общественно-деловой активности.</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sz w:val="24"/>
          <w:szCs w:val="26"/>
          <w:lang w:eastAsia="ru-RU"/>
        </w:rPr>
        <w:t>В отношении инженерно-коммуникационных сетей, головных магистральных</w:t>
      </w:r>
      <w:r w:rsidRPr="00A566B2">
        <w:rPr>
          <w:rFonts w:ascii="Arial" w:eastAsia="Times New Roman" w:hAnsi="Arial" w:cs="Arial"/>
          <w:sz w:val="24"/>
          <w:szCs w:val="26"/>
          <w:lang w:eastAsia="ru-RU"/>
        </w:rPr>
        <w:t xml:space="preserve"> </w:t>
      </w:r>
      <w:r w:rsidRPr="00A566B2">
        <w:rPr>
          <w:rFonts w:ascii="Arial" w:eastAsia="Times New Roman" w:hAnsi="Arial" w:cs="Arial"/>
          <w:bCs/>
          <w:sz w:val="24"/>
          <w:szCs w:val="26"/>
          <w:lang w:eastAsia="ru-RU"/>
        </w:rPr>
        <w:t>сооружений необходимо:</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-иметь всем транспортным и инженерно-эксплуатационным службам ежегодно разрабатываемый план </w:t>
      </w:r>
      <w:proofErr w:type="spellStart"/>
      <w:r w:rsidRPr="00A566B2">
        <w:rPr>
          <w:rFonts w:ascii="Arial" w:eastAsia="Times New Roman" w:hAnsi="Arial" w:cs="Arial"/>
          <w:sz w:val="24"/>
          <w:szCs w:val="26"/>
          <w:lang w:eastAsia="ru-RU"/>
        </w:rPr>
        <w:t>противопаводковых</w:t>
      </w:r>
      <w:proofErr w:type="spellEnd"/>
      <w:r w:rsidRPr="00A566B2">
        <w:rPr>
          <w:rFonts w:ascii="Arial" w:eastAsia="Times New Roman" w:hAnsi="Arial" w:cs="Arial"/>
          <w:sz w:val="24"/>
          <w:szCs w:val="26"/>
          <w:lang w:eastAsia="ru-RU"/>
        </w:rPr>
        <w:t xml:space="preserve"> мероприятий и осуществлять его;</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-максимальное конструктивное и гидроизоляционное укрепление инженерн</w:t>
      </w:r>
      <w:proofErr w:type="gramStart"/>
      <w:r w:rsidRPr="00A566B2">
        <w:rPr>
          <w:rFonts w:ascii="Arial" w:eastAsia="Times New Roman" w:hAnsi="Arial" w:cs="Arial"/>
          <w:sz w:val="24"/>
          <w:szCs w:val="26"/>
          <w:lang w:eastAsia="ru-RU"/>
        </w:rPr>
        <w:t>о-</w:t>
      </w:r>
      <w:proofErr w:type="gramEnd"/>
      <w:r w:rsidRPr="00A566B2">
        <w:rPr>
          <w:rFonts w:ascii="Arial" w:eastAsia="Times New Roman" w:hAnsi="Arial" w:cs="Arial"/>
          <w:sz w:val="24"/>
          <w:szCs w:val="26"/>
          <w:lang w:eastAsia="ru-RU"/>
        </w:rPr>
        <w:t xml:space="preserve"> коммуникационных сетей и головных магистральных сооружений;</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-проведение </w:t>
      </w:r>
      <w:proofErr w:type="spellStart"/>
      <w:r w:rsidRPr="00A566B2">
        <w:rPr>
          <w:rFonts w:ascii="Arial" w:eastAsia="Times New Roman" w:hAnsi="Arial" w:cs="Arial"/>
          <w:sz w:val="24"/>
          <w:szCs w:val="26"/>
          <w:lang w:eastAsia="ru-RU"/>
        </w:rPr>
        <w:t>противопаводковых</w:t>
      </w:r>
      <w:proofErr w:type="spellEnd"/>
      <w:r w:rsidRPr="00A566B2">
        <w:rPr>
          <w:rFonts w:ascii="Arial" w:eastAsia="Times New Roman" w:hAnsi="Arial" w:cs="Arial"/>
          <w:sz w:val="24"/>
          <w:szCs w:val="26"/>
          <w:lang w:eastAsia="ru-RU"/>
        </w:rPr>
        <w:t xml:space="preserve"> мероприятий в водоохранных зонах водозаборов;</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-осуществление централизованной канализации жилой застройки с выводом сточных вод на очистные сооружения;</w:t>
      </w:r>
    </w:p>
    <w:p w:rsidR="00A7219B"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-выработать мероприятия, исключающие продолжительные аварийные выбросы при авариях </w:t>
      </w:r>
      <w:proofErr w:type="spellStart"/>
      <w:r w:rsidRPr="00A566B2">
        <w:rPr>
          <w:rFonts w:ascii="Arial" w:eastAsia="Times New Roman" w:hAnsi="Arial" w:cs="Arial"/>
          <w:sz w:val="24"/>
          <w:szCs w:val="26"/>
          <w:lang w:eastAsia="ru-RU"/>
        </w:rPr>
        <w:t>ливнеотводной</w:t>
      </w:r>
      <w:proofErr w:type="spellEnd"/>
      <w:r w:rsidRPr="00A566B2">
        <w:rPr>
          <w:rFonts w:ascii="Arial" w:eastAsia="Times New Roman" w:hAnsi="Arial" w:cs="Arial"/>
          <w:sz w:val="24"/>
          <w:szCs w:val="26"/>
          <w:lang w:eastAsia="ru-RU"/>
        </w:rPr>
        <w:t xml:space="preserve"> канализации.</w:t>
      </w:r>
    </w:p>
    <w:p w:rsidR="00A7219B" w:rsidRPr="00A566B2" w:rsidRDefault="00A7219B" w:rsidP="00A566B2">
      <w:pPr>
        <w:keepNext/>
        <w:spacing w:after="0" w:line="240" w:lineRule="auto"/>
        <w:ind w:firstLine="709"/>
        <w:jc w:val="both"/>
        <w:rPr>
          <w:rFonts w:ascii="Arial" w:eastAsia="Times New Roman" w:hAnsi="Arial" w:cs="Arial"/>
          <w:bCs/>
          <w:iCs/>
          <w:sz w:val="24"/>
          <w:szCs w:val="26"/>
          <w:lang w:eastAsia="ru-RU"/>
        </w:rPr>
      </w:pPr>
      <w:bookmarkStart w:id="104" w:name="_Toc377653127"/>
      <w:r w:rsidRPr="00A566B2">
        <w:rPr>
          <w:rFonts w:ascii="Arial" w:eastAsia="Times New Roman" w:hAnsi="Arial" w:cs="Arial"/>
          <w:bCs/>
          <w:iCs/>
          <w:sz w:val="24"/>
          <w:szCs w:val="26"/>
          <w:lang w:eastAsia="ru-RU"/>
        </w:rPr>
        <w:t xml:space="preserve">Стать </w:t>
      </w:r>
      <w:r w:rsidRPr="00A566B2">
        <w:rPr>
          <w:rFonts w:ascii="Arial" w:eastAsia="Times New Roman" w:hAnsi="Arial" w:cs="Arial"/>
          <w:bCs/>
          <w:iCs/>
          <w:strike/>
          <w:sz w:val="24"/>
          <w:szCs w:val="26"/>
          <w:lang w:eastAsia="ru-RU"/>
        </w:rPr>
        <w:t>42.</w:t>
      </w:r>
      <w:r w:rsidRPr="00A566B2">
        <w:rPr>
          <w:rFonts w:ascii="Arial" w:eastAsia="Times New Roman" w:hAnsi="Arial" w:cs="Arial"/>
          <w:bCs/>
          <w:iCs/>
          <w:sz w:val="24"/>
          <w:szCs w:val="26"/>
          <w:lang w:eastAsia="ru-RU"/>
        </w:rPr>
        <w:t xml:space="preserve"> 45.Охраняемые (военные) объекты</w:t>
      </w:r>
      <w:bookmarkEnd w:id="104"/>
    </w:p>
    <w:p w:rsidR="00184803"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Размер зоны охраняемых объектов и ее границы определяются с учетом размера земельного участка, на котором расположены охраняемые объекты, застройки земельного участка и застройки вокруг него, рельефа местности, а также иных условий, обеспечивающих безопасность объектов государственной охраны и охраняемых объектов. Расстояние от границ земельного участка, на котором расположены охраняемые объекты, до границ указанной зоны не должно превышать 1 километр.</w:t>
      </w:r>
      <w:bookmarkStart w:id="105" w:name="_Toc377653128"/>
    </w:p>
    <w:p w:rsidR="00A7219B" w:rsidRPr="00A566B2" w:rsidRDefault="00A7219B" w:rsidP="00A566B2">
      <w:pPr>
        <w:autoSpaceDE w:val="0"/>
        <w:autoSpaceDN w:val="0"/>
        <w:adjustRightInd w:val="0"/>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bCs/>
          <w:iCs/>
          <w:sz w:val="24"/>
          <w:szCs w:val="26"/>
          <w:lang w:eastAsia="ru-RU"/>
        </w:rPr>
        <w:t>Стать 46.Зоны воздушных подходов аэродромов</w:t>
      </w:r>
      <w:bookmarkEnd w:id="105"/>
    </w:p>
    <w:p w:rsidR="000E69A7" w:rsidRPr="00A566B2" w:rsidRDefault="00A7219B" w:rsidP="00A566B2">
      <w:pPr>
        <w:spacing w:after="0" w:line="240" w:lineRule="auto"/>
        <w:ind w:firstLine="709"/>
        <w:jc w:val="both"/>
        <w:rPr>
          <w:rFonts w:ascii="Arial" w:eastAsia="Times New Roman" w:hAnsi="Arial" w:cs="Arial"/>
          <w:sz w:val="24"/>
          <w:szCs w:val="26"/>
          <w:lang w:eastAsia="ru-RU"/>
        </w:rPr>
      </w:pPr>
      <w:r w:rsidRPr="00A566B2">
        <w:rPr>
          <w:rFonts w:ascii="Arial" w:eastAsia="Times New Roman" w:hAnsi="Arial" w:cs="Arial"/>
          <w:sz w:val="24"/>
          <w:szCs w:val="26"/>
          <w:lang w:eastAsia="ru-RU"/>
        </w:rPr>
        <w:t xml:space="preserve">Границы </w:t>
      </w:r>
      <w:proofErr w:type="gramStart"/>
      <w:r w:rsidRPr="00A566B2">
        <w:rPr>
          <w:rFonts w:ascii="Arial" w:eastAsia="Times New Roman" w:hAnsi="Arial" w:cs="Arial"/>
          <w:sz w:val="24"/>
          <w:szCs w:val="26"/>
          <w:lang w:eastAsia="ru-RU"/>
        </w:rPr>
        <w:t>м</w:t>
      </w:r>
      <w:proofErr w:type="gramEnd"/>
      <w:r w:rsidRPr="00A566B2">
        <w:rPr>
          <w:rFonts w:ascii="Arial" w:eastAsia="Times New Roman" w:hAnsi="Arial" w:cs="Arial"/>
          <w:sz w:val="24"/>
          <w:szCs w:val="26"/>
          <w:lang w:eastAsia="ru-RU"/>
        </w:rPr>
        <w:t xml:space="preserve"> режимы определяются согласно СНиП 2.07.01-89* и</w:t>
      </w:r>
      <w:r w:rsidR="00184803" w:rsidRPr="00A566B2">
        <w:rPr>
          <w:rFonts w:ascii="Arial" w:eastAsia="Times New Roman" w:hAnsi="Arial" w:cs="Arial"/>
          <w:sz w:val="24"/>
          <w:szCs w:val="26"/>
          <w:lang w:eastAsia="ru-RU"/>
        </w:rPr>
        <w:t xml:space="preserve"> </w:t>
      </w:r>
      <w:r w:rsidRPr="00A566B2">
        <w:rPr>
          <w:rFonts w:ascii="Arial" w:eastAsia="Times New Roman" w:hAnsi="Arial" w:cs="Arial"/>
          <w:sz w:val="24"/>
          <w:szCs w:val="26"/>
          <w:lang w:eastAsia="ru-RU"/>
        </w:rPr>
        <w:t>постановления Правительства РФ от 11.03.2010 № 138 «Об утверждении Федеральных правил использования воздушного пространства Российской Федерации».</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4"/>
      </w:tblGrid>
      <w:tr w:rsidR="00320F0E" w:rsidRPr="00A566B2" w:rsidTr="00D329D9">
        <w:trPr>
          <w:trHeight w:val="10148"/>
        </w:trPr>
        <w:tc>
          <w:tcPr>
            <w:tcW w:w="9300" w:type="dxa"/>
          </w:tcPr>
          <w:p w:rsidR="00320F0E" w:rsidRPr="00A566B2" w:rsidRDefault="00320F0E" w:rsidP="00D329D9">
            <w:pPr>
              <w:jc w:val="both"/>
              <w:rPr>
                <w:rFonts w:ascii="Arial" w:hAnsi="Arial" w:cs="Arial"/>
                <w:sz w:val="24"/>
                <w:szCs w:val="26"/>
              </w:rPr>
            </w:pPr>
            <w:r w:rsidRPr="00A566B2">
              <w:rPr>
                <w:rFonts w:ascii="Arial" w:hAnsi="Arial" w:cs="Arial"/>
                <w:noProof/>
                <w:sz w:val="24"/>
                <w:szCs w:val="26"/>
                <w:lang w:eastAsia="ru-RU"/>
              </w:rPr>
              <w:lastRenderedPageBreak/>
              <w:drawing>
                <wp:inline distT="0" distB="0" distL="0" distR="0" wp14:anchorId="20A35734" wp14:editId="35552701">
                  <wp:extent cx="6122492" cy="5419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схема) изм. Девицкое сп.jp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6120880" cy="5418298"/>
                          </a:xfrm>
                          <a:prstGeom prst="rect">
                            <a:avLst/>
                          </a:prstGeom>
                        </pic:spPr>
                      </pic:pic>
                    </a:graphicData>
                  </a:graphic>
                </wp:inline>
              </w:drawing>
            </w:r>
          </w:p>
        </w:tc>
      </w:tr>
    </w:tbl>
    <w:p w:rsidR="00D329D9" w:rsidRDefault="00D329D9" w:rsidP="00A566B2">
      <w:pPr>
        <w:spacing w:after="0" w:line="240" w:lineRule="auto"/>
        <w:ind w:firstLine="709"/>
        <w:jc w:val="both"/>
        <w:rPr>
          <w:rFonts w:ascii="Arial" w:hAnsi="Arial" w:cs="Arial"/>
          <w:sz w:val="24"/>
          <w:szCs w:val="26"/>
          <w:lang w:val="en-US"/>
        </w:rPr>
      </w:pPr>
      <w:r>
        <w:rPr>
          <w:rFonts w:ascii="Arial" w:hAnsi="Arial" w:cs="Arial"/>
          <w:sz w:val="24"/>
          <w:szCs w:val="26"/>
          <w:lang w:val="en-US"/>
        </w:rPr>
        <w:br w:type="page"/>
      </w:r>
    </w:p>
    <w:p w:rsidR="00D329D9" w:rsidRPr="006E4B39" w:rsidRDefault="00DC43B2" w:rsidP="00D329D9">
      <w:pPr>
        <w:tabs>
          <w:tab w:val="left" w:pos="8070"/>
        </w:tabs>
        <w:spacing w:after="0" w:line="240" w:lineRule="auto"/>
        <w:jc w:val="both"/>
        <w:rPr>
          <w:rFonts w:ascii="Arial" w:eastAsia="Calibri" w:hAnsi="Arial" w:cs="Arial"/>
          <w:sz w:val="24"/>
          <w:szCs w:val="26"/>
        </w:rPr>
      </w:pPr>
      <w:r w:rsidRPr="00A566B2">
        <w:rPr>
          <w:rFonts w:ascii="Arial" w:eastAsia="Calibri" w:hAnsi="Arial" w:cs="Arial"/>
          <w:sz w:val="24"/>
          <w:szCs w:val="26"/>
        </w:rPr>
        <w:lastRenderedPageBreak/>
        <w:t>26</w:t>
      </w:r>
      <w:r w:rsidR="007A7420" w:rsidRPr="00A566B2">
        <w:rPr>
          <w:rFonts w:ascii="Arial" w:eastAsia="Calibri" w:hAnsi="Arial" w:cs="Arial"/>
          <w:sz w:val="24"/>
          <w:szCs w:val="26"/>
        </w:rPr>
        <w:t>.0</w:t>
      </w:r>
      <w:r w:rsidRPr="00A566B2">
        <w:rPr>
          <w:rFonts w:ascii="Arial" w:eastAsia="Calibri" w:hAnsi="Arial" w:cs="Arial"/>
          <w:sz w:val="24"/>
          <w:szCs w:val="26"/>
        </w:rPr>
        <w:t>1</w:t>
      </w:r>
      <w:r w:rsidR="007A7420" w:rsidRPr="00A566B2">
        <w:rPr>
          <w:rFonts w:ascii="Arial" w:eastAsia="Calibri" w:hAnsi="Arial" w:cs="Arial"/>
          <w:sz w:val="24"/>
          <w:szCs w:val="26"/>
        </w:rPr>
        <w:t>.201</w:t>
      </w:r>
      <w:r w:rsidRPr="00A566B2">
        <w:rPr>
          <w:rFonts w:ascii="Arial" w:eastAsia="Calibri" w:hAnsi="Arial" w:cs="Arial"/>
          <w:sz w:val="24"/>
          <w:szCs w:val="26"/>
        </w:rPr>
        <w:t>8</w:t>
      </w:r>
      <w:r w:rsidR="00385E5D" w:rsidRPr="00A566B2">
        <w:rPr>
          <w:rFonts w:ascii="Arial" w:eastAsia="Calibri" w:hAnsi="Arial" w:cs="Arial"/>
          <w:sz w:val="24"/>
          <w:szCs w:val="26"/>
        </w:rPr>
        <w:t xml:space="preserve"> </w:t>
      </w:r>
      <w:r w:rsidR="007A7420" w:rsidRPr="00A566B2">
        <w:rPr>
          <w:rFonts w:ascii="Arial" w:eastAsia="Calibri" w:hAnsi="Arial" w:cs="Arial"/>
          <w:sz w:val="24"/>
          <w:szCs w:val="26"/>
        </w:rPr>
        <w:t>г.</w:t>
      </w:r>
    </w:p>
    <w:p w:rsidR="007A7420" w:rsidRPr="00A566B2" w:rsidRDefault="00390E4E" w:rsidP="00D329D9">
      <w:pPr>
        <w:tabs>
          <w:tab w:val="left" w:pos="8070"/>
        </w:tabs>
        <w:spacing w:after="0" w:line="240" w:lineRule="auto"/>
        <w:jc w:val="both"/>
        <w:rPr>
          <w:rFonts w:ascii="Arial" w:eastAsia="Calibri" w:hAnsi="Arial" w:cs="Arial"/>
          <w:sz w:val="24"/>
          <w:szCs w:val="26"/>
        </w:rPr>
      </w:pPr>
      <w:proofErr w:type="gramStart"/>
      <w:r w:rsidRPr="00A566B2">
        <w:rPr>
          <w:rFonts w:ascii="Arial" w:eastAsia="Calibri" w:hAnsi="Arial" w:cs="Arial"/>
          <w:sz w:val="24"/>
          <w:szCs w:val="26"/>
        </w:rPr>
        <w:t>с</w:t>
      </w:r>
      <w:proofErr w:type="gramEnd"/>
      <w:r w:rsidRPr="00A566B2">
        <w:rPr>
          <w:rFonts w:ascii="Arial" w:eastAsia="Calibri" w:hAnsi="Arial" w:cs="Arial"/>
          <w:sz w:val="24"/>
          <w:szCs w:val="26"/>
        </w:rPr>
        <w:t>. Девица</w:t>
      </w:r>
    </w:p>
    <w:p w:rsidR="007A7420" w:rsidRPr="00A566B2" w:rsidRDefault="007A7420" w:rsidP="00A566B2">
      <w:pPr>
        <w:spacing w:after="0" w:line="240" w:lineRule="auto"/>
        <w:ind w:firstLine="709"/>
        <w:jc w:val="both"/>
        <w:rPr>
          <w:rFonts w:ascii="Arial" w:eastAsia="Calibri" w:hAnsi="Arial" w:cs="Arial"/>
          <w:sz w:val="24"/>
          <w:szCs w:val="26"/>
        </w:rPr>
      </w:pPr>
    </w:p>
    <w:p w:rsidR="007A7420" w:rsidRPr="00A566B2" w:rsidRDefault="007A7420" w:rsidP="00D329D9">
      <w:pPr>
        <w:spacing w:after="0" w:line="240" w:lineRule="auto"/>
        <w:jc w:val="center"/>
        <w:rPr>
          <w:rFonts w:ascii="Arial" w:eastAsia="Calibri" w:hAnsi="Arial" w:cs="Arial"/>
          <w:sz w:val="24"/>
          <w:szCs w:val="26"/>
        </w:rPr>
      </w:pPr>
      <w:r w:rsidRPr="00A566B2">
        <w:rPr>
          <w:rFonts w:ascii="Arial" w:eastAsia="Calibri" w:hAnsi="Arial" w:cs="Arial"/>
          <w:sz w:val="24"/>
          <w:szCs w:val="26"/>
        </w:rPr>
        <w:t>А</w:t>
      </w:r>
      <w:r w:rsidR="00D329D9">
        <w:rPr>
          <w:rFonts w:ascii="Arial" w:eastAsia="Calibri" w:hAnsi="Arial" w:cs="Arial"/>
          <w:sz w:val="24"/>
          <w:szCs w:val="26"/>
        </w:rPr>
        <w:t>К</w:t>
      </w:r>
      <w:r w:rsidRPr="00A566B2">
        <w:rPr>
          <w:rFonts w:ascii="Arial" w:eastAsia="Calibri" w:hAnsi="Arial" w:cs="Arial"/>
          <w:sz w:val="24"/>
          <w:szCs w:val="26"/>
        </w:rPr>
        <w:t>Т</w:t>
      </w:r>
    </w:p>
    <w:p w:rsidR="007A7420" w:rsidRPr="00A566B2" w:rsidRDefault="007A7420" w:rsidP="00D329D9">
      <w:pPr>
        <w:spacing w:after="0" w:line="240" w:lineRule="auto"/>
        <w:jc w:val="center"/>
        <w:rPr>
          <w:rFonts w:ascii="Arial" w:eastAsia="Calibri" w:hAnsi="Arial" w:cs="Arial"/>
          <w:sz w:val="24"/>
          <w:szCs w:val="26"/>
        </w:rPr>
      </w:pPr>
    </w:p>
    <w:p w:rsidR="007A7420" w:rsidRPr="00A566B2" w:rsidRDefault="007A7420" w:rsidP="00D329D9">
      <w:pPr>
        <w:spacing w:after="0" w:line="240" w:lineRule="auto"/>
        <w:jc w:val="center"/>
        <w:rPr>
          <w:rFonts w:ascii="Arial" w:eastAsia="Calibri" w:hAnsi="Arial" w:cs="Arial"/>
          <w:sz w:val="24"/>
          <w:szCs w:val="26"/>
        </w:rPr>
      </w:pPr>
      <w:r w:rsidRPr="00A566B2">
        <w:rPr>
          <w:rFonts w:ascii="Arial" w:eastAsia="Calibri" w:hAnsi="Arial" w:cs="Arial"/>
          <w:sz w:val="24"/>
          <w:szCs w:val="26"/>
        </w:rPr>
        <w:t xml:space="preserve">Об обнародовании решения № </w:t>
      </w:r>
      <w:r w:rsidR="00D329D9" w:rsidRPr="00D329D9">
        <w:rPr>
          <w:rFonts w:ascii="Arial" w:eastAsia="Calibri" w:hAnsi="Arial" w:cs="Arial"/>
          <w:sz w:val="24"/>
          <w:szCs w:val="26"/>
        </w:rPr>
        <w:t>109</w:t>
      </w:r>
      <w:r w:rsidRPr="00A566B2">
        <w:rPr>
          <w:rFonts w:ascii="Arial" w:eastAsia="Calibri" w:hAnsi="Arial" w:cs="Arial"/>
          <w:sz w:val="24"/>
          <w:szCs w:val="26"/>
        </w:rPr>
        <w:t xml:space="preserve"> принятого на </w:t>
      </w:r>
      <w:r w:rsidR="00D329D9" w:rsidRPr="00D329D9">
        <w:rPr>
          <w:rFonts w:ascii="Arial" w:eastAsia="Calibri" w:hAnsi="Arial" w:cs="Arial"/>
          <w:sz w:val="24"/>
          <w:szCs w:val="26"/>
        </w:rPr>
        <w:t>34</w:t>
      </w:r>
      <w:r w:rsidRPr="00A566B2">
        <w:rPr>
          <w:rFonts w:ascii="Arial" w:eastAsia="Calibri" w:hAnsi="Arial" w:cs="Arial"/>
          <w:sz w:val="24"/>
          <w:szCs w:val="26"/>
        </w:rPr>
        <w:t xml:space="preserve">-м заседании </w:t>
      </w:r>
      <w:r w:rsidR="00D329D9" w:rsidRPr="00D329D9">
        <w:rPr>
          <w:rFonts w:ascii="Arial" w:eastAsia="Calibri" w:hAnsi="Arial" w:cs="Arial"/>
          <w:sz w:val="24"/>
          <w:szCs w:val="26"/>
        </w:rPr>
        <w:t>34</w:t>
      </w:r>
      <w:r w:rsidRPr="00A566B2">
        <w:rPr>
          <w:rFonts w:ascii="Arial" w:eastAsia="Calibri" w:hAnsi="Arial" w:cs="Arial"/>
          <w:sz w:val="24"/>
          <w:szCs w:val="26"/>
        </w:rPr>
        <w:t xml:space="preserve">-й сессии Совета народных депутатов Девицкого сельского поселения Семилукского муниципального района Воронежской области от </w:t>
      </w:r>
      <w:r w:rsidR="00D329D9">
        <w:rPr>
          <w:rFonts w:ascii="Arial" w:eastAsia="Calibri" w:hAnsi="Arial" w:cs="Arial"/>
          <w:sz w:val="24"/>
          <w:szCs w:val="26"/>
        </w:rPr>
        <w:t>2</w:t>
      </w:r>
      <w:r w:rsidR="00D329D9" w:rsidRPr="00D329D9">
        <w:rPr>
          <w:rFonts w:ascii="Arial" w:eastAsia="Calibri" w:hAnsi="Arial" w:cs="Arial"/>
          <w:sz w:val="24"/>
          <w:szCs w:val="26"/>
        </w:rPr>
        <w:t xml:space="preserve">6 </w:t>
      </w:r>
      <w:r w:rsidR="00D329D9">
        <w:rPr>
          <w:rFonts w:ascii="Arial" w:eastAsia="Calibri" w:hAnsi="Arial" w:cs="Arial"/>
          <w:sz w:val="24"/>
          <w:szCs w:val="26"/>
        </w:rPr>
        <w:t>января</w:t>
      </w:r>
      <w:r w:rsidRPr="00A566B2">
        <w:rPr>
          <w:rFonts w:ascii="Arial" w:eastAsia="Calibri" w:hAnsi="Arial" w:cs="Arial"/>
          <w:sz w:val="24"/>
          <w:szCs w:val="26"/>
        </w:rPr>
        <w:t xml:space="preserve"> 201</w:t>
      </w:r>
      <w:r w:rsidR="00D329D9">
        <w:rPr>
          <w:rFonts w:ascii="Arial" w:eastAsia="Calibri" w:hAnsi="Arial" w:cs="Arial"/>
          <w:sz w:val="24"/>
          <w:szCs w:val="26"/>
        </w:rPr>
        <w:t>8</w:t>
      </w:r>
      <w:r w:rsidRPr="00A566B2">
        <w:rPr>
          <w:rFonts w:ascii="Arial" w:eastAsia="Calibri" w:hAnsi="Arial" w:cs="Arial"/>
          <w:sz w:val="24"/>
          <w:szCs w:val="26"/>
        </w:rPr>
        <w:t xml:space="preserve"> года</w:t>
      </w:r>
    </w:p>
    <w:p w:rsidR="007A7420" w:rsidRPr="00A566B2" w:rsidRDefault="007A7420" w:rsidP="00A566B2">
      <w:pPr>
        <w:spacing w:after="0" w:line="240" w:lineRule="auto"/>
        <w:ind w:firstLine="709"/>
        <w:jc w:val="both"/>
        <w:rPr>
          <w:rFonts w:ascii="Arial" w:eastAsia="Calibri" w:hAnsi="Arial" w:cs="Arial"/>
          <w:sz w:val="24"/>
          <w:szCs w:val="26"/>
        </w:rPr>
      </w:pPr>
    </w:p>
    <w:p w:rsidR="007A7420" w:rsidRPr="00A566B2" w:rsidRDefault="007A7420" w:rsidP="00A566B2">
      <w:pPr>
        <w:spacing w:after="0" w:line="240" w:lineRule="auto"/>
        <w:ind w:firstLine="709"/>
        <w:jc w:val="both"/>
        <w:rPr>
          <w:rFonts w:ascii="Arial" w:eastAsia="Calibri" w:hAnsi="Arial" w:cs="Arial"/>
          <w:sz w:val="24"/>
          <w:szCs w:val="26"/>
        </w:rPr>
      </w:pPr>
      <w:r w:rsidRPr="00A566B2">
        <w:rPr>
          <w:rFonts w:ascii="Arial" w:eastAsia="Calibri" w:hAnsi="Arial" w:cs="Arial"/>
          <w:sz w:val="24"/>
          <w:szCs w:val="26"/>
        </w:rPr>
        <w:t>Мы, нижеподписавшиеся:</w:t>
      </w:r>
    </w:p>
    <w:p w:rsidR="0023013D" w:rsidRPr="00A566B2" w:rsidRDefault="0023013D" w:rsidP="00A566B2">
      <w:pPr>
        <w:spacing w:after="0" w:line="240" w:lineRule="auto"/>
        <w:ind w:firstLine="709"/>
        <w:jc w:val="both"/>
        <w:rPr>
          <w:rFonts w:ascii="Arial" w:eastAsia="Calibri" w:hAnsi="Arial" w:cs="Arial"/>
          <w:sz w:val="24"/>
          <w:szCs w:val="26"/>
        </w:rPr>
      </w:pPr>
      <w:r w:rsidRPr="00A566B2">
        <w:rPr>
          <w:rFonts w:ascii="Arial" w:eastAsia="Calibri" w:hAnsi="Arial" w:cs="Arial"/>
          <w:sz w:val="24"/>
          <w:szCs w:val="26"/>
        </w:rPr>
        <w:t>- САХАРОВА ГАЛИНА АЛЕКСЕЕВНА, депутат Совета народных депутатов Девицкого сельского поселения, 14.02.1957 года рождения, зарегистрирована по месту жительства по адресу: Воронежская область Семилукский район пос. Орлов Лог улица Шахтерская дом 12 квартира 1</w:t>
      </w:r>
    </w:p>
    <w:p w:rsidR="0023013D" w:rsidRPr="00A566B2" w:rsidRDefault="0023013D" w:rsidP="00A566B2">
      <w:pPr>
        <w:spacing w:after="0" w:line="240" w:lineRule="auto"/>
        <w:ind w:firstLine="709"/>
        <w:jc w:val="both"/>
        <w:rPr>
          <w:rFonts w:ascii="Arial" w:eastAsia="Calibri" w:hAnsi="Arial" w:cs="Arial"/>
          <w:sz w:val="24"/>
          <w:szCs w:val="26"/>
        </w:rPr>
      </w:pPr>
      <w:r w:rsidRPr="00A566B2">
        <w:rPr>
          <w:rFonts w:ascii="Arial" w:eastAsia="Calibri" w:hAnsi="Arial" w:cs="Arial"/>
          <w:sz w:val="24"/>
          <w:szCs w:val="26"/>
        </w:rPr>
        <w:t xml:space="preserve">- СОБОЛЕВА НАТАЛЬЯ НИКОЛАЕВНА, ведущий специалист администрации Девицкого сельского поселения, 18.03.1966 года рождения, зарегистрирована по месту жительства по адресу: Воронежская область Семилукский район село Девица переулок </w:t>
      </w:r>
      <w:proofErr w:type="spellStart"/>
      <w:r w:rsidRPr="00A566B2">
        <w:rPr>
          <w:rFonts w:ascii="Arial" w:eastAsia="Calibri" w:hAnsi="Arial" w:cs="Arial"/>
          <w:sz w:val="24"/>
          <w:szCs w:val="26"/>
        </w:rPr>
        <w:t>Ровенки</w:t>
      </w:r>
      <w:proofErr w:type="spellEnd"/>
      <w:r w:rsidRPr="00A566B2">
        <w:rPr>
          <w:rFonts w:ascii="Arial" w:eastAsia="Calibri" w:hAnsi="Arial" w:cs="Arial"/>
          <w:sz w:val="24"/>
          <w:szCs w:val="26"/>
        </w:rPr>
        <w:t xml:space="preserve"> д.43 .</w:t>
      </w:r>
    </w:p>
    <w:p w:rsidR="0023013D" w:rsidRPr="00A566B2" w:rsidRDefault="0023013D" w:rsidP="00A566B2">
      <w:pPr>
        <w:spacing w:after="0" w:line="240" w:lineRule="auto"/>
        <w:ind w:firstLine="709"/>
        <w:jc w:val="both"/>
        <w:rPr>
          <w:rFonts w:ascii="Arial" w:eastAsia="Calibri" w:hAnsi="Arial" w:cs="Arial"/>
          <w:sz w:val="24"/>
          <w:szCs w:val="26"/>
        </w:rPr>
      </w:pPr>
      <w:r w:rsidRPr="00A566B2">
        <w:rPr>
          <w:rFonts w:ascii="Arial" w:eastAsia="Calibri" w:hAnsi="Arial" w:cs="Arial"/>
          <w:sz w:val="24"/>
          <w:szCs w:val="26"/>
        </w:rPr>
        <w:t xml:space="preserve">- БЕЛЕНОВА ИННА АЛЕКСАНДРОВНА, заведующая библиотечным филиалом №23 села Девица, 13.09.1972 года рождения, зарегистрирована по месту жительства по адресу: Воронежская область Семилукский район пос. Орлов Лог, II </w:t>
      </w:r>
      <w:proofErr w:type="spellStart"/>
      <w:r w:rsidRPr="00A566B2">
        <w:rPr>
          <w:rFonts w:ascii="Arial" w:eastAsia="Calibri" w:hAnsi="Arial" w:cs="Arial"/>
          <w:sz w:val="24"/>
          <w:szCs w:val="26"/>
        </w:rPr>
        <w:t>Орловлогский</w:t>
      </w:r>
      <w:proofErr w:type="spellEnd"/>
      <w:r w:rsidRPr="00A566B2">
        <w:rPr>
          <w:rFonts w:ascii="Arial" w:eastAsia="Calibri" w:hAnsi="Arial" w:cs="Arial"/>
          <w:sz w:val="24"/>
          <w:szCs w:val="26"/>
        </w:rPr>
        <w:t xml:space="preserve"> переулок дом 9 квартира 15</w:t>
      </w:r>
    </w:p>
    <w:p w:rsidR="0023013D" w:rsidRPr="00A566B2" w:rsidRDefault="0023013D" w:rsidP="00A566B2">
      <w:pPr>
        <w:spacing w:after="0" w:line="240" w:lineRule="auto"/>
        <w:ind w:firstLine="709"/>
        <w:jc w:val="both"/>
        <w:rPr>
          <w:rFonts w:ascii="Arial" w:eastAsia="Calibri" w:hAnsi="Arial" w:cs="Arial"/>
          <w:sz w:val="24"/>
          <w:szCs w:val="26"/>
        </w:rPr>
      </w:pPr>
      <w:proofErr w:type="gramStart"/>
      <w:r w:rsidRPr="00A566B2">
        <w:rPr>
          <w:rFonts w:ascii="Arial" w:eastAsia="Calibri" w:hAnsi="Arial" w:cs="Arial"/>
          <w:sz w:val="24"/>
          <w:szCs w:val="26"/>
        </w:rPr>
        <w:t xml:space="preserve">обнародовали копию решения № </w:t>
      </w:r>
      <w:r w:rsidR="00D329D9">
        <w:rPr>
          <w:rFonts w:ascii="Arial" w:eastAsia="Calibri" w:hAnsi="Arial" w:cs="Arial"/>
          <w:sz w:val="24"/>
          <w:szCs w:val="26"/>
        </w:rPr>
        <w:t>109</w:t>
      </w:r>
      <w:r w:rsidRPr="00A566B2">
        <w:rPr>
          <w:rFonts w:ascii="Arial" w:eastAsia="Calibri" w:hAnsi="Arial" w:cs="Arial"/>
          <w:sz w:val="24"/>
          <w:szCs w:val="26"/>
        </w:rPr>
        <w:t xml:space="preserve"> «О внесении изменений и дополнений в решение Совета народных депутатов Девицкого сельского поселения Семилукского муниципального района Воронежской области от 31.05.2012 года № 123 «Об утверждении Правил землепользования и застройки Девицкого сельского поселения Семилукского муниципального района Воронежской области» принятого администрацией Девицкого сельского поселения Семилукского муниципального района Воронежской области </w:t>
      </w:r>
      <w:r w:rsidR="00D329D9">
        <w:rPr>
          <w:rFonts w:ascii="Arial" w:eastAsia="Calibri" w:hAnsi="Arial" w:cs="Arial"/>
          <w:sz w:val="24"/>
          <w:szCs w:val="26"/>
        </w:rPr>
        <w:t>о</w:t>
      </w:r>
      <w:r w:rsidRPr="00A566B2">
        <w:rPr>
          <w:rFonts w:ascii="Arial" w:eastAsia="Calibri" w:hAnsi="Arial" w:cs="Arial"/>
          <w:sz w:val="24"/>
          <w:szCs w:val="26"/>
        </w:rPr>
        <w:t>т 2</w:t>
      </w:r>
      <w:r w:rsidR="00D329D9">
        <w:rPr>
          <w:rFonts w:ascii="Arial" w:eastAsia="Calibri" w:hAnsi="Arial" w:cs="Arial"/>
          <w:sz w:val="24"/>
          <w:szCs w:val="26"/>
        </w:rPr>
        <w:t>6</w:t>
      </w:r>
      <w:r w:rsidRPr="00A566B2">
        <w:rPr>
          <w:rFonts w:ascii="Arial" w:eastAsia="Calibri" w:hAnsi="Arial" w:cs="Arial"/>
          <w:sz w:val="24"/>
          <w:szCs w:val="26"/>
        </w:rPr>
        <w:t>.0</w:t>
      </w:r>
      <w:r w:rsidR="00D329D9">
        <w:rPr>
          <w:rFonts w:ascii="Arial" w:eastAsia="Calibri" w:hAnsi="Arial" w:cs="Arial"/>
          <w:sz w:val="24"/>
          <w:szCs w:val="26"/>
        </w:rPr>
        <w:t>1</w:t>
      </w:r>
      <w:r w:rsidRPr="00A566B2">
        <w:rPr>
          <w:rFonts w:ascii="Arial" w:eastAsia="Calibri" w:hAnsi="Arial" w:cs="Arial"/>
          <w:sz w:val="24"/>
          <w:szCs w:val="26"/>
        </w:rPr>
        <w:t>.201</w:t>
      </w:r>
      <w:r w:rsidR="00D329D9">
        <w:rPr>
          <w:rFonts w:ascii="Arial" w:eastAsia="Calibri" w:hAnsi="Arial" w:cs="Arial"/>
          <w:sz w:val="24"/>
          <w:szCs w:val="26"/>
        </w:rPr>
        <w:t>8</w:t>
      </w:r>
      <w:r w:rsidRPr="00A566B2">
        <w:rPr>
          <w:rFonts w:ascii="Arial" w:eastAsia="Calibri" w:hAnsi="Arial" w:cs="Arial"/>
          <w:sz w:val="24"/>
          <w:szCs w:val="26"/>
        </w:rPr>
        <w:t xml:space="preserve"> года.</w:t>
      </w:r>
      <w:proofErr w:type="gramEnd"/>
    </w:p>
    <w:p w:rsidR="0023013D" w:rsidRPr="00A566B2" w:rsidRDefault="0023013D" w:rsidP="00A566B2">
      <w:pPr>
        <w:spacing w:after="0" w:line="240" w:lineRule="auto"/>
        <w:ind w:firstLine="709"/>
        <w:jc w:val="both"/>
        <w:rPr>
          <w:rFonts w:ascii="Arial" w:eastAsia="Calibri" w:hAnsi="Arial" w:cs="Arial"/>
          <w:sz w:val="24"/>
          <w:szCs w:val="26"/>
        </w:rPr>
      </w:pPr>
      <w:r w:rsidRPr="00A566B2">
        <w:rPr>
          <w:rFonts w:ascii="Arial" w:eastAsia="Calibri" w:hAnsi="Arial" w:cs="Arial"/>
          <w:sz w:val="24"/>
          <w:szCs w:val="26"/>
        </w:rPr>
        <w:t>Обнародование произведено путем размещения на информационных стендах.</w:t>
      </w:r>
    </w:p>
    <w:p w:rsidR="0023013D" w:rsidRPr="00A566B2" w:rsidRDefault="0023013D" w:rsidP="00A566B2">
      <w:pPr>
        <w:spacing w:after="0" w:line="240" w:lineRule="auto"/>
        <w:ind w:firstLine="709"/>
        <w:jc w:val="both"/>
        <w:rPr>
          <w:rFonts w:ascii="Arial" w:eastAsia="Calibri" w:hAnsi="Arial" w:cs="Arial"/>
          <w:sz w:val="24"/>
          <w:szCs w:val="26"/>
        </w:rPr>
      </w:pPr>
      <w:r w:rsidRPr="00A566B2">
        <w:rPr>
          <w:rFonts w:ascii="Arial" w:eastAsia="Calibri" w:hAnsi="Arial" w:cs="Arial"/>
          <w:sz w:val="24"/>
          <w:szCs w:val="26"/>
        </w:rPr>
        <w:t>О чем составлен акт.</w:t>
      </w:r>
    </w:p>
    <w:p w:rsidR="0023013D" w:rsidRPr="00A566B2" w:rsidRDefault="0023013D" w:rsidP="00A566B2">
      <w:pPr>
        <w:spacing w:after="0" w:line="240" w:lineRule="auto"/>
        <w:ind w:firstLine="709"/>
        <w:jc w:val="both"/>
        <w:rPr>
          <w:rFonts w:ascii="Arial" w:eastAsia="Calibri" w:hAnsi="Arial" w:cs="Arial"/>
          <w:sz w:val="24"/>
          <w:szCs w:val="26"/>
        </w:rPr>
      </w:pPr>
    </w:p>
    <w:p w:rsidR="0023013D" w:rsidRPr="00A566B2" w:rsidRDefault="0023013D" w:rsidP="00A566B2">
      <w:pPr>
        <w:spacing w:after="0" w:line="240" w:lineRule="auto"/>
        <w:ind w:firstLine="709"/>
        <w:jc w:val="both"/>
        <w:rPr>
          <w:rFonts w:ascii="Arial" w:eastAsia="Calibri" w:hAnsi="Arial" w:cs="Arial"/>
          <w:sz w:val="24"/>
          <w:szCs w:val="26"/>
        </w:rPr>
      </w:pPr>
    </w:p>
    <w:p w:rsidR="0023013D" w:rsidRPr="00A566B2" w:rsidRDefault="0023013D" w:rsidP="00A566B2">
      <w:pPr>
        <w:spacing w:after="0" w:line="240" w:lineRule="auto"/>
        <w:ind w:firstLine="709"/>
        <w:jc w:val="both"/>
        <w:rPr>
          <w:rFonts w:ascii="Arial" w:eastAsia="Calibri" w:hAnsi="Arial" w:cs="Arial"/>
          <w:sz w:val="24"/>
          <w:szCs w:val="26"/>
        </w:rPr>
      </w:pPr>
      <w:r w:rsidRPr="00A566B2">
        <w:rPr>
          <w:rFonts w:ascii="Arial" w:eastAsia="Calibri" w:hAnsi="Arial" w:cs="Arial"/>
          <w:sz w:val="24"/>
          <w:szCs w:val="26"/>
        </w:rPr>
        <w:t>Подписи: _____________________ Сахарова Г.А.</w:t>
      </w:r>
    </w:p>
    <w:p w:rsidR="0023013D" w:rsidRPr="00A566B2" w:rsidRDefault="0023013D" w:rsidP="00A566B2">
      <w:pPr>
        <w:spacing w:after="0" w:line="240" w:lineRule="auto"/>
        <w:ind w:firstLine="709"/>
        <w:jc w:val="both"/>
        <w:rPr>
          <w:rFonts w:ascii="Arial" w:eastAsia="Calibri" w:hAnsi="Arial" w:cs="Arial"/>
          <w:sz w:val="24"/>
          <w:szCs w:val="26"/>
        </w:rPr>
      </w:pPr>
    </w:p>
    <w:p w:rsidR="0023013D" w:rsidRPr="00A566B2" w:rsidRDefault="0023013D" w:rsidP="00A566B2">
      <w:pPr>
        <w:spacing w:after="0" w:line="240" w:lineRule="auto"/>
        <w:ind w:firstLine="709"/>
        <w:jc w:val="both"/>
        <w:rPr>
          <w:rFonts w:ascii="Arial" w:eastAsia="Calibri" w:hAnsi="Arial" w:cs="Arial"/>
          <w:sz w:val="24"/>
          <w:szCs w:val="26"/>
        </w:rPr>
      </w:pPr>
      <w:r w:rsidRPr="00A566B2">
        <w:rPr>
          <w:rFonts w:ascii="Arial" w:eastAsia="Calibri" w:hAnsi="Arial" w:cs="Arial"/>
          <w:sz w:val="24"/>
          <w:szCs w:val="26"/>
        </w:rPr>
        <w:t>Подписи: _____________________ Соболева Н.Н.</w:t>
      </w:r>
    </w:p>
    <w:p w:rsidR="0023013D" w:rsidRPr="00A566B2" w:rsidRDefault="0023013D" w:rsidP="00A566B2">
      <w:pPr>
        <w:spacing w:after="0" w:line="240" w:lineRule="auto"/>
        <w:ind w:firstLine="709"/>
        <w:jc w:val="both"/>
        <w:rPr>
          <w:rFonts w:ascii="Arial" w:eastAsia="Calibri" w:hAnsi="Arial" w:cs="Arial"/>
          <w:sz w:val="24"/>
          <w:szCs w:val="26"/>
        </w:rPr>
      </w:pPr>
    </w:p>
    <w:p w:rsidR="0023013D" w:rsidRPr="00A566B2" w:rsidRDefault="0023013D" w:rsidP="00A566B2">
      <w:pPr>
        <w:spacing w:after="0" w:line="240" w:lineRule="auto"/>
        <w:ind w:firstLine="709"/>
        <w:jc w:val="both"/>
        <w:rPr>
          <w:rFonts w:ascii="Arial" w:eastAsia="Calibri" w:hAnsi="Arial" w:cs="Arial"/>
          <w:sz w:val="24"/>
          <w:szCs w:val="26"/>
        </w:rPr>
      </w:pPr>
      <w:r w:rsidRPr="00A566B2">
        <w:rPr>
          <w:rFonts w:ascii="Arial" w:eastAsia="Calibri" w:hAnsi="Arial" w:cs="Arial"/>
          <w:sz w:val="24"/>
          <w:szCs w:val="26"/>
        </w:rPr>
        <w:t xml:space="preserve">Подписи: _____________________ </w:t>
      </w:r>
      <w:proofErr w:type="spellStart"/>
      <w:r w:rsidRPr="00A566B2">
        <w:rPr>
          <w:rFonts w:ascii="Arial" w:eastAsia="Calibri" w:hAnsi="Arial" w:cs="Arial"/>
          <w:sz w:val="24"/>
          <w:szCs w:val="26"/>
        </w:rPr>
        <w:t>Беленова</w:t>
      </w:r>
      <w:proofErr w:type="spellEnd"/>
      <w:r w:rsidRPr="00A566B2">
        <w:rPr>
          <w:rFonts w:ascii="Arial" w:eastAsia="Calibri" w:hAnsi="Arial" w:cs="Arial"/>
          <w:sz w:val="24"/>
          <w:szCs w:val="26"/>
        </w:rPr>
        <w:t xml:space="preserve"> И.А. </w:t>
      </w:r>
    </w:p>
    <w:p w:rsidR="007A7420" w:rsidRPr="00A566B2" w:rsidRDefault="007A7420" w:rsidP="00A566B2">
      <w:pPr>
        <w:spacing w:after="0" w:line="240" w:lineRule="auto"/>
        <w:ind w:firstLine="709"/>
        <w:jc w:val="both"/>
        <w:rPr>
          <w:rFonts w:ascii="Arial" w:hAnsi="Arial" w:cs="Arial"/>
          <w:sz w:val="24"/>
          <w:szCs w:val="26"/>
        </w:rPr>
      </w:pPr>
    </w:p>
    <w:sectPr w:rsidR="007A7420" w:rsidRPr="00A566B2" w:rsidSect="00FE20FF">
      <w:type w:val="continuous"/>
      <w:pgSz w:w="11905" w:h="16837" w:code="9"/>
      <w:pgMar w:top="1134" w:right="1276" w:bottom="99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128" w:rsidRDefault="00332128" w:rsidP="00FA3C17">
      <w:pPr>
        <w:spacing w:after="0" w:line="240" w:lineRule="auto"/>
      </w:pPr>
      <w:r>
        <w:separator/>
      </w:r>
    </w:p>
  </w:endnote>
  <w:endnote w:type="continuationSeparator" w:id="0">
    <w:p w:rsidR="00332128" w:rsidRDefault="00332128" w:rsidP="00FA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128" w:rsidRDefault="00332128" w:rsidP="00FA3C17">
      <w:pPr>
        <w:spacing w:after="0" w:line="240" w:lineRule="auto"/>
      </w:pPr>
      <w:r>
        <w:separator/>
      </w:r>
    </w:p>
  </w:footnote>
  <w:footnote w:type="continuationSeparator" w:id="0">
    <w:p w:rsidR="00332128" w:rsidRDefault="00332128" w:rsidP="00FA3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2628"/>
        </w:tabs>
        <w:ind w:left="2628" w:hanging="360"/>
      </w:pPr>
      <w:rPr>
        <w:rFonts w:ascii="Symbol" w:hAnsi="Symbol" w:cs="Symbol"/>
      </w:rPr>
    </w:lvl>
  </w:abstractNum>
  <w:abstractNum w:abstractNumId="1">
    <w:nsid w:val="00000013"/>
    <w:multiLevelType w:val="singleLevel"/>
    <w:tmpl w:val="00000013"/>
    <w:lvl w:ilvl="0">
      <w:start w:val="1"/>
      <w:numFmt w:val="bullet"/>
      <w:lvlText w:val=""/>
      <w:lvlJc w:val="left"/>
      <w:pPr>
        <w:tabs>
          <w:tab w:val="num" w:pos="0"/>
        </w:tabs>
        <w:ind w:left="720" w:hanging="360"/>
      </w:pPr>
      <w:rPr>
        <w:rFonts w:ascii="Symbol" w:hAnsi="Symbol" w:cs="Times New Roman"/>
        <w:b/>
      </w:rPr>
    </w:lvl>
  </w:abstractNum>
  <w:abstractNum w:abstractNumId="2">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rPr>
    </w:lvl>
  </w:abstractNum>
  <w:abstractNum w:abstractNumId="3">
    <w:nsid w:val="0922024A"/>
    <w:multiLevelType w:val="hybridMultilevel"/>
    <w:tmpl w:val="223E1994"/>
    <w:lvl w:ilvl="0" w:tplc="00000002">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0A33740C"/>
    <w:multiLevelType w:val="hybridMultilevel"/>
    <w:tmpl w:val="99BE73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C651D8A"/>
    <w:multiLevelType w:val="hybridMultilevel"/>
    <w:tmpl w:val="5A64231E"/>
    <w:lvl w:ilvl="0" w:tplc="C24693A0">
      <w:start w:val="1"/>
      <w:numFmt w:val="bullet"/>
      <w:lvlText w:val=""/>
      <w:lvlJc w:val="left"/>
      <w:pPr>
        <w:tabs>
          <w:tab w:val="num" w:pos="360"/>
        </w:tabs>
        <w:ind w:left="36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524337"/>
    <w:multiLevelType w:val="hybridMultilevel"/>
    <w:tmpl w:val="A6E4EB16"/>
    <w:lvl w:ilvl="0" w:tplc="C24693A0">
      <w:start w:val="1"/>
      <w:numFmt w:val="bullet"/>
      <w:lvlText w:val=""/>
      <w:lvlJc w:val="left"/>
      <w:pPr>
        <w:tabs>
          <w:tab w:val="num" w:pos="644"/>
        </w:tabs>
        <w:ind w:left="644" w:hanging="360"/>
      </w:pPr>
      <w:rPr>
        <w:rFonts w:ascii="Symbol" w:hAnsi="Symbol" w:cs="Symbol"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abstractNum w:abstractNumId="7">
    <w:nsid w:val="0E7606A6"/>
    <w:multiLevelType w:val="hybridMultilevel"/>
    <w:tmpl w:val="8D46506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11077CDA"/>
    <w:multiLevelType w:val="hybridMultilevel"/>
    <w:tmpl w:val="36C80D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15236EA"/>
    <w:multiLevelType w:val="hybridMultilevel"/>
    <w:tmpl w:val="36D4AB2A"/>
    <w:lvl w:ilvl="0" w:tplc="00000013">
      <w:start w:val="1"/>
      <w:numFmt w:val="bullet"/>
      <w:lvlText w:val=""/>
      <w:lvlJc w:val="left"/>
      <w:pPr>
        <w:tabs>
          <w:tab w:val="num" w:pos="72"/>
        </w:tabs>
        <w:ind w:left="792" w:hanging="360"/>
      </w:pPr>
      <w:rPr>
        <w:rFonts w:ascii="Symbol" w:hAnsi="Symbol" w:cs="Times New Roman"/>
        <w:b/>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abstractNum w:abstractNumId="10">
    <w:nsid w:val="11C15C68"/>
    <w:multiLevelType w:val="hybridMultilevel"/>
    <w:tmpl w:val="849E1C36"/>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C4B2B77"/>
    <w:multiLevelType w:val="hybridMultilevel"/>
    <w:tmpl w:val="6712878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1E8917BA"/>
    <w:multiLevelType w:val="hybridMultilevel"/>
    <w:tmpl w:val="BB507AB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F0F3D9E"/>
    <w:multiLevelType w:val="hybridMultilevel"/>
    <w:tmpl w:val="F72E258A"/>
    <w:lvl w:ilvl="0" w:tplc="00000002">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09A7AAF"/>
    <w:multiLevelType w:val="hybridMultilevel"/>
    <w:tmpl w:val="E182E118"/>
    <w:lvl w:ilvl="0" w:tplc="C24693A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218520D9"/>
    <w:multiLevelType w:val="hybridMultilevel"/>
    <w:tmpl w:val="8EEED11A"/>
    <w:lvl w:ilvl="0" w:tplc="709EF2E2">
      <w:start w:val="40"/>
      <w:numFmt w:val="decimal"/>
      <w:lvlText w:val="%1"/>
      <w:lvlJc w:val="left"/>
      <w:pPr>
        <w:ind w:left="899" w:hanging="615"/>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nsid w:val="22FE2048"/>
    <w:multiLevelType w:val="hybridMultilevel"/>
    <w:tmpl w:val="2258D1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96B2814"/>
    <w:multiLevelType w:val="hybridMultilevel"/>
    <w:tmpl w:val="FE6ABDAE"/>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2C1B4F84"/>
    <w:multiLevelType w:val="hybridMultilevel"/>
    <w:tmpl w:val="14F8ABF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2DBB1A1A"/>
    <w:multiLevelType w:val="hybridMultilevel"/>
    <w:tmpl w:val="E1C25B3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2E664DA5"/>
    <w:multiLevelType w:val="hybridMultilevel"/>
    <w:tmpl w:val="B030D882"/>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6A81BE1"/>
    <w:multiLevelType w:val="hybridMultilevel"/>
    <w:tmpl w:val="9BC0A89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37BF469F"/>
    <w:multiLevelType w:val="hybridMultilevel"/>
    <w:tmpl w:val="306A9EA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5">
    <w:nsid w:val="39953D57"/>
    <w:multiLevelType w:val="hybridMultilevel"/>
    <w:tmpl w:val="EA2A060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start w:val="1"/>
      <w:numFmt w:val="bullet"/>
      <w:lvlText w:val="o"/>
      <w:lvlJc w:val="left"/>
      <w:pPr>
        <w:tabs>
          <w:tab w:val="num" w:pos="1382"/>
        </w:tabs>
        <w:ind w:left="1382" w:hanging="360"/>
      </w:pPr>
      <w:rPr>
        <w:rFonts w:ascii="Courier New" w:hAnsi="Courier New" w:cs="Courier New" w:hint="default"/>
      </w:rPr>
    </w:lvl>
    <w:lvl w:ilvl="2" w:tplc="04190005">
      <w:start w:val="1"/>
      <w:numFmt w:val="bullet"/>
      <w:lvlText w:val=""/>
      <w:lvlJc w:val="left"/>
      <w:pPr>
        <w:tabs>
          <w:tab w:val="num" w:pos="2102"/>
        </w:tabs>
        <w:ind w:left="2102" w:hanging="360"/>
      </w:pPr>
      <w:rPr>
        <w:rFonts w:ascii="Wingdings" w:hAnsi="Wingdings" w:hint="default"/>
      </w:rPr>
    </w:lvl>
    <w:lvl w:ilvl="3" w:tplc="04190001">
      <w:start w:val="1"/>
      <w:numFmt w:val="bullet"/>
      <w:lvlText w:val=""/>
      <w:lvlJc w:val="left"/>
      <w:pPr>
        <w:tabs>
          <w:tab w:val="num" w:pos="2822"/>
        </w:tabs>
        <w:ind w:left="2822" w:hanging="360"/>
      </w:pPr>
      <w:rPr>
        <w:rFonts w:ascii="Symbol" w:hAnsi="Symbol" w:hint="default"/>
      </w:rPr>
    </w:lvl>
    <w:lvl w:ilvl="4" w:tplc="04190003">
      <w:start w:val="1"/>
      <w:numFmt w:val="bullet"/>
      <w:lvlText w:val="o"/>
      <w:lvlJc w:val="left"/>
      <w:pPr>
        <w:tabs>
          <w:tab w:val="num" w:pos="3542"/>
        </w:tabs>
        <w:ind w:left="3542" w:hanging="360"/>
      </w:pPr>
      <w:rPr>
        <w:rFonts w:ascii="Courier New" w:hAnsi="Courier New" w:cs="Courier New" w:hint="default"/>
      </w:rPr>
    </w:lvl>
    <w:lvl w:ilvl="5" w:tplc="04190005">
      <w:start w:val="1"/>
      <w:numFmt w:val="bullet"/>
      <w:lvlText w:val=""/>
      <w:lvlJc w:val="left"/>
      <w:pPr>
        <w:tabs>
          <w:tab w:val="num" w:pos="4262"/>
        </w:tabs>
        <w:ind w:left="4262" w:hanging="360"/>
      </w:pPr>
      <w:rPr>
        <w:rFonts w:ascii="Wingdings" w:hAnsi="Wingdings" w:hint="default"/>
      </w:rPr>
    </w:lvl>
    <w:lvl w:ilvl="6" w:tplc="04190001">
      <w:start w:val="1"/>
      <w:numFmt w:val="bullet"/>
      <w:lvlText w:val=""/>
      <w:lvlJc w:val="left"/>
      <w:pPr>
        <w:tabs>
          <w:tab w:val="num" w:pos="4982"/>
        </w:tabs>
        <w:ind w:left="4982" w:hanging="360"/>
      </w:pPr>
      <w:rPr>
        <w:rFonts w:ascii="Symbol" w:hAnsi="Symbol" w:hint="default"/>
      </w:rPr>
    </w:lvl>
    <w:lvl w:ilvl="7" w:tplc="04190003">
      <w:start w:val="1"/>
      <w:numFmt w:val="bullet"/>
      <w:lvlText w:val="o"/>
      <w:lvlJc w:val="left"/>
      <w:pPr>
        <w:tabs>
          <w:tab w:val="num" w:pos="5702"/>
        </w:tabs>
        <w:ind w:left="5702" w:hanging="360"/>
      </w:pPr>
      <w:rPr>
        <w:rFonts w:ascii="Courier New" w:hAnsi="Courier New" w:cs="Courier New" w:hint="default"/>
      </w:rPr>
    </w:lvl>
    <w:lvl w:ilvl="8" w:tplc="04190005">
      <w:start w:val="1"/>
      <w:numFmt w:val="bullet"/>
      <w:lvlText w:val=""/>
      <w:lvlJc w:val="left"/>
      <w:pPr>
        <w:tabs>
          <w:tab w:val="num" w:pos="6422"/>
        </w:tabs>
        <w:ind w:left="6422" w:hanging="360"/>
      </w:pPr>
      <w:rPr>
        <w:rFonts w:ascii="Wingdings" w:hAnsi="Wingdings" w:hint="default"/>
      </w:rPr>
    </w:lvl>
  </w:abstractNum>
  <w:abstractNum w:abstractNumId="27">
    <w:nsid w:val="3F6720F4"/>
    <w:multiLevelType w:val="hybridMultilevel"/>
    <w:tmpl w:val="EF2885D4"/>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0B81147"/>
    <w:multiLevelType w:val="multilevel"/>
    <w:tmpl w:val="07AEFDE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260"/>
        </w:tabs>
        <w:ind w:left="1260" w:hanging="360"/>
      </w:p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8DE3157"/>
    <w:multiLevelType w:val="hybridMultilevel"/>
    <w:tmpl w:val="D6D099E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4A3A6248"/>
    <w:multiLevelType w:val="hybridMultilevel"/>
    <w:tmpl w:val="40B0EBA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4CFA60B9"/>
    <w:multiLevelType w:val="hybridMultilevel"/>
    <w:tmpl w:val="D4B6E3B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507D103D"/>
    <w:multiLevelType w:val="hybridMultilevel"/>
    <w:tmpl w:val="3F44A816"/>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52914156"/>
    <w:multiLevelType w:val="hybridMultilevel"/>
    <w:tmpl w:val="89F283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552A77B0"/>
    <w:multiLevelType w:val="hybridMultilevel"/>
    <w:tmpl w:val="B5E221C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5AEE28A1"/>
    <w:multiLevelType w:val="hybridMultilevel"/>
    <w:tmpl w:val="B6D69F4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5BF50E47"/>
    <w:multiLevelType w:val="hybridMultilevel"/>
    <w:tmpl w:val="5D8C2F26"/>
    <w:lvl w:ilvl="0" w:tplc="00000002">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1B11A2C"/>
    <w:multiLevelType w:val="hybridMultilevel"/>
    <w:tmpl w:val="9C200ECA"/>
    <w:lvl w:ilvl="0" w:tplc="04190001">
      <w:start w:val="1"/>
      <w:numFmt w:val="bullet"/>
      <w:lvlText w:val=""/>
      <w:lvlJc w:val="left"/>
      <w:pPr>
        <w:ind w:left="1346" w:hanging="360"/>
      </w:pPr>
      <w:rPr>
        <w:rFonts w:ascii="Symbol" w:hAnsi="Symbol" w:hint="default"/>
      </w:rPr>
    </w:lvl>
    <w:lvl w:ilvl="1" w:tplc="04190003">
      <w:start w:val="1"/>
      <w:numFmt w:val="bullet"/>
      <w:lvlText w:val="o"/>
      <w:lvlJc w:val="left"/>
      <w:pPr>
        <w:ind w:left="2066" w:hanging="360"/>
      </w:pPr>
      <w:rPr>
        <w:rFonts w:ascii="Courier New" w:hAnsi="Courier New" w:cs="Courier New" w:hint="default"/>
      </w:rPr>
    </w:lvl>
    <w:lvl w:ilvl="2" w:tplc="04190005">
      <w:start w:val="1"/>
      <w:numFmt w:val="bullet"/>
      <w:lvlText w:val=""/>
      <w:lvlJc w:val="left"/>
      <w:pPr>
        <w:ind w:left="2786" w:hanging="360"/>
      </w:pPr>
      <w:rPr>
        <w:rFonts w:ascii="Wingdings" w:hAnsi="Wingdings" w:hint="default"/>
      </w:rPr>
    </w:lvl>
    <w:lvl w:ilvl="3" w:tplc="04190001">
      <w:start w:val="1"/>
      <w:numFmt w:val="bullet"/>
      <w:lvlText w:val=""/>
      <w:lvlJc w:val="left"/>
      <w:pPr>
        <w:ind w:left="3506" w:hanging="360"/>
      </w:pPr>
      <w:rPr>
        <w:rFonts w:ascii="Symbol" w:hAnsi="Symbol" w:hint="default"/>
      </w:rPr>
    </w:lvl>
    <w:lvl w:ilvl="4" w:tplc="04190003">
      <w:start w:val="1"/>
      <w:numFmt w:val="bullet"/>
      <w:lvlText w:val="o"/>
      <w:lvlJc w:val="left"/>
      <w:pPr>
        <w:ind w:left="4226" w:hanging="360"/>
      </w:pPr>
      <w:rPr>
        <w:rFonts w:ascii="Courier New" w:hAnsi="Courier New" w:cs="Courier New" w:hint="default"/>
      </w:rPr>
    </w:lvl>
    <w:lvl w:ilvl="5" w:tplc="04190005">
      <w:start w:val="1"/>
      <w:numFmt w:val="bullet"/>
      <w:lvlText w:val=""/>
      <w:lvlJc w:val="left"/>
      <w:pPr>
        <w:ind w:left="4946" w:hanging="360"/>
      </w:pPr>
      <w:rPr>
        <w:rFonts w:ascii="Wingdings" w:hAnsi="Wingdings" w:hint="default"/>
      </w:rPr>
    </w:lvl>
    <w:lvl w:ilvl="6" w:tplc="04190001">
      <w:start w:val="1"/>
      <w:numFmt w:val="bullet"/>
      <w:lvlText w:val=""/>
      <w:lvlJc w:val="left"/>
      <w:pPr>
        <w:ind w:left="5666" w:hanging="360"/>
      </w:pPr>
      <w:rPr>
        <w:rFonts w:ascii="Symbol" w:hAnsi="Symbol" w:hint="default"/>
      </w:rPr>
    </w:lvl>
    <w:lvl w:ilvl="7" w:tplc="04190003">
      <w:start w:val="1"/>
      <w:numFmt w:val="bullet"/>
      <w:lvlText w:val="o"/>
      <w:lvlJc w:val="left"/>
      <w:pPr>
        <w:ind w:left="6386" w:hanging="360"/>
      </w:pPr>
      <w:rPr>
        <w:rFonts w:ascii="Courier New" w:hAnsi="Courier New" w:cs="Courier New" w:hint="default"/>
      </w:rPr>
    </w:lvl>
    <w:lvl w:ilvl="8" w:tplc="04190005">
      <w:start w:val="1"/>
      <w:numFmt w:val="bullet"/>
      <w:lvlText w:val=""/>
      <w:lvlJc w:val="left"/>
      <w:pPr>
        <w:ind w:left="7106" w:hanging="360"/>
      </w:pPr>
      <w:rPr>
        <w:rFonts w:ascii="Wingdings" w:hAnsi="Wingdings" w:hint="default"/>
      </w:rPr>
    </w:lvl>
  </w:abstractNum>
  <w:abstractNum w:abstractNumId="38">
    <w:nsid w:val="63381D11"/>
    <w:multiLevelType w:val="hybridMultilevel"/>
    <w:tmpl w:val="84CE778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65732896"/>
    <w:multiLevelType w:val="hybridMultilevel"/>
    <w:tmpl w:val="5ECAE3AE"/>
    <w:lvl w:ilvl="0" w:tplc="00000002">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nsid w:val="66577372"/>
    <w:multiLevelType w:val="hybridMultilevel"/>
    <w:tmpl w:val="A53443E4"/>
    <w:lvl w:ilvl="0" w:tplc="04190001">
      <w:start w:val="1"/>
      <w:numFmt w:val="bullet"/>
      <w:lvlText w:val=""/>
      <w:lvlJc w:val="left"/>
      <w:pPr>
        <w:ind w:left="1434" w:hanging="360"/>
      </w:pPr>
      <w:rPr>
        <w:rFonts w:ascii="Symbol" w:hAnsi="Symbol" w:hint="default"/>
      </w:rPr>
    </w:lvl>
    <w:lvl w:ilvl="1" w:tplc="04190003">
      <w:start w:val="1"/>
      <w:numFmt w:val="bullet"/>
      <w:lvlText w:val="o"/>
      <w:lvlJc w:val="left"/>
      <w:pPr>
        <w:ind w:left="2154" w:hanging="360"/>
      </w:pPr>
      <w:rPr>
        <w:rFonts w:ascii="Courier New" w:hAnsi="Courier New" w:cs="Courier New" w:hint="default"/>
      </w:rPr>
    </w:lvl>
    <w:lvl w:ilvl="2" w:tplc="04190005">
      <w:start w:val="1"/>
      <w:numFmt w:val="bullet"/>
      <w:lvlText w:val=""/>
      <w:lvlJc w:val="left"/>
      <w:pPr>
        <w:ind w:left="2874" w:hanging="360"/>
      </w:pPr>
      <w:rPr>
        <w:rFonts w:ascii="Wingdings" w:hAnsi="Wingdings" w:hint="default"/>
      </w:rPr>
    </w:lvl>
    <w:lvl w:ilvl="3" w:tplc="04190001">
      <w:start w:val="1"/>
      <w:numFmt w:val="bullet"/>
      <w:lvlText w:val=""/>
      <w:lvlJc w:val="left"/>
      <w:pPr>
        <w:ind w:left="3594" w:hanging="360"/>
      </w:pPr>
      <w:rPr>
        <w:rFonts w:ascii="Symbol" w:hAnsi="Symbol" w:hint="default"/>
      </w:rPr>
    </w:lvl>
    <w:lvl w:ilvl="4" w:tplc="04190003">
      <w:start w:val="1"/>
      <w:numFmt w:val="bullet"/>
      <w:lvlText w:val="o"/>
      <w:lvlJc w:val="left"/>
      <w:pPr>
        <w:ind w:left="4314" w:hanging="360"/>
      </w:pPr>
      <w:rPr>
        <w:rFonts w:ascii="Courier New" w:hAnsi="Courier New" w:cs="Courier New" w:hint="default"/>
      </w:rPr>
    </w:lvl>
    <w:lvl w:ilvl="5" w:tplc="04190005">
      <w:start w:val="1"/>
      <w:numFmt w:val="bullet"/>
      <w:lvlText w:val=""/>
      <w:lvlJc w:val="left"/>
      <w:pPr>
        <w:ind w:left="5034" w:hanging="360"/>
      </w:pPr>
      <w:rPr>
        <w:rFonts w:ascii="Wingdings" w:hAnsi="Wingdings" w:hint="default"/>
      </w:rPr>
    </w:lvl>
    <w:lvl w:ilvl="6" w:tplc="04190001">
      <w:start w:val="1"/>
      <w:numFmt w:val="bullet"/>
      <w:lvlText w:val=""/>
      <w:lvlJc w:val="left"/>
      <w:pPr>
        <w:ind w:left="5754" w:hanging="360"/>
      </w:pPr>
      <w:rPr>
        <w:rFonts w:ascii="Symbol" w:hAnsi="Symbol" w:hint="default"/>
      </w:rPr>
    </w:lvl>
    <w:lvl w:ilvl="7" w:tplc="04190003">
      <w:start w:val="1"/>
      <w:numFmt w:val="bullet"/>
      <w:lvlText w:val="o"/>
      <w:lvlJc w:val="left"/>
      <w:pPr>
        <w:ind w:left="6474" w:hanging="360"/>
      </w:pPr>
      <w:rPr>
        <w:rFonts w:ascii="Courier New" w:hAnsi="Courier New" w:cs="Courier New" w:hint="default"/>
      </w:rPr>
    </w:lvl>
    <w:lvl w:ilvl="8" w:tplc="04190005">
      <w:start w:val="1"/>
      <w:numFmt w:val="bullet"/>
      <w:lvlText w:val=""/>
      <w:lvlJc w:val="left"/>
      <w:pPr>
        <w:ind w:left="7194" w:hanging="360"/>
      </w:pPr>
      <w:rPr>
        <w:rFonts w:ascii="Wingdings" w:hAnsi="Wingdings" w:hint="default"/>
      </w:rPr>
    </w:lvl>
  </w:abstractNum>
  <w:abstractNum w:abstractNumId="41">
    <w:nsid w:val="676A2767"/>
    <w:multiLevelType w:val="hybridMultilevel"/>
    <w:tmpl w:val="851E761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67B548B3"/>
    <w:multiLevelType w:val="hybridMultilevel"/>
    <w:tmpl w:val="62666BB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703579EA"/>
    <w:multiLevelType w:val="hybridMultilevel"/>
    <w:tmpl w:val="9AA2CCD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4">
    <w:nsid w:val="70622E7F"/>
    <w:multiLevelType w:val="hybridMultilevel"/>
    <w:tmpl w:val="120E1BB2"/>
    <w:lvl w:ilvl="0" w:tplc="DD827384">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5">
    <w:nsid w:val="720B6EE2"/>
    <w:multiLevelType w:val="hybridMultilevel"/>
    <w:tmpl w:val="4B7C4E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nsid w:val="78E70CF0"/>
    <w:multiLevelType w:val="hybridMultilevel"/>
    <w:tmpl w:val="FA62148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7">
    <w:nsid w:val="7B7054B2"/>
    <w:multiLevelType w:val="hybridMultilevel"/>
    <w:tmpl w:val="035ADD50"/>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7C8C5E08"/>
    <w:multiLevelType w:val="hybridMultilevel"/>
    <w:tmpl w:val="C8305BB8"/>
    <w:lvl w:ilvl="0" w:tplc="00000013">
      <w:start w:val="1"/>
      <w:numFmt w:val="bullet"/>
      <w:lvlText w:val=""/>
      <w:lvlJc w:val="left"/>
      <w:pPr>
        <w:tabs>
          <w:tab w:val="num" w:pos="72"/>
        </w:tabs>
        <w:ind w:left="792" w:hanging="360"/>
      </w:pPr>
      <w:rPr>
        <w:rFonts w:ascii="Symbol" w:hAnsi="Symbol" w:cs="Times New Roman"/>
        <w:b/>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num w:numId="1">
    <w:abstractNumId w:val="1"/>
  </w:num>
  <w:num w:numId="2">
    <w:abstractNumId w:val="6"/>
  </w:num>
  <w:num w:numId="3">
    <w:abstractNumId w:val="17"/>
  </w:num>
  <w:num w:numId="4">
    <w:abstractNumId w:val="5"/>
  </w:num>
  <w:num w:numId="5">
    <w:abstractNumId w:val="0"/>
  </w:num>
  <w:num w:numId="6">
    <w:abstractNumId w:val="40"/>
  </w:num>
  <w:num w:numId="7">
    <w:abstractNumId w:val="29"/>
  </w:num>
  <w:num w:numId="8">
    <w:abstractNumId w:val="9"/>
  </w:num>
  <w:num w:numId="9">
    <w:abstractNumId w:val="4"/>
  </w:num>
  <w:num w:numId="10">
    <w:abstractNumId w:val="33"/>
  </w:num>
  <w:num w:numId="11">
    <w:abstractNumId w:val="45"/>
  </w:num>
  <w:num w:numId="12">
    <w:abstractNumId w:val="48"/>
  </w:num>
  <w:num w:numId="13">
    <w:abstractNumId w:val="18"/>
  </w:num>
  <w:num w:numId="14">
    <w:abstractNumId w:val="21"/>
  </w:num>
  <w:num w:numId="15">
    <w:abstractNumId w:val="27"/>
  </w:num>
  <w:num w:numId="16">
    <w:abstractNumId w:val="47"/>
  </w:num>
  <w:num w:numId="17">
    <w:abstractNumId w:val="2"/>
  </w:num>
  <w:num w:numId="18">
    <w:abstractNumId w:val="8"/>
  </w:num>
  <w:num w:numId="19">
    <w:abstractNumId w:val="41"/>
  </w:num>
  <w:num w:numId="20">
    <w:abstractNumId w:val="1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4"/>
  </w:num>
  <w:num w:numId="23">
    <w:abstractNumId w:val="19"/>
  </w:num>
  <w:num w:numId="24">
    <w:abstractNumId w:val="26"/>
  </w:num>
  <w:num w:numId="25">
    <w:abstractNumId w:val="31"/>
  </w:num>
  <w:num w:numId="26">
    <w:abstractNumId w:val="22"/>
  </w:num>
  <w:num w:numId="27">
    <w:abstractNumId w:val="43"/>
  </w:num>
  <w:num w:numId="28">
    <w:abstractNumId w:val="30"/>
  </w:num>
  <w:num w:numId="29">
    <w:abstractNumId w:val="35"/>
  </w:num>
  <w:num w:numId="30">
    <w:abstractNumId w:val="46"/>
  </w:num>
  <w:num w:numId="31">
    <w:abstractNumId w:val="23"/>
  </w:num>
  <w:num w:numId="32">
    <w:abstractNumId w:val="12"/>
  </w:num>
  <w:num w:numId="33">
    <w:abstractNumId w:val="25"/>
  </w:num>
  <w:num w:numId="34">
    <w:abstractNumId w:val="38"/>
  </w:num>
  <w:num w:numId="35">
    <w:abstractNumId w:val="10"/>
  </w:num>
  <w:num w:numId="36">
    <w:abstractNumId w:val="28"/>
    <w:lvlOverride w:ilvl="0"/>
    <w:lvlOverride w:ilvl="1">
      <w:startOverride w:val="1"/>
    </w:lvlOverride>
    <w:lvlOverride w:ilvl="2"/>
    <w:lvlOverride w:ilvl="3"/>
    <w:lvlOverride w:ilvl="4"/>
    <w:lvlOverride w:ilvl="5"/>
    <w:lvlOverride w:ilvl="6"/>
    <w:lvlOverride w:ilvl="7"/>
    <w:lvlOverride w:ilvl="8"/>
  </w:num>
  <w:num w:numId="37">
    <w:abstractNumId w:val="32"/>
  </w:num>
  <w:num w:numId="38">
    <w:abstractNumId w:val="24"/>
  </w:num>
  <w:num w:numId="39">
    <w:abstractNumId w:val="16"/>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6"/>
  </w:num>
  <w:num w:numId="43">
    <w:abstractNumId w:val="13"/>
  </w:num>
  <w:num w:numId="44">
    <w:abstractNumId w:val="39"/>
  </w:num>
  <w:num w:numId="45">
    <w:abstractNumId w:val="37"/>
  </w:num>
  <w:num w:numId="46">
    <w:abstractNumId w:val="3"/>
  </w:num>
  <w:num w:numId="47">
    <w:abstractNumId w:val="11"/>
  </w:num>
  <w:num w:numId="48">
    <w:abstractNumId w:val="34"/>
  </w:num>
  <w:num w:numId="49">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EA7"/>
    <w:rsid w:val="00000AA4"/>
    <w:rsid w:val="00004D32"/>
    <w:rsid w:val="0002181A"/>
    <w:rsid w:val="00022132"/>
    <w:rsid w:val="00025BEE"/>
    <w:rsid w:val="000327B5"/>
    <w:rsid w:val="00054FFD"/>
    <w:rsid w:val="000742E6"/>
    <w:rsid w:val="00092EA7"/>
    <w:rsid w:val="000A0BBC"/>
    <w:rsid w:val="000C6672"/>
    <w:rsid w:val="000D1CD2"/>
    <w:rsid w:val="000E69A7"/>
    <w:rsid w:val="001016BA"/>
    <w:rsid w:val="0010360D"/>
    <w:rsid w:val="001053F3"/>
    <w:rsid w:val="00114A6B"/>
    <w:rsid w:val="00120226"/>
    <w:rsid w:val="00136791"/>
    <w:rsid w:val="00154944"/>
    <w:rsid w:val="00157665"/>
    <w:rsid w:val="00162B2A"/>
    <w:rsid w:val="00165186"/>
    <w:rsid w:val="0016767D"/>
    <w:rsid w:val="00181386"/>
    <w:rsid w:val="00184803"/>
    <w:rsid w:val="00184E8D"/>
    <w:rsid w:val="00191656"/>
    <w:rsid w:val="001A457F"/>
    <w:rsid w:val="001B07FE"/>
    <w:rsid w:val="001B2B2C"/>
    <w:rsid w:val="001B542C"/>
    <w:rsid w:val="001D308E"/>
    <w:rsid w:val="00213CD9"/>
    <w:rsid w:val="0023013D"/>
    <w:rsid w:val="00230CF7"/>
    <w:rsid w:val="00231601"/>
    <w:rsid w:val="00251C2D"/>
    <w:rsid w:val="00273DE3"/>
    <w:rsid w:val="002B4953"/>
    <w:rsid w:val="002B7A8E"/>
    <w:rsid w:val="002C1330"/>
    <w:rsid w:val="002C50F2"/>
    <w:rsid w:val="002D5564"/>
    <w:rsid w:val="002D6061"/>
    <w:rsid w:val="002D63E4"/>
    <w:rsid w:val="002F026C"/>
    <w:rsid w:val="002F62DE"/>
    <w:rsid w:val="00303EBE"/>
    <w:rsid w:val="00320F0E"/>
    <w:rsid w:val="00332128"/>
    <w:rsid w:val="00334BC5"/>
    <w:rsid w:val="00336F4A"/>
    <w:rsid w:val="003370C8"/>
    <w:rsid w:val="003423CC"/>
    <w:rsid w:val="00343A76"/>
    <w:rsid w:val="00345A74"/>
    <w:rsid w:val="00355F74"/>
    <w:rsid w:val="00357EC4"/>
    <w:rsid w:val="003649A6"/>
    <w:rsid w:val="00370D6C"/>
    <w:rsid w:val="00385E5D"/>
    <w:rsid w:val="003867B1"/>
    <w:rsid w:val="00390E4E"/>
    <w:rsid w:val="003A43EF"/>
    <w:rsid w:val="003A7547"/>
    <w:rsid w:val="003B2A12"/>
    <w:rsid w:val="003B3C98"/>
    <w:rsid w:val="003B7E73"/>
    <w:rsid w:val="003F5DB4"/>
    <w:rsid w:val="00417ACA"/>
    <w:rsid w:val="00417B6D"/>
    <w:rsid w:val="0043283C"/>
    <w:rsid w:val="004458EC"/>
    <w:rsid w:val="00483230"/>
    <w:rsid w:val="00483DB7"/>
    <w:rsid w:val="004B1E6D"/>
    <w:rsid w:val="004D5A57"/>
    <w:rsid w:val="004F2A2D"/>
    <w:rsid w:val="004F3551"/>
    <w:rsid w:val="0051606D"/>
    <w:rsid w:val="0054349C"/>
    <w:rsid w:val="00561B46"/>
    <w:rsid w:val="00567C07"/>
    <w:rsid w:val="00567C52"/>
    <w:rsid w:val="00571D68"/>
    <w:rsid w:val="00582A98"/>
    <w:rsid w:val="0059485A"/>
    <w:rsid w:val="00594892"/>
    <w:rsid w:val="005B4C51"/>
    <w:rsid w:val="005C29AC"/>
    <w:rsid w:val="005C3B94"/>
    <w:rsid w:val="005E17EA"/>
    <w:rsid w:val="005E3388"/>
    <w:rsid w:val="005F5B3E"/>
    <w:rsid w:val="005F6347"/>
    <w:rsid w:val="00606F23"/>
    <w:rsid w:val="00635B27"/>
    <w:rsid w:val="0065592B"/>
    <w:rsid w:val="0066201C"/>
    <w:rsid w:val="00666A13"/>
    <w:rsid w:val="00680C1C"/>
    <w:rsid w:val="0068264F"/>
    <w:rsid w:val="0069017D"/>
    <w:rsid w:val="006A5964"/>
    <w:rsid w:val="006B4280"/>
    <w:rsid w:val="006C2B59"/>
    <w:rsid w:val="006C4E1B"/>
    <w:rsid w:val="006D6CF5"/>
    <w:rsid w:val="006E155D"/>
    <w:rsid w:val="006E40EA"/>
    <w:rsid w:val="006E4B39"/>
    <w:rsid w:val="006F5CAD"/>
    <w:rsid w:val="006F7816"/>
    <w:rsid w:val="007003B5"/>
    <w:rsid w:val="00704B28"/>
    <w:rsid w:val="00741BEE"/>
    <w:rsid w:val="00744B1A"/>
    <w:rsid w:val="00744EC5"/>
    <w:rsid w:val="007505D2"/>
    <w:rsid w:val="00762AD9"/>
    <w:rsid w:val="0076468A"/>
    <w:rsid w:val="00766939"/>
    <w:rsid w:val="00773BE7"/>
    <w:rsid w:val="00783FEC"/>
    <w:rsid w:val="00792558"/>
    <w:rsid w:val="007A7420"/>
    <w:rsid w:val="007B2A5A"/>
    <w:rsid w:val="007F5C86"/>
    <w:rsid w:val="00803C3B"/>
    <w:rsid w:val="00831249"/>
    <w:rsid w:val="008C1AA5"/>
    <w:rsid w:val="008D2728"/>
    <w:rsid w:val="008D46FD"/>
    <w:rsid w:val="008E2D18"/>
    <w:rsid w:val="00917D69"/>
    <w:rsid w:val="00931CB1"/>
    <w:rsid w:val="0096130C"/>
    <w:rsid w:val="00964549"/>
    <w:rsid w:val="009669D9"/>
    <w:rsid w:val="00967373"/>
    <w:rsid w:val="00982453"/>
    <w:rsid w:val="0099274E"/>
    <w:rsid w:val="00997F26"/>
    <w:rsid w:val="009B54D5"/>
    <w:rsid w:val="009D60D7"/>
    <w:rsid w:val="009D71AF"/>
    <w:rsid w:val="009E5EA4"/>
    <w:rsid w:val="00A22206"/>
    <w:rsid w:val="00A566B2"/>
    <w:rsid w:val="00A57767"/>
    <w:rsid w:val="00A63A0C"/>
    <w:rsid w:val="00A70B17"/>
    <w:rsid w:val="00A714F8"/>
    <w:rsid w:val="00A7219B"/>
    <w:rsid w:val="00A84678"/>
    <w:rsid w:val="00AA4731"/>
    <w:rsid w:val="00AC6358"/>
    <w:rsid w:val="00AD3CA0"/>
    <w:rsid w:val="00B04C4E"/>
    <w:rsid w:val="00B1150B"/>
    <w:rsid w:val="00B1352C"/>
    <w:rsid w:val="00B15493"/>
    <w:rsid w:val="00B16EAD"/>
    <w:rsid w:val="00B6562A"/>
    <w:rsid w:val="00B72831"/>
    <w:rsid w:val="00B83F72"/>
    <w:rsid w:val="00BB0BA5"/>
    <w:rsid w:val="00BF3B1C"/>
    <w:rsid w:val="00BF512D"/>
    <w:rsid w:val="00C0756B"/>
    <w:rsid w:val="00C115EE"/>
    <w:rsid w:val="00C144DA"/>
    <w:rsid w:val="00C43E45"/>
    <w:rsid w:val="00C44138"/>
    <w:rsid w:val="00C53290"/>
    <w:rsid w:val="00C70D3A"/>
    <w:rsid w:val="00C71ECA"/>
    <w:rsid w:val="00C92841"/>
    <w:rsid w:val="00CA0BF3"/>
    <w:rsid w:val="00CB2056"/>
    <w:rsid w:val="00CE5750"/>
    <w:rsid w:val="00CF0612"/>
    <w:rsid w:val="00D016DB"/>
    <w:rsid w:val="00D11E08"/>
    <w:rsid w:val="00D329D9"/>
    <w:rsid w:val="00D330DD"/>
    <w:rsid w:val="00D43CD8"/>
    <w:rsid w:val="00D667E0"/>
    <w:rsid w:val="00D67F59"/>
    <w:rsid w:val="00D86E5E"/>
    <w:rsid w:val="00D90F6C"/>
    <w:rsid w:val="00DB0098"/>
    <w:rsid w:val="00DB35E3"/>
    <w:rsid w:val="00DC339D"/>
    <w:rsid w:val="00DC3F83"/>
    <w:rsid w:val="00DC43B2"/>
    <w:rsid w:val="00DC7A7C"/>
    <w:rsid w:val="00DD175A"/>
    <w:rsid w:val="00DE715E"/>
    <w:rsid w:val="00DF54A7"/>
    <w:rsid w:val="00DF578F"/>
    <w:rsid w:val="00E02B65"/>
    <w:rsid w:val="00E1315A"/>
    <w:rsid w:val="00E200B8"/>
    <w:rsid w:val="00E31284"/>
    <w:rsid w:val="00E342E2"/>
    <w:rsid w:val="00E53014"/>
    <w:rsid w:val="00E70D3C"/>
    <w:rsid w:val="00E83E4B"/>
    <w:rsid w:val="00E860C9"/>
    <w:rsid w:val="00E9329B"/>
    <w:rsid w:val="00E9454A"/>
    <w:rsid w:val="00EA20D5"/>
    <w:rsid w:val="00EF0DD9"/>
    <w:rsid w:val="00EF6706"/>
    <w:rsid w:val="00F10992"/>
    <w:rsid w:val="00F65E99"/>
    <w:rsid w:val="00FA3185"/>
    <w:rsid w:val="00FA3C17"/>
    <w:rsid w:val="00FD1FDF"/>
    <w:rsid w:val="00FE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A12"/>
  </w:style>
  <w:style w:type="paragraph" w:styleId="1">
    <w:name w:val="heading 1"/>
    <w:basedOn w:val="a"/>
    <w:next w:val="a"/>
    <w:link w:val="10"/>
    <w:uiPriority w:val="99"/>
    <w:qFormat/>
    <w:rsid w:val="00DC33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053F3"/>
    <w:pPr>
      <w:keepNext/>
      <w:keepLines/>
      <w:spacing w:before="200" w:after="0" w:line="240" w:lineRule="auto"/>
      <w:ind w:left="714" w:hanging="357"/>
      <w:jc w:val="both"/>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1053F3"/>
    <w:pPr>
      <w:keepNext/>
      <w:spacing w:before="240" w:after="60" w:line="240" w:lineRule="auto"/>
      <w:ind w:left="714" w:hanging="357"/>
      <w:jc w:val="both"/>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339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1053F3"/>
    <w:rPr>
      <w:rFonts w:ascii="Cambria" w:eastAsia="Times New Roman" w:hAnsi="Cambria" w:cs="Times New Roman"/>
      <w:b/>
      <w:bCs/>
      <w:color w:val="4F81BD"/>
      <w:sz w:val="26"/>
      <w:szCs w:val="26"/>
    </w:rPr>
  </w:style>
  <w:style w:type="character" w:customStyle="1" w:styleId="30">
    <w:name w:val="Заголовок 3 Знак"/>
    <w:basedOn w:val="a0"/>
    <w:link w:val="3"/>
    <w:rsid w:val="001053F3"/>
    <w:rPr>
      <w:rFonts w:ascii="Arial" w:eastAsia="Times New Roman" w:hAnsi="Arial" w:cs="Arial"/>
      <w:b/>
      <w:bCs/>
      <w:sz w:val="26"/>
      <w:szCs w:val="26"/>
      <w:lang w:eastAsia="ru-RU"/>
    </w:rPr>
  </w:style>
  <w:style w:type="paragraph" w:styleId="a3">
    <w:name w:val="List Paragraph"/>
    <w:basedOn w:val="a"/>
    <w:link w:val="a4"/>
    <w:uiPriority w:val="34"/>
    <w:qFormat/>
    <w:rsid w:val="00FA3C17"/>
    <w:pPr>
      <w:ind w:left="720"/>
      <w:contextualSpacing/>
    </w:pPr>
  </w:style>
  <w:style w:type="character" w:customStyle="1" w:styleId="a4">
    <w:name w:val="Абзац списка Знак"/>
    <w:basedOn w:val="a0"/>
    <w:link w:val="a3"/>
    <w:uiPriority w:val="34"/>
    <w:locked/>
    <w:rsid w:val="00DC339D"/>
  </w:style>
  <w:style w:type="paragraph" w:styleId="a5">
    <w:name w:val="header"/>
    <w:basedOn w:val="a"/>
    <w:link w:val="a6"/>
    <w:uiPriority w:val="99"/>
    <w:unhideWhenUsed/>
    <w:rsid w:val="00FA3C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3C17"/>
  </w:style>
  <w:style w:type="paragraph" w:styleId="a7">
    <w:name w:val="footer"/>
    <w:basedOn w:val="a"/>
    <w:link w:val="a8"/>
    <w:uiPriority w:val="99"/>
    <w:unhideWhenUsed/>
    <w:rsid w:val="00FA3C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3C17"/>
  </w:style>
  <w:style w:type="table" w:styleId="a9">
    <w:name w:val="Table Grid"/>
    <w:basedOn w:val="a1"/>
    <w:uiPriority w:val="99"/>
    <w:rsid w:val="00390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4413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4138"/>
    <w:rPr>
      <w:rFonts w:ascii="Tahoma" w:hAnsi="Tahoma" w:cs="Tahoma"/>
      <w:sz w:val="16"/>
      <w:szCs w:val="16"/>
    </w:rPr>
  </w:style>
  <w:style w:type="paragraph" w:customStyle="1" w:styleId="ConsPlusNormal">
    <w:name w:val="ConsPlusNormal"/>
    <w:link w:val="ConsPlusNormal0"/>
    <w:rsid w:val="001053F3"/>
    <w:pPr>
      <w:widowControl w:val="0"/>
      <w:autoSpaceDE w:val="0"/>
      <w:autoSpaceDN w:val="0"/>
      <w:adjustRightInd w:val="0"/>
      <w:spacing w:after="0" w:line="240" w:lineRule="auto"/>
      <w:ind w:left="714" w:firstLine="720"/>
      <w:jc w:val="both"/>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053F3"/>
    <w:rPr>
      <w:rFonts w:ascii="Arial" w:eastAsia="Times New Roman" w:hAnsi="Arial" w:cs="Arial"/>
      <w:sz w:val="20"/>
      <w:szCs w:val="20"/>
      <w:lang w:eastAsia="ru-RU"/>
    </w:rPr>
  </w:style>
  <w:style w:type="paragraph" w:customStyle="1" w:styleId="Iauiue">
    <w:name w:val="Iau?iue"/>
    <w:uiPriority w:val="99"/>
    <w:rsid w:val="001053F3"/>
    <w:pPr>
      <w:widowControl w:val="0"/>
      <w:spacing w:after="0" w:line="240" w:lineRule="auto"/>
      <w:ind w:left="714" w:hanging="357"/>
      <w:jc w:val="both"/>
    </w:pPr>
    <w:rPr>
      <w:rFonts w:ascii="Times New Roman" w:eastAsia="Times New Roman" w:hAnsi="Times New Roman" w:cs="Times New Roman"/>
      <w:sz w:val="20"/>
      <w:szCs w:val="20"/>
      <w:lang w:eastAsia="ru-RU"/>
    </w:rPr>
  </w:style>
  <w:style w:type="paragraph" w:customStyle="1" w:styleId="0">
    <w:name w:val="Основной текст 0"/>
    <w:aliases w:val="А. Основной текст 0 Знак Знак Знак Знак,А. Основной текст 0 Знак Знак Знак Знак Знак Знак,Основной тек...,95 ПК"/>
    <w:basedOn w:val="a"/>
    <w:rsid w:val="001053F3"/>
    <w:pPr>
      <w:suppressAutoHyphens/>
      <w:spacing w:after="0" w:line="240" w:lineRule="auto"/>
      <w:ind w:firstLine="539"/>
      <w:jc w:val="both"/>
    </w:pPr>
    <w:rPr>
      <w:rFonts w:ascii="Times New Roman" w:eastAsia="Times New Roman" w:hAnsi="Times New Roman" w:cs="Times New Roman"/>
      <w:color w:val="000000"/>
      <w:kern w:val="1"/>
      <w:sz w:val="24"/>
      <w:szCs w:val="24"/>
      <w:lang w:eastAsia="ar-SA"/>
    </w:rPr>
  </w:style>
  <w:style w:type="paragraph" w:customStyle="1" w:styleId="ac">
    <w:name w:val="Обычный.Название подразделения"/>
    <w:uiPriority w:val="99"/>
    <w:rsid w:val="001053F3"/>
    <w:pPr>
      <w:spacing w:after="0" w:line="240" w:lineRule="auto"/>
    </w:pPr>
    <w:rPr>
      <w:rFonts w:ascii="SchoolBook" w:eastAsia="Times New Roman" w:hAnsi="SchoolBook" w:cs="Times New Roman"/>
      <w:sz w:val="28"/>
      <w:szCs w:val="20"/>
      <w:lang w:eastAsia="ru-RU"/>
    </w:rPr>
  </w:style>
  <w:style w:type="paragraph" w:customStyle="1" w:styleId="ad">
    <w:name w:val="Общ"/>
    <w:basedOn w:val="a"/>
    <w:link w:val="ae"/>
    <w:uiPriority w:val="99"/>
    <w:rsid w:val="001053F3"/>
    <w:pPr>
      <w:widowControl w:val="0"/>
      <w:suppressAutoHyphens/>
      <w:spacing w:after="0" w:line="240" w:lineRule="auto"/>
      <w:ind w:firstLine="709"/>
      <w:jc w:val="both"/>
    </w:pPr>
    <w:rPr>
      <w:rFonts w:ascii="Times New Roman" w:eastAsia="Calibri" w:hAnsi="Times New Roman" w:cs="Calibri"/>
      <w:kern w:val="1"/>
      <w:sz w:val="24"/>
      <w:szCs w:val="24"/>
      <w:lang w:eastAsia="ar-SA"/>
    </w:rPr>
  </w:style>
  <w:style w:type="character" w:customStyle="1" w:styleId="ae">
    <w:name w:val="Общ Знак"/>
    <w:basedOn w:val="a0"/>
    <w:link w:val="ad"/>
    <w:uiPriority w:val="99"/>
    <w:locked/>
    <w:rsid w:val="001053F3"/>
    <w:rPr>
      <w:rFonts w:ascii="Times New Roman" w:eastAsia="Calibri" w:hAnsi="Times New Roman" w:cs="Calibri"/>
      <w:kern w:val="1"/>
      <w:sz w:val="24"/>
      <w:szCs w:val="24"/>
      <w:lang w:eastAsia="ar-SA"/>
    </w:rPr>
  </w:style>
  <w:style w:type="character" w:styleId="af">
    <w:name w:val="Strong"/>
    <w:basedOn w:val="a0"/>
    <w:uiPriority w:val="22"/>
    <w:qFormat/>
    <w:rsid w:val="001053F3"/>
    <w:rPr>
      <w:rFonts w:cs="Times New Roman"/>
      <w:b/>
      <w:bCs/>
    </w:rPr>
  </w:style>
  <w:style w:type="paragraph" w:styleId="11">
    <w:name w:val="toc 1"/>
    <w:basedOn w:val="a"/>
    <w:next w:val="a"/>
    <w:autoRedefine/>
    <w:uiPriority w:val="39"/>
    <w:rsid w:val="001053F3"/>
    <w:pPr>
      <w:widowControl w:val="0"/>
      <w:tabs>
        <w:tab w:val="right" w:leader="dot" w:pos="9344"/>
      </w:tabs>
      <w:suppressAutoHyphens/>
      <w:spacing w:after="0" w:line="240" w:lineRule="auto"/>
      <w:ind w:firstLine="567"/>
      <w:jc w:val="both"/>
    </w:pPr>
    <w:rPr>
      <w:rFonts w:ascii="Times New Roman" w:eastAsia="Calibri" w:hAnsi="Times New Roman" w:cs="Calibri"/>
      <w:kern w:val="1"/>
      <w:sz w:val="24"/>
      <w:szCs w:val="24"/>
      <w:lang w:eastAsia="ar-SA"/>
    </w:rPr>
  </w:style>
  <w:style w:type="paragraph" w:customStyle="1" w:styleId="FORMATTEXT">
    <w:name w:val=".FORMATTEXT"/>
    <w:uiPriority w:val="99"/>
    <w:rsid w:val="001053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DC339D"/>
    <w:rPr>
      <w:color w:val="0000FF" w:themeColor="hyperlink"/>
      <w:u w:val="single"/>
    </w:rPr>
  </w:style>
  <w:style w:type="paragraph" w:styleId="31">
    <w:name w:val="toc 3"/>
    <w:basedOn w:val="a"/>
    <w:next w:val="a"/>
    <w:autoRedefine/>
    <w:uiPriority w:val="39"/>
    <w:unhideWhenUsed/>
    <w:rsid w:val="00DC339D"/>
    <w:pPr>
      <w:spacing w:after="100" w:line="240" w:lineRule="auto"/>
      <w:ind w:left="480"/>
    </w:pPr>
    <w:rPr>
      <w:rFonts w:ascii="Times New Roman" w:eastAsia="Times New Roman" w:hAnsi="Times New Roman" w:cs="Times New Roman"/>
      <w:sz w:val="24"/>
      <w:szCs w:val="24"/>
      <w:lang w:eastAsia="ru-RU"/>
    </w:rPr>
  </w:style>
  <w:style w:type="paragraph" w:styleId="af1">
    <w:name w:val="footnote text"/>
    <w:basedOn w:val="a"/>
    <w:link w:val="af2"/>
    <w:uiPriority w:val="99"/>
    <w:semiHidden/>
    <w:unhideWhenUsed/>
    <w:rsid w:val="00DC339D"/>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DC339D"/>
    <w:rPr>
      <w:rFonts w:ascii="Times New Roman" w:eastAsia="Times New Roman" w:hAnsi="Times New Roman" w:cs="Times New Roman"/>
      <w:sz w:val="20"/>
      <w:szCs w:val="20"/>
      <w:lang w:eastAsia="ru-RU"/>
    </w:rPr>
  </w:style>
  <w:style w:type="paragraph" w:styleId="af3">
    <w:name w:val="TOC Heading"/>
    <w:basedOn w:val="1"/>
    <w:next w:val="a"/>
    <w:uiPriority w:val="39"/>
    <w:semiHidden/>
    <w:unhideWhenUsed/>
    <w:qFormat/>
    <w:rsid w:val="00DC339D"/>
    <w:pPr>
      <w:outlineLvl w:val="9"/>
    </w:pPr>
  </w:style>
  <w:style w:type="paragraph" w:customStyle="1" w:styleId="CharChar1CharChar1CharChar">
    <w:name w:val="Char Char Знак Знак1 Char Char1 Знак Знак Char Char"/>
    <w:basedOn w:val="a"/>
    <w:next w:val="a"/>
    <w:uiPriority w:val="99"/>
    <w:rsid w:val="00DC339D"/>
    <w:pPr>
      <w:spacing w:before="100" w:beforeAutospacing="1" w:after="100" w:afterAutospacing="1" w:line="240" w:lineRule="auto"/>
    </w:pPr>
    <w:rPr>
      <w:rFonts w:ascii="Tahoma" w:eastAsia="Times New Roman" w:hAnsi="Tahoma" w:cs="Tahoma"/>
      <w:sz w:val="20"/>
      <w:szCs w:val="20"/>
      <w:lang w:val="en-US"/>
    </w:rPr>
  </w:style>
  <w:style w:type="paragraph" w:customStyle="1" w:styleId="21">
    <w:name w:val="Основной текст 21"/>
    <w:basedOn w:val="a"/>
    <w:uiPriority w:val="99"/>
    <w:rsid w:val="00DC339D"/>
    <w:pPr>
      <w:widowControl w:val="0"/>
      <w:suppressAutoHyphens/>
      <w:spacing w:after="0" w:line="240" w:lineRule="auto"/>
      <w:jc w:val="center"/>
    </w:pPr>
    <w:rPr>
      <w:rFonts w:ascii="TimesET" w:eastAsia="TimesET" w:hAnsi="TimesET" w:cs="Calibri"/>
      <w:b/>
      <w:kern w:val="2"/>
      <w:sz w:val="24"/>
      <w:szCs w:val="20"/>
      <w:lang w:eastAsia="ar-SA"/>
    </w:rPr>
  </w:style>
  <w:style w:type="character" w:customStyle="1" w:styleId="WW-Web">
    <w:name w:val="WW-Обычный (Web) Знак"/>
    <w:basedOn w:val="a0"/>
    <w:link w:val="WW-Web0"/>
    <w:locked/>
    <w:rsid w:val="00DC339D"/>
    <w:rPr>
      <w:rFonts w:ascii="Times New Roman" w:eastAsia="Lucida Sans Unicode" w:hAnsi="Times New Roman" w:cs="Calibri"/>
      <w:kern w:val="2"/>
      <w:sz w:val="24"/>
      <w:szCs w:val="20"/>
      <w:lang w:eastAsia="ar-SA"/>
    </w:rPr>
  </w:style>
  <w:style w:type="paragraph" w:customStyle="1" w:styleId="WW-Web0">
    <w:name w:val="WW-Обычный (Web)"/>
    <w:basedOn w:val="a"/>
    <w:link w:val="WW-Web"/>
    <w:rsid w:val="00DC339D"/>
    <w:pPr>
      <w:widowControl w:val="0"/>
      <w:suppressAutoHyphens/>
      <w:spacing w:before="100" w:after="100" w:line="240" w:lineRule="auto"/>
    </w:pPr>
    <w:rPr>
      <w:rFonts w:ascii="Times New Roman" w:eastAsia="Lucida Sans Unicode" w:hAnsi="Times New Roman" w:cs="Calibri"/>
      <w:kern w:val="2"/>
      <w:sz w:val="24"/>
      <w:szCs w:val="20"/>
      <w:lang w:eastAsia="ar-SA"/>
    </w:rPr>
  </w:style>
  <w:style w:type="paragraph" w:customStyle="1" w:styleId="ConsPlusTitle">
    <w:name w:val="ConsPlusTitle"/>
    <w:uiPriority w:val="99"/>
    <w:rsid w:val="00DC339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DC33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ienie">
    <w:name w:val="nienie"/>
    <w:basedOn w:val="a"/>
    <w:uiPriority w:val="99"/>
    <w:rsid w:val="00DC339D"/>
    <w:pPr>
      <w:keepLines/>
      <w:widowControl w:val="0"/>
      <w:spacing w:after="0" w:line="240" w:lineRule="auto"/>
      <w:ind w:left="709" w:hanging="284"/>
      <w:jc w:val="both"/>
    </w:pPr>
    <w:rPr>
      <w:rFonts w:ascii="Peterburg" w:eastAsia="Times New Roman" w:hAnsi="Peterburg" w:cs="Peterburg"/>
      <w:sz w:val="24"/>
      <w:szCs w:val="24"/>
      <w:lang w:eastAsia="ru-RU"/>
    </w:rPr>
  </w:style>
  <w:style w:type="paragraph" w:customStyle="1" w:styleId="af4">
    <w:name w:val="Н пункта"/>
    <w:basedOn w:val="a"/>
    <w:uiPriority w:val="99"/>
    <w:rsid w:val="00DC339D"/>
    <w:pPr>
      <w:tabs>
        <w:tab w:val="num" w:pos="2471"/>
      </w:tabs>
      <w:spacing w:after="0" w:line="240" w:lineRule="auto"/>
      <w:ind w:firstLine="709"/>
      <w:jc w:val="both"/>
    </w:pPr>
    <w:rPr>
      <w:rFonts w:ascii="Times New Roman" w:eastAsia="Times New Roman" w:hAnsi="Times New Roman" w:cs="Times New Roman"/>
      <w:sz w:val="24"/>
      <w:szCs w:val="24"/>
      <w:lang w:eastAsia="ru-RU"/>
    </w:rPr>
  </w:style>
  <w:style w:type="paragraph" w:styleId="af5">
    <w:name w:val="Normal (Web)"/>
    <w:basedOn w:val="a"/>
    <w:uiPriority w:val="99"/>
    <w:unhideWhenUsed/>
    <w:rsid w:val="00DC3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DC3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67E0"/>
  </w:style>
  <w:style w:type="numbering" w:customStyle="1" w:styleId="12">
    <w:name w:val="Нет списка1"/>
    <w:next w:val="a2"/>
    <w:uiPriority w:val="99"/>
    <w:semiHidden/>
    <w:unhideWhenUsed/>
    <w:rsid w:val="00A7219B"/>
  </w:style>
  <w:style w:type="character" w:customStyle="1" w:styleId="13">
    <w:name w:val="Просмотренная гиперссылка1"/>
    <w:basedOn w:val="a0"/>
    <w:uiPriority w:val="99"/>
    <w:semiHidden/>
    <w:unhideWhenUsed/>
    <w:rsid w:val="00A7219B"/>
    <w:rPr>
      <w:color w:val="800080"/>
      <w:u w:val="single"/>
    </w:rPr>
  </w:style>
  <w:style w:type="paragraph" w:styleId="22">
    <w:name w:val="toc 2"/>
    <w:basedOn w:val="a"/>
    <w:next w:val="a"/>
    <w:autoRedefine/>
    <w:uiPriority w:val="39"/>
    <w:unhideWhenUsed/>
    <w:rsid w:val="00A7219B"/>
    <w:pPr>
      <w:spacing w:after="100" w:line="240" w:lineRule="auto"/>
      <w:ind w:left="240"/>
    </w:pPr>
    <w:rPr>
      <w:rFonts w:ascii="Times New Roman" w:eastAsia="Times New Roman" w:hAnsi="Times New Roman" w:cs="Times New Roman"/>
      <w:sz w:val="24"/>
      <w:szCs w:val="24"/>
      <w:lang w:eastAsia="ru-RU"/>
    </w:rPr>
  </w:style>
  <w:style w:type="character" w:customStyle="1" w:styleId="100">
    <w:name w:val="1 Основной текст 0"/>
    <w:aliases w:val="А. Основной текст 0 Знак Знак"/>
    <w:basedOn w:val="a0"/>
    <w:locked/>
    <w:rsid w:val="00A7219B"/>
    <w:rPr>
      <w:rFonts w:ascii="Times New Roman" w:eastAsia="Calibri" w:hAnsi="Times New Roman" w:cs="Times New Roman" w:hint="default"/>
      <w:color w:val="000000"/>
      <w:kern w:val="24"/>
      <w:sz w:val="24"/>
      <w:szCs w:val="24"/>
    </w:rPr>
  </w:style>
  <w:style w:type="paragraph" w:customStyle="1" w:styleId="01">
    <w:name w:val="Основной текст 01"/>
    <w:aliases w:val="95 ПК1,А. Основной текст 0 Знак Знак Знак Знак1,А. Основной текст 0 Знак Знак Знак Знак Знак Знак1,Основной тек...1,1 Основной текст 01,А. Основной текст 01,А. Основной текст 0 Знак Знак1,1. Основной текст 01"/>
    <w:basedOn w:val="a"/>
    <w:uiPriority w:val="99"/>
    <w:semiHidden/>
    <w:rsid w:val="00A7219B"/>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Heading">
    <w:name w:val="Heading"/>
    <w:uiPriority w:val="99"/>
    <w:semiHidden/>
    <w:rsid w:val="00A7219B"/>
    <w:pPr>
      <w:autoSpaceDE w:val="0"/>
      <w:autoSpaceDN w:val="0"/>
      <w:adjustRightInd w:val="0"/>
    </w:pPr>
    <w:rPr>
      <w:rFonts w:ascii="Arial" w:eastAsia="Times New Roman" w:hAnsi="Arial" w:cs="Arial"/>
      <w:b/>
      <w:bCs/>
      <w:lang w:eastAsia="ru-RU"/>
    </w:rPr>
  </w:style>
  <w:style w:type="paragraph" w:customStyle="1" w:styleId="af6">
    <w:name w:val="Содержимое таблицы"/>
    <w:basedOn w:val="a"/>
    <w:uiPriority w:val="99"/>
    <w:semiHidden/>
    <w:rsid w:val="00A7219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character" w:styleId="af7">
    <w:name w:val="footnote reference"/>
    <w:basedOn w:val="a0"/>
    <w:uiPriority w:val="99"/>
    <w:semiHidden/>
    <w:unhideWhenUsed/>
    <w:rsid w:val="00A7219B"/>
    <w:rPr>
      <w:vertAlign w:val="superscript"/>
    </w:rPr>
  </w:style>
  <w:style w:type="character" w:customStyle="1" w:styleId="blk">
    <w:name w:val="blk"/>
    <w:basedOn w:val="a0"/>
    <w:rsid w:val="00A7219B"/>
  </w:style>
  <w:style w:type="table" w:customStyle="1" w:styleId="14">
    <w:name w:val="Сетка таблицы1"/>
    <w:basedOn w:val="a1"/>
    <w:next w:val="a9"/>
    <w:uiPriority w:val="99"/>
    <w:rsid w:val="00A721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A721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A12"/>
  </w:style>
  <w:style w:type="paragraph" w:styleId="1">
    <w:name w:val="heading 1"/>
    <w:basedOn w:val="a"/>
    <w:next w:val="a"/>
    <w:link w:val="10"/>
    <w:uiPriority w:val="99"/>
    <w:qFormat/>
    <w:rsid w:val="00DC33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053F3"/>
    <w:pPr>
      <w:keepNext/>
      <w:keepLines/>
      <w:spacing w:before="200" w:after="0" w:line="240" w:lineRule="auto"/>
      <w:ind w:left="714" w:hanging="357"/>
      <w:jc w:val="both"/>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1053F3"/>
    <w:pPr>
      <w:keepNext/>
      <w:spacing w:before="240" w:after="60" w:line="240" w:lineRule="auto"/>
      <w:ind w:left="714" w:hanging="357"/>
      <w:jc w:val="both"/>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339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1053F3"/>
    <w:rPr>
      <w:rFonts w:ascii="Cambria" w:eastAsia="Times New Roman" w:hAnsi="Cambria" w:cs="Times New Roman"/>
      <w:b/>
      <w:bCs/>
      <w:color w:val="4F81BD"/>
      <w:sz w:val="26"/>
      <w:szCs w:val="26"/>
    </w:rPr>
  </w:style>
  <w:style w:type="character" w:customStyle="1" w:styleId="30">
    <w:name w:val="Заголовок 3 Знак"/>
    <w:basedOn w:val="a0"/>
    <w:link w:val="3"/>
    <w:rsid w:val="001053F3"/>
    <w:rPr>
      <w:rFonts w:ascii="Arial" w:eastAsia="Times New Roman" w:hAnsi="Arial" w:cs="Arial"/>
      <w:b/>
      <w:bCs/>
      <w:sz w:val="26"/>
      <w:szCs w:val="26"/>
      <w:lang w:eastAsia="ru-RU"/>
    </w:rPr>
  </w:style>
  <w:style w:type="paragraph" w:styleId="a3">
    <w:name w:val="List Paragraph"/>
    <w:basedOn w:val="a"/>
    <w:link w:val="a4"/>
    <w:uiPriority w:val="34"/>
    <w:qFormat/>
    <w:rsid w:val="00FA3C17"/>
    <w:pPr>
      <w:ind w:left="720"/>
      <w:contextualSpacing/>
    </w:pPr>
  </w:style>
  <w:style w:type="character" w:customStyle="1" w:styleId="a4">
    <w:name w:val="Абзац списка Знак"/>
    <w:basedOn w:val="a0"/>
    <w:link w:val="a3"/>
    <w:uiPriority w:val="34"/>
    <w:locked/>
    <w:rsid w:val="00DC339D"/>
  </w:style>
  <w:style w:type="paragraph" w:styleId="a5">
    <w:name w:val="header"/>
    <w:basedOn w:val="a"/>
    <w:link w:val="a6"/>
    <w:uiPriority w:val="99"/>
    <w:unhideWhenUsed/>
    <w:rsid w:val="00FA3C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3C17"/>
  </w:style>
  <w:style w:type="paragraph" w:styleId="a7">
    <w:name w:val="footer"/>
    <w:basedOn w:val="a"/>
    <w:link w:val="a8"/>
    <w:uiPriority w:val="99"/>
    <w:unhideWhenUsed/>
    <w:rsid w:val="00FA3C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3C17"/>
  </w:style>
  <w:style w:type="table" w:styleId="a9">
    <w:name w:val="Table Grid"/>
    <w:basedOn w:val="a1"/>
    <w:uiPriority w:val="99"/>
    <w:rsid w:val="00390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4413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4138"/>
    <w:rPr>
      <w:rFonts w:ascii="Tahoma" w:hAnsi="Tahoma" w:cs="Tahoma"/>
      <w:sz w:val="16"/>
      <w:szCs w:val="16"/>
    </w:rPr>
  </w:style>
  <w:style w:type="paragraph" w:customStyle="1" w:styleId="ConsPlusNormal">
    <w:name w:val="ConsPlusNormal"/>
    <w:link w:val="ConsPlusNormal0"/>
    <w:rsid w:val="001053F3"/>
    <w:pPr>
      <w:widowControl w:val="0"/>
      <w:autoSpaceDE w:val="0"/>
      <w:autoSpaceDN w:val="0"/>
      <w:adjustRightInd w:val="0"/>
      <w:spacing w:after="0" w:line="240" w:lineRule="auto"/>
      <w:ind w:left="714" w:firstLine="720"/>
      <w:jc w:val="both"/>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053F3"/>
    <w:rPr>
      <w:rFonts w:ascii="Arial" w:eastAsia="Times New Roman" w:hAnsi="Arial" w:cs="Arial"/>
      <w:sz w:val="20"/>
      <w:szCs w:val="20"/>
      <w:lang w:eastAsia="ru-RU"/>
    </w:rPr>
  </w:style>
  <w:style w:type="paragraph" w:customStyle="1" w:styleId="Iauiue">
    <w:name w:val="Iau?iue"/>
    <w:uiPriority w:val="99"/>
    <w:rsid w:val="001053F3"/>
    <w:pPr>
      <w:widowControl w:val="0"/>
      <w:spacing w:after="0" w:line="240" w:lineRule="auto"/>
      <w:ind w:left="714" w:hanging="357"/>
      <w:jc w:val="both"/>
    </w:pPr>
    <w:rPr>
      <w:rFonts w:ascii="Times New Roman" w:eastAsia="Times New Roman" w:hAnsi="Times New Roman" w:cs="Times New Roman"/>
      <w:sz w:val="20"/>
      <w:szCs w:val="20"/>
      <w:lang w:eastAsia="ru-RU"/>
    </w:rPr>
  </w:style>
  <w:style w:type="paragraph" w:customStyle="1" w:styleId="0">
    <w:name w:val="Основной текст 0"/>
    <w:aliases w:val="А. Основной текст 0 Знак Знак Знак Знак,А. Основной текст 0 Знак Знак Знак Знак Знак Знак,Основной тек...,95 ПК"/>
    <w:basedOn w:val="a"/>
    <w:rsid w:val="001053F3"/>
    <w:pPr>
      <w:suppressAutoHyphens/>
      <w:spacing w:after="0" w:line="240" w:lineRule="auto"/>
      <w:ind w:firstLine="539"/>
      <w:jc w:val="both"/>
    </w:pPr>
    <w:rPr>
      <w:rFonts w:ascii="Times New Roman" w:eastAsia="Times New Roman" w:hAnsi="Times New Roman" w:cs="Times New Roman"/>
      <w:color w:val="000000"/>
      <w:kern w:val="1"/>
      <w:sz w:val="24"/>
      <w:szCs w:val="24"/>
      <w:lang w:eastAsia="ar-SA"/>
    </w:rPr>
  </w:style>
  <w:style w:type="paragraph" w:customStyle="1" w:styleId="ac">
    <w:name w:val="Обычный.Название подразделения"/>
    <w:uiPriority w:val="99"/>
    <w:rsid w:val="001053F3"/>
    <w:pPr>
      <w:spacing w:after="0" w:line="240" w:lineRule="auto"/>
    </w:pPr>
    <w:rPr>
      <w:rFonts w:ascii="SchoolBook" w:eastAsia="Times New Roman" w:hAnsi="SchoolBook" w:cs="Times New Roman"/>
      <w:sz w:val="28"/>
      <w:szCs w:val="20"/>
      <w:lang w:eastAsia="ru-RU"/>
    </w:rPr>
  </w:style>
  <w:style w:type="paragraph" w:customStyle="1" w:styleId="ad">
    <w:name w:val="Общ"/>
    <w:basedOn w:val="a"/>
    <w:link w:val="ae"/>
    <w:uiPriority w:val="99"/>
    <w:rsid w:val="001053F3"/>
    <w:pPr>
      <w:widowControl w:val="0"/>
      <w:suppressAutoHyphens/>
      <w:spacing w:after="0" w:line="240" w:lineRule="auto"/>
      <w:ind w:firstLine="709"/>
      <w:jc w:val="both"/>
    </w:pPr>
    <w:rPr>
      <w:rFonts w:ascii="Times New Roman" w:eastAsia="Calibri" w:hAnsi="Times New Roman" w:cs="Calibri"/>
      <w:kern w:val="1"/>
      <w:sz w:val="24"/>
      <w:szCs w:val="24"/>
      <w:lang w:eastAsia="ar-SA"/>
    </w:rPr>
  </w:style>
  <w:style w:type="character" w:customStyle="1" w:styleId="ae">
    <w:name w:val="Общ Знак"/>
    <w:basedOn w:val="a0"/>
    <w:link w:val="ad"/>
    <w:uiPriority w:val="99"/>
    <w:locked/>
    <w:rsid w:val="001053F3"/>
    <w:rPr>
      <w:rFonts w:ascii="Times New Roman" w:eastAsia="Calibri" w:hAnsi="Times New Roman" w:cs="Calibri"/>
      <w:kern w:val="1"/>
      <w:sz w:val="24"/>
      <w:szCs w:val="24"/>
      <w:lang w:eastAsia="ar-SA"/>
    </w:rPr>
  </w:style>
  <w:style w:type="character" w:styleId="af">
    <w:name w:val="Strong"/>
    <w:basedOn w:val="a0"/>
    <w:uiPriority w:val="22"/>
    <w:qFormat/>
    <w:rsid w:val="001053F3"/>
    <w:rPr>
      <w:rFonts w:cs="Times New Roman"/>
      <w:b/>
      <w:bCs/>
    </w:rPr>
  </w:style>
  <w:style w:type="paragraph" w:styleId="11">
    <w:name w:val="toc 1"/>
    <w:basedOn w:val="a"/>
    <w:next w:val="a"/>
    <w:autoRedefine/>
    <w:uiPriority w:val="39"/>
    <w:rsid w:val="001053F3"/>
    <w:pPr>
      <w:widowControl w:val="0"/>
      <w:tabs>
        <w:tab w:val="right" w:leader="dot" w:pos="9344"/>
      </w:tabs>
      <w:suppressAutoHyphens/>
      <w:spacing w:after="0" w:line="240" w:lineRule="auto"/>
      <w:ind w:firstLine="567"/>
      <w:jc w:val="both"/>
    </w:pPr>
    <w:rPr>
      <w:rFonts w:ascii="Times New Roman" w:eastAsia="Calibri" w:hAnsi="Times New Roman" w:cs="Calibri"/>
      <w:kern w:val="1"/>
      <w:sz w:val="24"/>
      <w:szCs w:val="24"/>
      <w:lang w:eastAsia="ar-SA"/>
    </w:rPr>
  </w:style>
  <w:style w:type="paragraph" w:customStyle="1" w:styleId="FORMATTEXT">
    <w:name w:val=".FORMATTEXT"/>
    <w:uiPriority w:val="99"/>
    <w:rsid w:val="001053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DC339D"/>
    <w:rPr>
      <w:color w:val="0000FF" w:themeColor="hyperlink"/>
      <w:u w:val="single"/>
    </w:rPr>
  </w:style>
  <w:style w:type="paragraph" w:styleId="31">
    <w:name w:val="toc 3"/>
    <w:basedOn w:val="a"/>
    <w:next w:val="a"/>
    <w:autoRedefine/>
    <w:uiPriority w:val="39"/>
    <w:unhideWhenUsed/>
    <w:rsid w:val="00DC339D"/>
    <w:pPr>
      <w:spacing w:after="100" w:line="240" w:lineRule="auto"/>
      <w:ind w:left="480"/>
    </w:pPr>
    <w:rPr>
      <w:rFonts w:ascii="Times New Roman" w:eastAsia="Times New Roman" w:hAnsi="Times New Roman" w:cs="Times New Roman"/>
      <w:sz w:val="24"/>
      <w:szCs w:val="24"/>
      <w:lang w:eastAsia="ru-RU"/>
    </w:rPr>
  </w:style>
  <w:style w:type="paragraph" w:styleId="af1">
    <w:name w:val="footnote text"/>
    <w:basedOn w:val="a"/>
    <w:link w:val="af2"/>
    <w:uiPriority w:val="99"/>
    <w:semiHidden/>
    <w:unhideWhenUsed/>
    <w:rsid w:val="00DC339D"/>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DC339D"/>
    <w:rPr>
      <w:rFonts w:ascii="Times New Roman" w:eastAsia="Times New Roman" w:hAnsi="Times New Roman" w:cs="Times New Roman"/>
      <w:sz w:val="20"/>
      <w:szCs w:val="20"/>
      <w:lang w:eastAsia="ru-RU"/>
    </w:rPr>
  </w:style>
  <w:style w:type="paragraph" w:styleId="af3">
    <w:name w:val="TOC Heading"/>
    <w:basedOn w:val="1"/>
    <w:next w:val="a"/>
    <w:uiPriority w:val="39"/>
    <w:semiHidden/>
    <w:unhideWhenUsed/>
    <w:qFormat/>
    <w:rsid w:val="00DC339D"/>
    <w:pPr>
      <w:outlineLvl w:val="9"/>
    </w:pPr>
  </w:style>
  <w:style w:type="paragraph" w:customStyle="1" w:styleId="CharChar1CharChar1CharChar">
    <w:name w:val="Char Char Знак Знак1 Char Char1 Знак Знак Char Char"/>
    <w:basedOn w:val="a"/>
    <w:next w:val="a"/>
    <w:uiPriority w:val="99"/>
    <w:rsid w:val="00DC339D"/>
    <w:pPr>
      <w:spacing w:before="100" w:beforeAutospacing="1" w:after="100" w:afterAutospacing="1" w:line="240" w:lineRule="auto"/>
    </w:pPr>
    <w:rPr>
      <w:rFonts w:ascii="Tahoma" w:eastAsia="Times New Roman" w:hAnsi="Tahoma" w:cs="Tahoma"/>
      <w:sz w:val="20"/>
      <w:szCs w:val="20"/>
      <w:lang w:val="en-US"/>
    </w:rPr>
  </w:style>
  <w:style w:type="paragraph" w:customStyle="1" w:styleId="21">
    <w:name w:val="Основной текст 21"/>
    <w:basedOn w:val="a"/>
    <w:uiPriority w:val="99"/>
    <w:rsid w:val="00DC339D"/>
    <w:pPr>
      <w:widowControl w:val="0"/>
      <w:suppressAutoHyphens/>
      <w:spacing w:after="0" w:line="240" w:lineRule="auto"/>
      <w:jc w:val="center"/>
    </w:pPr>
    <w:rPr>
      <w:rFonts w:ascii="TimesET" w:eastAsia="TimesET" w:hAnsi="TimesET" w:cs="Calibri"/>
      <w:b/>
      <w:kern w:val="2"/>
      <w:sz w:val="24"/>
      <w:szCs w:val="20"/>
      <w:lang w:eastAsia="ar-SA"/>
    </w:rPr>
  </w:style>
  <w:style w:type="character" w:customStyle="1" w:styleId="WW-Web">
    <w:name w:val="WW-Обычный (Web) Знак"/>
    <w:basedOn w:val="a0"/>
    <w:link w:val="WW-Web0"/>
    <w:locked/>
    <w:rsid w:val="00DC339D"/>
    <w:rPr>
      <w:rFonts w:ascii="Times New Roman" w:eastAsia="Lucida Sans Unicode" w:hAnsi="Times New Roman" w:cs="Calibri"/>
      <w:kern w:val="2"/>
      <w:sz w:val="24"/>
      <w:szCs w:val="20"/>
      <w:lang w:eastAsia="ar-SA"/>
    </w:rPr>
  </w:style>
  <w:style w:type="paragraph" w:customStyle="1" w:styleId="WW-Web0">
    <w:name w:val="WW-Обычный (Web)"/>
    <w:basedOn w:val="a"/>
    <w:link w:val="WW-Web"/>
    <w:rsid w:val="00DC339D"/>
    <w:pPr>
      <w:widowControl w:val="0"/>
      <w:suppressAutoHyphens/>
      <w:spacing w:before="100" w:after="100" w:line="240" w:lineRule="auto"/>
    </w:pPr>
    <w:rPr>
      <w:rFonts w:ascii="Times New Roman" w:eastAsia="Lucida Sans Unicode" w:hAnsi="Times New Roman" w:cs="Calibri"/>
      <w:kern w:val="2"/>
      <w:sz w:val="24"/>
      <w:szCs w:val="20"/>
      <w:lang w:eastAsia="ar-SA"/>
    </w:rPr>
  </w:style>
  <w:style w:type="paragraph" w:customStyle="1" w:styleId="ConsPlusTitle">
    <w:name w:val="ConsPlusTitle"/>
    <w:uiPriority w:val="99"/>
    <w:rsid w:val="00DC339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DC33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ienie">
    <w:name w:val="nienie"/>
    <w:basedOn w:val="a"/>
    <w:uiPriority w:val="99"/>
    <w:rsid w:val="00DC339D"/>
    <w:pPr>
      <w:keepLines/>
      <w:widowControl w:val="0"/>
      <w:spacing w:after="0" w:line="240" w:lineRule="auto"/>
      <w:ind w:left="709" w:hanging="284"/>
      <w:jc w:val="both"/>
    </w:pPr>
    <w:rPr>
      <w:rFonts w:ascii="Peterburg" w:eastAsia="Times New Roman" w:hAnsi="Peterburg" w:cs="Peterburg"/>
      <w:sz w:val="24"/>
      <w:szCs w:val="24"/>
      <w:lang w:eastAsia="ru-RU"/>
    </w:rPr>
  </w:style>
  <w:style w:type="paragraph" w:customStyle="1" w:styleId="af4">
    <w:name w:val="Н пункта"/>
    <w:basedOn w:val="a"/>
    <w:uiPriority w:val="99"/>
    <w:rsid w:val="00DC339D"/>
    <w:pPr>
      <w:tabs>
        <w:tab w:val="num" w:pos="2471"/>
      </w:tabs>
      <w:spacing w:after="0" w:line="240" w:lineRule="auto"/>
      <w:ind w:firstLine="709"/>
      <w:jc w:val="both"/>
    </w:pPr>
    <w:rPr>
      <w:rFonts w:ascii="Times New Roman" w:eastAsia="Times New Roman" w:hAnsi="Times New Roman" w:cs="Times New Roman"/>
      <w:sz w:val="24"/>
      <w:szCs w:val="24"/>
      <w:lang w:eastAsia="ru-RU"/>
    </w:rPr>
  </w:style>
  <w:style w:type="paragraph" w:styleId="af5">
    <w:name w:val="Normal (Web)"/>
    <w:basedOn w:val="a"/>
    <w:uiPriority w:val="99"/>
    <w:unhideWhenUsed/>
    <w:rsid w:val="00DC3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DC3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67E0"/>
  </w:style>
  <w:style w:type="numbering" w:customStyle="1" w:styleId="12">
    <w:name w:val="Нет списка1"/>
    <w:next w:val="a2"/>
    <w:uiPriority w:val="99"/>
    <w:semiHidden/>
    <w:unhideWhenUsed/>
    <w:rsid w:val="00A7219B"/>
  </w:style>
  <w:style w:type="character" w:customStyle="1" w:styleId="13">
    <w:name w:val="Просмотренная гиперссылка1"/>
    <w:basedOn w:val="a0"/>
    <w:uiPriority w:val="99"/>
    <w:semiHidden/>
    <w:unhideWhenUsed/>
    <w:rsid w:val="00A7219B"/>
    <w:rPr>
      <w:color w:val="800080"/>
      <w:u w:val="single"/>
    </w:rPr>
  </w:style>
  <w:style w:type="paragraph" w:styleId="22">
    <w:name w:val="toc 2"/>
    <w:basedOn w:val="a"/>
    <w:next w:val="a"/>
    <w:autoRedefine/>
    <w:uiPriority w:val="39"/>
    <w:unhideWhenUsed/>
    <w:rsid w:val="00A7219B"/>
    <w:pPr>
      <w:spacing w:after="100" w:line="240" w:lineRule="auto"/>
      <w:ind w:left="240"/>
    </w:pPr>
    <w:rPr>
      <w:rFonts w:ascii="Times New Roman" w:eastAsia="Times New Roman" w:hAnsi="Times New Roman" w:cs="Times New Roman"/>
      <w:sz w:val="24"/>
      <w:szCs w:val="24"/>
      <w:lang w:eastAsia="ru-RU"/>
    </w:rPr>
  </w:style>
  <w:style w:type="character" w:customStyle="1" w:styleId="100">
    <w:name w:val="1 Основной текст 0"/>
    <w:aliases w:val="А. Основной текст 0 Знак Знак"/>
    <w:basedOn w:val="a0"/>
    <w:locked/>
    <w:rsid w:val="00A7219B"/>
    <w:rPr>
      <w:rFonts w:ascii="Times New Roman" w:eastAsia="Calibri" w:hAnsi="Times New Roman" w:cs="Times New Roman" w:hint="default"/>
      <w:color w:val="000000"/>
      <w:kern w:val="24"/>
      <w:sz w:val="24"/>
      <w:szCs w:val="24"/>
    </w:rPr>
  </w:style>
  <w:style w:type="paragraph" w:customStyle="1" w:styleId="01">
    <w:name w:val="Основной текст 01"/>
    <w:aliases w:val="95 ПК1,А. Основной текст 0 Знак Знак Знак Знак1,А. Основной текст 0 Знак Знак Знак Знак Знак Знак1,Основной тек...1,1 Основной текст 01,А. Основной текст 01,А. Основной текст 0 Знак Знак1,1. Основной текст 01"/>
    <w:basedOn w:val="a"/>
    <w:uiPriority w:val="99"/>
    <w:semiHidden/>
    <w:rsid w:val="00A7219B"/>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Heading">
    <w:name w:val="Heading"/>
    <w:uiPriority w:val="99"/>
    <w:semiHidden/>
    <w:rsid w:val="00A7219B"/>
    <w:pPr>
      <w:autoSpaceDE w:val="0"/>
      <w:autoSpaceDN w:val="0"/>
      <w:adjustRightInd w:val="0"/>
    </w:pPr>
    <w:rPr>
      <w:rFonts w:ascii="Arial" w:eastAsia="Times New Roman" w:hAnsi="Arial" w:cs="Arial"/>
      <w:b/>
      <w:bCs/>
      <w:lang w:eastAsia="ru-RU"/>
    </w:rPr>
  </w:style>
  <w:style w:type="paragraph" w:customStyle="1" w:styleId="af6">
    <w:name w:val="Содержимое таблицы"/>
    <w:basedOn w:val="a"/>
    <w:uiPriority w:val="99"/>
    <w:semiHidden/>
    <w:rsid w:val="00A7219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character" w:styleId="af7">
    <w:name w:val="footnote reference"/>
    <w:basedOn w:val="a0"/>
    <w:uiPriority w:val="99"/>
    <w:semiHidden/>
    <w:unhideWhenUsed/>
    <w:rsid w:val="00A7219B"/>
    <w:rPr>
      <w:vertAlign w:val="superscript"/>
    </w:rPr>
  </w:style>
  <w:style w:type="character" w:customStyle="1" w:styleId="blk">
    <w:name w:val="blk"/>
    <w:basedOn w:val="a0"/>
    <w:rsid w:val="00A7219B"/>
  </w:style>
  <w:style w:type="table" w:customStyle="1" w:styleId="14">
    <w:name w:val="Сетка таблицы1"/>
    <w:basedOn w:val="a1"/>
    <w:next w:val="a9"/>
    <w:uiPriority w:val="99"/>
    <w:rsid w:val="00A721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A721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3613">
      <w:bodyDiv w:val="1"/>
      <w:marLeft w:val="0"/>
      <w:marRight w:val="0"/>
      <w:marTop w:val="0"/>
      <w:marBottom w:val="0"/>
      <w:divBdr>
        <w:top w:val="none" w:sz="0" w:space="0" w:color="auto"/>
        <w:left w:val="none" w:sz="0" w:space="0" w:color="auto"/>
        <w:bottom w:val="none" w:sz="0" w:space="0" w:color="auto"/>
        <w:right w:val="none" w:sz="0" w:space="0" w:color="auto"/>
      </w:divBdr>
    </w:div>
    <w:div w:id="15471688">
      <w:bodyDiv w:val="1"/>
      <w:marLeft w:val="0"/>
      <w:marRight w:val="0"/>
      <w:marTop w:val="0"/>
      <w:marBottom w:val="0"/>
      <w:divBdr>
        <w:top w:val="none" w:sz="0" w:space="0" w:color="auto"/>
        <w:left w:val="none" w:sz="0" w:space="0" w:color="auto"/>
        <w:bottom w:val="none" w:sz="0" w:space="0" w:color="auto"/>
        <w:right w:val="none" w:sz="0" w:space="0" w:color="auto"/>
      </w:divBdr>
    </w:div>
    <w:div w:id="100153774">
      <w:bodyDiv w:val="1"/>
      <w:marLeft w:val="0"/>
      <w:marRight w:val="0"/>
      <w:marTop w:val="0"/>
      <w:marBottom w:val="0"/>
      <w:divBdr>
        <w:top w:val="none" w:sz="0" w:space="0" w:color="auto"/>
        <w:left w:val="none" w:sz="0" w:space="0" w:color="auto"/>
        <w:bottom w:val="none" w:sz="0" w:space="0" w:color="auto"/>
        <w:right w:val="none" w:sz="0" w:space="0" w:color="auto"/>
      </w:divBdr>
    </w:div>
    <w:div w:id="138302012">
      <w:bodyDiv w:val="1"/>
      <w:marLeft w:val="0"/>
      <w:marRight w:val="0"/>
      <w:marTop w:val="0"/>
      <w:marBottom w:val="0"/>
      <w:divBdr>
        <w:top w:val="none" w:sz="0" w:space="0" w:color="auto"/>
        <w:left w:val="none" w:sz="0" w:space="0" w:color="auto"/>
        <w:bottom w:val="none" w:sz="0" w:space="0" w:color="auto"/>
        <w:right w:val="none" w:sz="0" w:space="0" w:color="auto"/>
      </w:divBdr>
    </w:div>
    <w:div w:id="138423250">
      <w:bodyDiv w:val="1"/>
      <w:marLeft w:val="0"/>
      <w:marRight w:val="0"/>
      <w:marTop w:val="0"/>
      <w:marBottom w:val="0"/>
      <w:divBdr>
        <w:top w:val="none" w:sz="0" w:space="0" w:color="auto"/>
        <w:left w:val="none" w:sz="0" w:space="0" w:color="auto"/>
        <w:bottom w:val="none" w:sz="0" w:space="0" w:color="auto"/>
        <w:right w:val="none" w:sz="0" w:space="0" w:color="auto"/>
      </w:divBdr>
    </w:div>
    <w:div w:id="194123017">
      <w:bodyDiv w:val="1"/>
      <w:marLeft w:val="0"/>
      <w:marRight w:val="0"/>
      <w:marTop w:val="0"/>
      <w:marBottom w:val="0"/>
      <w:divBdr>
        <w:top w:val="none" w:sz="0" w:space="0" w:color="auto"/>
        <w:left w:val="none" w:sz="0" w:space="0" w:color="auto"/>
        <w:bottom w:val="none" w:sz="0" w:space="0" w:color="auto"/>
        <w:right w:val="none" w:sz="0" w:space="0" w:color="auto"/>
      </w:divBdr>
    </w:div>
    <w:div w:id="202983632">
      <w:bodyDiv w:val="1"/>
      <w:marLeft w:val="0"/>
      <w:marRight w:val="0"/>
      <w:marTop w:val="0"/>
      <w:marBottom w:val="0"/>
      <w:divBdr>
        <w:top w:val="none" w:sz="0" w:space="0" w:color="auto"/>
        <w:left w:val="none" w:sz="0" w:space="0" w:color="auto"/>
        <w:bottom w:val="none" w:sz="0" w:space="0" w:color="auto"/>
        <w:right w:val="none" w:sz="0" w:space="0" w:color="auto"/>
      </w:divBdr>
    </w:div>
    <w:div w:id="205916783">
      <w:bodyDiv w:val="1"/>
      <w:marLeft w:val="0"/>
      <w:marRight w:val="0"/>
      <w:marTop w:val="0"/>
      <w:marBottom w:val="0"/>
      <w:divBdr>
        <w:top w:val="none" w:sz="0" w:space="0" w:color="auto"/>
        <w:left w:val="none" w:sz="0" w:space="0" w:color="auto"/>
        <w:bottom w:val="none" w:sz="0" w:space="0" w:color="auto"/>
        <w:right w:val="none" w:sz="0" w:space="0" w:color="auto"/>
      </w:divBdr>
    </w:div>
    <w:div w:id="269550171">
      <w:bodyDiv w:val="1"/>
      <w:marLeft w:val="0"/>
      <w:marRight w:val="0"/>
      <w:marTop w:val="0"/>
      <w:marBottom w:val="0"/>
      <w:divBdr>
        <w:top w:val="none" w:sz="0" w:space="0" w:color="auto"/>
        <w:left w:val="none" w:sz="0" w:space="0" w:color="auto"/>
        <w:bottom w:val="none" w:sz="0" w:space="0" w:color="auto"/>
        <w:right w:val="none" w:sz="0" w:space="0" w:color="auto"/>
      </w:divBdr>
    </w:div>
    <w:div w:id="319386464">
      <w:bodyDiv w:val="1"/>
      <w:marLeft w:val="0"/>
      <w:marRight w:val="0"/>
      <w:marTop w:val="0"/>
      <w:marBottom w:val="0"/>
      <w:divBdr>
        <w:top w:val="none" w:sz="0" w:space="0" w:color="auto"/>
        <w:left w:val="none" w:sz="0" w:space="0" w:color="auto"/>
        <w:bottom w:val="none" w:sz="0" w:space="0" w:color="auto"/>
        <w:right w:val="none" w:sz="0" w:space="0" w:color="auto"/>
      </w:divBdr>
    </w:div>
    <w:div w:id="346174951">
      <w:bodyDiv w:val="1"/>
      <w:marLeft w:val="0"/>
      <w:marRight w:val="0"/>
      <w:marTop w:val="0"/>
      <w:marBottom w:val="0"/>
      <w:divBdr>
        <w:top w:val="none" w:sz="0" w:space="0" w:color="auto"/>
        <w:left w:val="none" w:sz="0" w:space="0" w:color="auto"/>
        <w:bottom w:val="none" w:sz="0" w:space="0" w:color="auto"/>
        <w:right w:val="none" w:sz="0" w:space="0" w:color="auto"/>
      </w:divBdr>
    </w:div>
    <w:div w:id="353070598">
      <w:bodyDiv w:val="1"/>
      <w:marLeft w:val="0"/>
      <w:marRight w:val="0"/>
      <w:marTop w:val="0"/>
      <w:marBottom w:val="0"/>
      <w:divBdr>
        <w:top w:val="none" w:sz="0" w:space="0" w:color="auto"/>
        <w:left w:val="none" w:sz="0" w:space="0" w:color="auto"/>
        <w:bottom w:val="none" w:sz="0" w:space="0" w:color="auto"/>
        <w:right w:val="none" w:sz="0" w:space="0" w:color="auto"/>
      </w:divBdr>
    </w:div>
    <w:div w:id="373889877">
      <w:bodyDiv w:val="1"/>
      <w:marLeft w:val="0"/>
      <w:marRight w:val="0"/>
      <w:marTop w:val="0"/>
      <w:marBottom w:val="0"/>
      <w:divBdr>
        <w:top w:val="none" w:sz="0" w:space="0" w:color="auto"/>
        <w:left w:val="none" w:sz="0" w:space="0" w:color="auto"/>
        <w:bottom w:val="none" w:sz="0" w:space="0" w:color="auto"/>
        <w:right w:val="none" w:sz="0" w:space="0" w:color="auto"/>
      </w:divBdr>
    </w:div>
    <w:div w:id="389303498">
      <w:bodyDiv w:val="1"/>
      <w:marLeft w:val="0"/>
      <w:marRight w:val="0"/>
      <w:marTop w:val="0"/>
      <w:marBottom w:val="0"/>
      <w:divBdr>
        <w:top w:val="none" w:sz="0" w:space="0" w:color="auto"/>
        <w:left w:val="none" w:sz="0" w:space="0" w:color="auto"/>
        <w:bottom w:val="none" w:sz="0" w:space="0" w:color="auto"/>
        <w:right w:val="none" w:sz="0" w:space="0" w:color="auto"/>
      </w:divBdr>
    </w:div>
    <w:div w:id="422650917">
      <w:bodyDiv w:val="1"/>
      <w:marLeft w:val="0"/>
      <w:marRight w:val="0"/>
      <w:marTop w:val="0"/>
      <w:marBottom w:val="0"/>
      <w:divBdr>
        <w:top w:val="none" w:sz="0" w:space="0" w:color="auto"/>
        <w:left w:val="none" w:sz="0" w:space="0" w:color="auto"/>
        <w:bottom w:val="none" w:sz="0" w:space="0" w:color="auto"/>
        <w:right w:val="none" w:sz="0" w:space="0" w:color="auto"/>
      </w:divBdr>
    </w:div>
    <w:div w:id="637298191">
      <w:bodyDiv w:val="1"/>
      <w:marLeft w:val="0"/>
      <w:marRight w:val="0"/>
      <w:marTop w:val="0"/>
      <w:marBottom w:val="0"/>
      <w:divBdr>
        <w:top w:val="none" w:sz="0" w:space="0" w:color="auto"/>
        <w:left w:val="none" w:sz="0" w:space="0" w:color="auto"/>
        <w:bottom w:val="none" w:sz="0" w:space="0" w:color="auto"/>
        <w:right w:val="none" w:sz="0" w:space="0" w:color="auto"/>
      </w:divBdr>
    </w:div>
    <w:div w:id="659233707">
      <w:bodyDiv w:val="1"/>
      <w:marLeft w:val="0"/>
      <w:marRight w:val="0"/>
      <w:marTop w:val="0"/>
      <w:marBottom w:val="0"/>
      <w:divBdr>
        <w:top w:val="none" w:sz="0" w:space="0" w:color="auto"/>
        <w:left w:val="none" w:sz="0" w:space="0" w:color="auto"/>
        <w:bottom w:val="none" w:sz="0" w:space="0" w:color="auto"/>
        <w:right w:val="none" w:sz="0" w:space="0" w:color="auto"/>
      </w:divBdr>
    </w:div>
    <w:div w:id="661617056">
      <w:bodyDiv w:val="1"/>
      <w:marLeft w:val="0"/>
      <w:marRight w:val="0"/>
      <w:marTop w:val="0"/>
      <w:marBottom w:val="0"/>
      <w:divBdr>
        <w:top w:val="none" w:sz="0" w:space="0" w:color="auto"/>
        <w:left w:val="none" w:sz="0" w:space="0" w:color="auto"/>
        <w:bottom w:val="none" w:sz="0" w:space="0" w:color="auto"/>
        <w:right w:val="none" w:sz="0" w:space="0" w:color="auto"/>
      </w:divBdr>
    </w:div>
    <w:div w:id="734624605">
      <w:bodyDiv w:val="1"/>
      <w:marLeft w:val="0"/>
      <w:marRight w:val="0"/>
      <w:marTop w:val="0"/>
      <w:marBottom w:val="0"/>
      <w:divBdr>
        <w:top w:val="none" w:sz="0" w:space="0" w:color="auto"/>
        <w:left w:val="none" w:sz="0" w:space="0" w:color="auto"/>
        <w:bottom w:val="none" w:sz="0" w:space="0" w:color="auto"/>
        <w:right w:val="none" w:sz="0" w:space="0" w:color="auto"/>
      </w:divBdr>
    </w:div>
    <w:div w:id="741492288">
      <w:bodyDiv w:val="1"/>
      <w:marLeft w:val="0"/>
      <w:marRight w:val="0"/>
      <w:marTop w:val="0"/>
      <w:marBottom w:val="0"/>
      <w:divBdr>
        <w:top w:val="none" w:sz="0" w:space="0" w:color="auto"/>
        <w:left w:val="none" w:sz="0" w:space="0" w:color="auto"/>
        <w:bottom w:val="none" w:sz="0" w:space="0" w:color="auto"/>
        <w:right w:val="none" w:sz="0" w:space="0" w:color="auto"/>
      </w:divBdr>
    </w:div>
    <w:div w:id="743331920">
      <w:bodyDiv w:val="1"/>
      <w:marLeft w:val="0"/>
      <w:marRight w:val="0"/>
      <w:marTop w:val="0"/>
      <w:marBottom w:val="0"/>
      <w:divBdr>
        <w:top w:val="none" w:sz="0" w:space="0" w:color="auto"/>
        <w:left w:val="none" w:sz="0" w:space="0" w:color="auto"/>
        <w:bottom w:val="none" w:sz="0" w:space="0" w:color="auto"/>
        <w:right w:val="none" w:sz="0" w:space="0" w:color="auto"/>
      </w:divBdr>
    </w:div>
    <w:div w:id="750004655">
      <w:bodyDiv w:val="1"/>
      <w:marLeft w:val="0"/>
      <w:marRight w:val="0"/>
      <w:marTop w:val="0"/>
      <w:marBottom w:val="0"/>
      <w:divBdr>
        <w:top w:val="none" w:sz="0" w:space="0" w:color="auto"/>
        <w:left w:val="none" w:sz="0" w:space="0" w:color="auto"/>
        <w:bottom w:val="none" w:sz="0" w:space="0" w:color="auto"/>
        <w:right w:val="none" w:sz="0" w:space="0" w:color="auto"/>
      </w:divBdr>
    </w:div>
    <w:div w:id="789470160">
      <w:bodyDiv w:val="1"/>
      <w:marLeft w:val="0"/>
      <w:marRight w:val="0"/>
      <w:marTop w:val="0"/>
      <w:marBottom w:val="0"/>
      <w:divBdr>
        <w:top w:val="none" w:sz="0" w:space="0" w:color="auto"/>
        <w:left w:val="none" w:sz="0" w:space="0" w:color="auto"/>
        <w:bottom w:val="none" w:sz="0" w:space="0" w:color="auto"/>
        <w:right w:val="none" w:sz="0" w:space="0" w:color="auto"/>
      </w:divBdr>
    </w:div>
    <w:div w:id="820197602">
      <w:bodyDiv w:val="1"/>
      <w:marLeft w:val="0"/>
      <w:marRight w:val="0"/>
      <w:marTop w:val="0"/>
      <w:marBottom w:val="0"/>
      <w:divBdr>
        <w:top w:val="none" w:sz="0" w:space="0" w:color="auto"/>
        <w:left w:val="none" w:sz="0" w:space="0" w:color="auto"/>
        <w:bottom w:val="none" w:sz="0" w:space="0" w:color="auto"/>
        <w:right w:val="none" w:sz="0" w:space="0" w:color="auto"/>
      </w:divBdr>
    </w:div>
    <w:div w:id="839344342">
      <w:bodyDiv w:val="1"/>
      <w:marLeft w:val="0"/>
      <w:marRight w:val="0"/>
      <w:marTop w:val="0"/>
      <w:marBottom w:val="0"/>
      <w:divBdr>
        <w:top w:val="none" w:sz="0" w:space="0" w:color="auto"/>
        <w:left w:val="none" w:sz="0" w:space="0" w:color="auto"/>
        <w:bottom w:val="none" w:sz="0" w:space="0" w:color="auto"/>
        <w:right w:val="none" w:sz="0" w:space="0" w:color="auto"/>
      </w:divBdr>
    </w:div>
    <w:div w:id="868298627">
      <w:bodyDiv w:val="1"/>
      <w:marLeft w:val="0"/>
      <w:marRight w:val="0"/>
      <w:marTop w:val="0"/>
      <w:marBottom w:val="0"/>
      <w:divBdr>
        <w:top w:val="none" w:sz="0" w:space="0" w:color="auto"/>
        <w:left w:val="none" w:sz="0" w:space="0" w:color="auto"/>
        <w:bottom w:val="none" w:sz="0" w:space="0" w:color="auto"/>
        <w:right w:val="none" w:sz="0" w:space="0" w:color="auto"/>
      </w:divBdr>
    </w:div>
    <w:div w:id="879124815">
      <w:bodyDiv w:val="1"/>
      <w:marLeft w:val="0"/>
      <w:marRight w:val="0"/>
      <w:marTop w:val="0"/>
      <w:marBottom w:val="0"/>
      <w:divBdr>
        <w:top w:val="none" w:sz="0" w:space="0" w:color="auto"/>
        <w:left w:val="none" w:sz="0" w:space="0" w:color="auto"/>
        <w:bottom w:val="none" w:sz="0" w:space="0" w:color="auto"/>
        <w:right w:val="none" w:sz="0" w:space="0" w:color="auto"/>
      </w:divBdr>
    </w:div>
    <w:div w:id="925578494">
      <w:bodyDiv w:val="1"/>
      <w:marLeft w:val="0"/>
      <w:marRight w:val="0"/>
      <w:marTop w:val="0"/>
      <w:marBottom w:val="0"/>
      <w:divBdr>
        <w:top w:val="none" w:sz="0" w:space="0" w:color="auto"/>
        <w:left w:val="none" w:sz="0" w:space="0" w:color="auto"/>
        <w:bottom w:val="none" w:sz="0" w:space="0" w:color="auto"/>
        <w:right w:val="none" w:sz="0" w:space="0" w:color="auto"/>
      </w:divBdr>
    </w:div>
    <w:div w:id="992099928">
      <w:bodyDiv w:val="1"/>
      <w:marLeft w:val="0"/>
      <w:marRight w:val="0"/>
      <w:marTop w:val="0"/>
      <w:marBottom w:val="0"/>
      <w:divBdr>
        <w:top w:val="none" w:sz="0" w:space="0" w:color="auto"/>
        <w:left w:val="none" w:sz="0" w:space="0" w:color="auto"/>
        <w:bottom w:val="none" w:sz="0" w:space="0" w:color="auto"/>
        <w:right w:val="none" w:sz="0" w:space="0" w:color="auto"/>
      </w:divBdr>
    </w:div>
    <w:div w:id="1037971379">
      <w:bodyDiv w:val="1"/>
      <w:marLeft w:val="0"/>
      <w:marRight w:val="0"/>
      <w:marTop w:val="0"/>
      <w:marBottom w:val="0"/>
      <w:divBdr>
        <w:top w:val="none" w:sz="0" w:space="0" w:color="auto"/>
        <w:left w:val="none" w:sz="0" w:space="0" w:color="auto"/>
        <w:bottom w:val="none" w:sz="0" w:space="0" w:color="auto"/>
        <w:right w:val="none" w:sz="0" w:space="0" w:color="auto"/>
      </w:divBdr>
    </w:div>
    <w:div w:id="1052775358">
      <w:bodyDiv w:val="1"/>
      <w:marLeft w:val="0"/>
      <w:marRight w:val="0"/>
      <w:marTop w:val="0"/>
      <w:marBottom w:val="0"/>
      <w:divBdr>
        <w:top w:val="none" w:sz="0" w:space="0" w:color="auto"/>
        <w:left w:val="none" w:sz="0" w:space="0" w:color="auto"/>
        <w:bottom w:val="none" w:sz="0" w:space="0" w:color="auto"/>
        <w:right w:val="none" w:sz="0" w:space="0" w:color="auto"/>
      </w:divBdr>
    </w:div>
    <w:div w:id="1073090037">
      <w:bodyDiv w:val="1"/>
      <w:marLeft w:val="0"/>
      <w:marRight w:val="0"/>
      <w:marTop w:val="0"/>
      <w:marBottom w:val="0"/>
      <w:divBdr>
        <w:top w:val="none" w:sz="0" w:space="0" w:color="auto"/>
        <w:left w:val="none" w:sz="0" w:space="0" w:color="auto"/>
        <w:bottom w:val="none" w:sz="0" w:space="0" w:color="auto"/>
        <w:right w:val="none" w:sz="0" w:space="0" w:color="auto"/>
      </w:divBdr>
    </w:div>
    <w:div w:id="1078015032">
      <w:bodyDiv w:val="1"/>
      <w:marLeft w:val="0"/>
      <w:marRight w:val="0"/>
      <w:marTop w:val="0"/>
      <w:marBottom w:val="0"/>
      <w:divBdr>
        <w:top w:val="none" w:sz="0" w:space="0" w:color="auto"/>
        <w:left w:val="none" w:sz="0" w:space="0" w:color="auto"/>
        <w:bottom w:val="none" w:sz="0" w:space="0" w:color="auto"/>
        <w:right w:val="none" w:sz="0" w:space="0" w:color="auto"/>
      </w:divBdr>
    </w:div>
    <w:div w:id="1078985940">
      <w:bodyDiv w:val="1"/>
      <w:marLeft w:val="0"/>
      <w:marRight w:val="0"/>
      <w:marTop w:val="0"/>
      <w:marBottom w:val="0"/>
      <w:divBdr>
        <w:top w:val="none" w:sz="0" w:space="0" w:color="auto"/>
        <w:left w:val="none" w:sz="0" w:space="0" w:color="auto"/>
        <w:bottom w:val="none" w:sz="0" w:space="0" w:color="auto"/>
        <w:right w:val="none" w:sz="0" w:space="0" w:color="auto"/>
      </w:divBdr>
    </w:div>
    <w:div w:id="1079984185">
      <w:bodyDiv w:val="1"/>
      <w:marLeft w:val="0"/>
      <w:marRight w:val="0"/>
      <w:marTop w:val="0"/>
      <w:marBottom w:val="0"/>
      <w:divBdr>
        <w:top w:val="none" w:sz="0" w:space="0" w:color="auto"/>
        <w:left w:val="none" w:sz="0" w:space="0" w:color="auto"/>
        <w:bottom w:val="none" w:sz="0" w:space="0" w:color="auto"/>
        <w:right w:val="none" w:sz="0" w:space="0" w:color="auto"/>
      </w:divBdr>
    </w:div>
    <w:div w:id="1080100559">
      <w:bodyDiv w:val="1"/>
      <w:marLeft w:val="0"/>
      <w:marRight w:val="0"/>
      <w:marTop w:val="0"/>
      <w:marBottom w:val="0"/>
      <w:divBdr>
        <w:top w:val="none" w:sz="0" w:space="0" w:color="auto"/>
        <w:left w:val="none" w:sz="0" w:space="0" w:color="auto"/>
        <w:bottom w:val="none" w:sz="0" w:space="0" w:color="auto"/>
        <w:right w:val="none" w:sz="0" w:space="0" w:color="auto"/>
      </w:divBdr>
    </w:div>
    <w:div w:id="1113936604">
      <w:bodyDiv w:val="1"/>
      <w:marLeft w:val="0"/>
      <w:marRight w:val="0"/>
      <w:marTop w:val="0"/>
      <w:marBottom w:val="0"/>
      <w:divBdr>
        <w:top w:val="none" w:sz="0" w:space="0" w:color="auto"/>
        <w:left w:val="none" w:sz="0" w:space="0" w:color="auto"/>
        <w:bottom w:val="none" w:sz="0" w:space="0" w:color="auto"/>
        <w:right w:val="none" w:sz="0" w:space="0" w:color="auto"/>
      </w:divBdr>
    </w:div>
    <w:div w:id="1130241893">
      <w:bodyDiv w:val="1"/>
      <w:marLeft w:val="0"/>
      <w:marRight w:val="0"/>
      <w:marTop w:val="0"/>
      <w:marBottom w:val="0"/>
      <w:divBdr>
        <w:top w:val="none" w:sz="0" w:space="0" w:color="auto"/>
        <w:left w:val="none" w:sz="0" w:space="0" w:color="auto"/>
        <w:bottom w:val="none" w:sz="0" w:space="0" w:color="auto"/>
        <w:right w:val="none" w:sz="0" w:space="0" w:color="auto"/>
      </w:divBdr>
    </w:div>
    <w:div w:id="1136724333">
      <w:bodyDiv w:val="1"/>
      <w:marLeft w:val="0"/>
      <w:marRight w:val="0"/>
      <w:marTop w:val="0"/>
      <w:marBottom w:val="0"/>
      <w:divBdr>
        <w:top w:val="none" w:sz="0" w:space="0" w:color="auto"/>
        <w:left w:val="none" w:sz="0" w:space="0" w:color="auto"/>
        <w:bottom w:val="none" w:sz="0" w:space="0" w:color="auto"/>
        <w:right w:val="none" w:sz="0" w:space="0" w:color="auto"/>
      </w:divBdr>
    </w:div>
    <w:div w:id="1155797690">
      <w:bodyDiv w:val="1"/>
      <w:marLeft w:val="0"/>
      <w:marRight w:val="0"/>
      <w:marTop w:val="0"/>
      <w:marBottom w:val="0"/>
      <w:divBdr>
        <w:top w:val="none" w:sz="0" w:space="0" w:color="auto"/>
        <w:left w:val="none" w:sz="0" w:space="0" w:color="auto"/>
        <w:bottom w:val="none" w:sz="0" w:space="0" w:color="auto"/>
        <w:right w:val="none" w:sz="0" w:space="0" w:color="auto"/>
      </w:divBdr>
    </w:div>
    <w:div w:id="1173104204">
      <w:bodyDiv w:val="1"/>
      <w:marLeft w:val="0"/>
      <w:marRight w:val="0"/>
      <w:marTop w:val="0"/>
      <w:marBottom w:val="0"/>
      <w:divBdr>
        <w:top w:val="none" w:sz="0" w:space="0" w:color="auto"/>
        <w:left w:val="none" w:sz="0" w:space="0" w:color="auto"/>
        <w:bottom w:val="none" w:sz="0" w:space="0" w:color="auto"/>
        <w:right w:val="none" w:sz="0" w:space="0" w:color="auto"/>
      </w:divBdr>
    </w:div>
    <w:div w:id="1187447744">
      <w:bodyDiv w:val="1"/>
      <w:marLeft w:val="0"/>
      <w:marRight w:val="0"/>
      <w:marTop w:val="0"/>
      <w:marBottom w:val="0"/>
      <w:divBdr>
        <w:top w:val="none" w:sz="0" w:space="0" w:color="auto"/>
        <w:left w:val="none" w:sz="0" w:space="0" w:color="auto"/>
        <w:bottom w:val="none" w:sz="0" w:space="0" w:color="auto"/>
        <w:right w:val="none" w:sz="0" w:space="0" w:color="auto"/>
      </w:divBdr>
    </w:div>
    <w:div w:id="1227493619">
      <w:bodyDiv w:val="1"/>
      <w:marLeft w:val="0"/>
      <w:marRight w:val="0"/>
      <w:marTop w:val="0"/>
      <w:marBottom w:val="0"/>
      <w:divBdr>
        <w:top w:val="none" w:sz="0" w:space="0" w:color="auto"/>
        <w:left w:val="none" w:sz="0" w:space="0" w:color="auto"/>
        <w:bottom w:val="none" w:sz="0" w:space="0" w:color="auto"/>
        <w:right w:val="none" w:sz="0" w:space="0" w:color="auto"/>
      </w:divBdr>
    </w:div>
    <w:div w:id="1229999570">
      <w:bodyDiv w:val="1"/>
      <w:marLeft w:val="0"/>
      <w:marRight w:val="0"/>
      <w:marTop w:val="0"/>
      <w:marBottom w:val="0"/>
      <w:divBdr>
        <w:top w:val="none" w:sz="0" w:space="0" w:color="auto"/>
        <w:left w:val="none" w:sz="0" w:space="0" w:color="auto"/>
        <w:bottom w:val="none" w:sz="0" w:space="0" w:color="auto"/>
        <w:right w:val="none" w:sz="0" w:space="0" w:color="auto"/>
      </w:divBdr>
    </w:div>
    <w:div w:id="1259681399">
      <w:bodyDiv w:val="1"/>
      <w:marLeft w:val="0"/>
      <w:marRight w:val="0"/>
      <w:marTop w:val="0"/>
      <w:marBottom w:val="0"/>
      <w:divBdr>
        <w:top w:val="none" w:sz="0" w:space="0" w:color="auto"/>
        <w:left w:val="none" w:sz="0" w:space="0" w:color="auto"/>
        <w:bottom w:val="none" w:sz="0" w:space="0" w:color="auto"/>
        <w:right w:val="none" w:sz="0" w:space="0" w:color="auto"/>
      </w:divBdr>
    </w:div>
    <w:div w:id="1297754348">
      <w:bodyDiv w:val="1"/>
      <w:marLeft w:val="0"/>
      <w:marRight w:val="0"/>
      <w:marTop w:val="0"/>
      <w:marBottom w:val="0"/>
      <w:divBdr>
        <w:top w:val="none" w:sz="0" w:space="0" w:color="auto"/>
        <w:left w:val="none" w:sz="0" w:space="0" w:color="auto"/>
        <w:bottom w:val="none" w:sz="0" w:space="0" w:color="auto"/>
        <w:right w:val="none" w:sz="0" w:space="0" w:color="auto"/>
      </w:divBdr>
    </w:div>
    <w:div w:id="1300039509">
      <w:bodyDiv w:val="1"/>
      <w:marLeft w:val="0"/>
      <w:marRight w:val="0"/>
      <w:marTop w:val="0"/>
      <w:marBottom w:val="0"/>
      <w:divBdr>
        <w:top w:val="none" w:sz="0" w:space="0" w:color="auto"/>
        <w:left w:val="none" w:sz="0" w:space="0" w:color="auto"/>
        <w:bottom w:val="none" w:sz="0" w:space="0" w:color="auto"/>
        <w:right w:val="none" w:sz="0" w:space="0" w:color="auto"/>
      </w:divBdr>
    </w:div>
    <w:div w:id="1302036439">
      <w:bodyDiv w:val="1"/>
      <w:marLeft w:val="0"/>
      <w:marRight w:val="0"/>
      <w:marTop w:val="0"/>
      <w:marBottom w:val="0"/>
      <w:divBdr>
        <w:top w:val="none" w:sz="0" w:space="0" w:color="auto"/>
        <w:left w:val="none" w:sz="0" w:space="0" w:color="auto"/>
        <w:bottom w:val="none" w:sz="0" w:space="0" w:color="auto"/>
        <w:right w:val="none" w:sz="0" w:space="0" w:color="auto"/>
      </w:divBdr>
    </w:div>
    <w:div w:id="1314800183">
      <w:bodyDiv w:val="1"/>
      <w:marLeft w:val="0"/>
      <w:marRight w:val="0"/>
      <w:marTop w:val="0"/>
      <w:marBottom w:val="0"/>
      <w:divBdr>
        <w:top w:val="none" w:sz="0" w:space="0" w:color="auto"/>
        <w:left w:val="none" w:sz="0" w:space="0" w:color="auto"/>
        <w:bottom w:val="none" w:sz="0" w:space="0" w:color="auto"/>
        <w:right w:val="none" w:sz="0" w:space="0" w:color="auto"/>
      </w:divBdr>
    </w:div>
    <w:div w:id="1322007019">
      <w:bodyDiv w:val="1"/>
      <w:marLeft w:val="0"/>
      <w:marRight w:val="0"/>
      <w:marTop w:val="0"/>
      <w:marBottom w:val="0"/>
      <w:divBdr>
        <w:top w:val="none" w:sz="0" w:space="0" w:color="auto"/>
        <w:left w:val="none" w:sz="0" w:space="0" w:color="auto"/>
        <w:bottom w:val="none" w:sz="0" w:space="0" w:color="auto"/>
        <w:right w:val="none" w:sz="0" w:space="0" w:color="auto"/>
      </w:divBdr>
    </w:div>
    <w:div w:id="1344086013">
      <w:bodyDiv w:val="1"/>
      <w:marLeft w:val="0"/>
      <w:marRight w:val="0"/>
      <w:marTop w:val="0"/>
      <w:marBottom w:val="0"/>
      <w:divBdr>
        <w:top w:val="none" w:sz="0" w:space="0" w:color="auto"/>
        <w:left w:val="none" w:sz="0" w:space="0" w:color="auto"/>
        <w:bottom w:val="none" w:sz="0" w:space="0" w:color="auto"/>
        <w:right w:val="none" w:sz="0" w:space="0" w:color="auto"/>
      </w:divBdr>
    </w:div>
    <w:div w:id="1366325636">
      <w:bodyDiv w:val="1"/>
      <w:marLeft w:val="0"/>
      <w:marRight w:val="0"/>
      <w:marTop w:val="0"/>
      <w:marBottom w:val="0"/>
      <w:divBdr>
        <w:top w:val="none" w:sz="0" w:space="0" w:color="auto"/>
        <w:left w:val="none" w:sz="0" w:space="0" w:color="auto"/>
        <w:bottom w:val="none" w:sz="0" w:space="0" w:color="auto"/>
        <w:right w:val="none" w:sz="0" w:space="0" w:color="auto"/>
      </w:divBdr>
    </w:div>
    <w:div w:id="1400521152">
      <w:bodyDiv w:val="1"/>
      <w:marLeft w:val="0"/>
      <w:marRight w:val="0"/>
      <w:marTop w:val="0"/>
      <w:marBottom w:val="0"/>
      <w:divBdr>
        <w:top w:val="none" w:sz="0" w:space="0" w:color="auto"/>
        <w:left w:val="none" w:sz="0" w:space="0" w:color="auto"/>
        <w:bottom w:val="none" w:sz="0" w:space="0" w:color="auto"/>
        <w:right w:val="none" w:sz="0" w:space="0" w:color="auto"/>
      </w:divBdr>
    </w:div>
    <w:div w:id="1431664164">
      <w:bodyDiv w:val="1"/>
      <w:marLeft w:val="0"/>
      <w:marRight w:val="0"/>
      <w:marTop w:val="0"/>
      <w:marBottom w:val="0"/>
      <w:divBdr>
        <w:top w:val="none" w:sz="0" w:space="0" w:color="auto"/>
        <w:left w:val="none" w:sz="0" w:space="0" w:color="auto"/>
        <w:bottom w:val="none" w:sz="0" w:space="0" w:color="auto"/>
        <w:right w:val="none" w:sz="0" w:space="0" w:color="auto"/>
      </w:divBdr>
    </w:div>
    <w:div w:id="1457479401">
      <w:bodyDiv w:val="1"/>
      <w:marLeft w:val="0"/>
      <w:marRight w:val="0"/>
      <w:marTop w:val="0"/>
      <w:marBottom w:val="0"/>
      <w:divBdr>
        <w:top w:val="none" w:sz="0" w:space="0" w:color="auto"/>
        <w:left w:val="none" w:sz="0" w:space="0" w:color="auto"/>
        <w:bottom w:val="none" w:sz="0" w:space="0" w:color="auto"/>
        <w:right w:val="none" w:sz="0" w:space="0" w:color="auto"/>
      </w:divBdr>
    </w:div>
    <w:div w:id="1469470893">
      <w:bodyDiv w:val="1"/>
      <w:marLeft w:val="0"/>
      <w:marRight w:val="0"/>
      <w:marTop w:val="0"/>
      <w:marBottom w:val="0"/>
      <w:divBdr>
        <w:top w:val="none" w:sz="0" w:space="0" w:color="auto"/>
        <w:left w:val="none" w:sz="0" w:space="0" w:color="auto"/>
        <w:bottom w:val="none" w:sz="0" w:space="0" w:color="auto"/>
        <w:right w:val="none" w:sz="0" w:space="0" w:color="auto"/>
      </w:divBdr>
    </w:div>
    <w:div w:id="1471942185">
      <w:bodyDiv w:val="1"/>
      <w:marLeft w:val="0"/>
      <w:marRight w:val="0"/>
      <w:marTop w:val="0"/>
      <w:marBottom w:val="0"/>
      <w:divBdr>
        <w:top w:val="none" w:sz="0" w:space="0" w:color="auto"/>
        <w:left w:val="none" w:sz="0" w:space="0" w:color="auto"/>
        <w:bottom w:val="none" w:sz="0" w:space="0" w:color="auto"/>
        <w:right w:val="none" w:sz="0" w:space="0" w:color="auto"/>
      </w:divBdr>
    </w:div>
    <w:div w:id="1488865853">
      <w:bodyDiv w:val="1"/>
      <w:marLeft w:val="0"/>
      <w:marRight w:val="0"/>
      <w:marTop w:val="0"/>
      <w:marBottom w:val="0"/>
      <w:divBdr>
        <w:top w:val="none" w:sz="0" w:space="0" w:color="auto"/>
        <w:left w:val="none" w:sz="0" w:space="0" w:color="auto"/>
        <w:bottom w:val="none" w:sz="0" w:space="0" w:color="auto"/>
        <w:right w:val="none" w:sz="0" w:space="0" w:color="auto"/>
      </w:divBdr>
    </w:div>
    <w:div w:id="1513297405">
      <w:bodyDiv w:val="1"/>
      <w:marLeft w:val="0"/>
      <w:marRight w:val="0"/>
      <w:marTop w:val="0"/>
      <w:marBottom w:val="0"/>
      <w:divBdr>
        <w:top w:val="none" w:sz="0" w:space="0" w:color="auto"/>
        <w:left w:val="none" w:sz="0" w:space="0" w:color="auto"/>
        <w:bottom w:val="none" w:sz="0" w:space="0" w:color="auto"/>
        <w:right w:val="none" w:sz="0" w:space="0" w:color="auto"/>
      </w:divBdr>
    </w:div>
    <w:div w:id="1540318050">
      <w:bodyDiv w:val="1"/>
      <w:marLeft w:val="0"/>
      <w:marRight w:val="0"/>
      <w:marTop w:val="0"/>
      <w:marBottom w:val="0"/>
      <w:divBdr>
        <w:top w:val="none" w:sz="0" w:space="0" w:color="auto"/>
        <w:left w:val="none" w:sz="0" w:space="0" w:color="auto"/>
        <w:bottom w:val="none" w:sz="0" w:space="0" w:color="auto"/>
        <w:right w:val="none" w:sz="0" w:space="0" w:color="auto"/>
      </w:divBdr>
    </w:div>
    <w:div w:id="1596212224">
      <w:bodyDiv w:val="1"/>
      <w:marLeft w:val="0"/>
      <w:marRight w:val="0"/>
      <w:marTop w:val="0"/>
      <w:marBottom w:val="0"/>
      <w:divBdr>
        <w:top w:val="none" w:sz="0" w:space="0" w:color="auto"/>
        <w:left w:val="none" w:sz="0" w:space="0" w:color="auto"/>
        <w:bottom w:val="none" w:sz="0" w:space="0" w:color="auto"/>
        <w:right w:val="none" w:sz="0" w:space="0" w:color="auto"/>
      </w:divBdr>
    </w:div>
    <w:div w:id="1601258424">
      <w:bodyDiv w:val="1"/>
      <w:marLeft w:val="0"/>
      <w:marRight w:val="0"/>
      <w:marTop w:val="0"/>
      <w:marBottom w:val="0"/>
      <w:divBdr>
        <w:top w:val="none" w:sz="0" w:space="0" w:color="auto"/>
        <w:left w:val="none" w:sz="0" w:space="0" w:color="auto"/>
        <w:bottom w:val="none" w:sz="0" w:space="0" w:color="auto"/>
        <w:right w:val="none" w:sz="0" w:space="0" w:color="auto"/>
      </w:divBdr>
    </w:div>
    <w:div w:id="1610310835">
      <w:bodyDiv w:val="1"/>
      <w:marLeft w:val="0"/>
      <w:marRight w:val="0"/>
      <w:marTop w:val="0"/>
      <w:marBottom w:val="0"/>
      <w:divBdr>
        <w:top w:val="none" w:sz="0" w:space="0" w:color="auto"/>
        <w:left w:val="none" w:sz="0" w:space="0" w:color="auto"/>
        <w:bottom w:val="none" w:sz="0" w:space="0" w:color="auto"/>
        <w:right w:val="none" w:sz="0" w:space="0" w:color="auto"/>
      </w:divBdr>
    </w:div>
    <w:div w:id="1619601393">
      <w:bodyDiv w:val="1"/>
      <w:marLeft w:val="0"/>
      <w:marRight w:val="0"/>
      <w:marTop w:val="0"/>
      <w:marBottom w:val="0"/>
      <w:divBdr>
        <w:top w:val="none" w:sz="0" w:space="0" w:color="auto"/>
        <w:left w:val="none" w:sz="0" w:space="0" w:color="auto"/>
        <w:bottom w:val="none" w:sz="0" w:space="0" w:color="auto"/>
        <w:right w:val="none" w:sz="0" w:space="0" w:color="auto"/>
      </w:divBdr>
    </w:div>
    <w:div w:id="1693608045">
      <w:bodyDiv w:val="1"/>
      <w:marLeft w:val="0"/>
      <w:marRight w:val="0"/>
      <w:marTop w:val="0"/>
      <w:marBottom w:val="0"/>
      <w:divBdr>
        <w:top w:val="none" w:sz="0" w:space="0" w:color="auto"/>
        <w:left w:val="none" w:sz="0" w:space="0" w:color="auto"/>
        <w:bottom w:val="none" w:sz="0" w:space="0" w:color="auto"/>
        <w:right w:val="none" w:sz="0" w:space="0" w:color="auto"/>
      </w:divBdr>
    </w:div>
    <w:div w:id="1702588360">
      <w:bodyDiv w:val="1"/>
      <w:marLeft w:val="0"/>
      <w:marRight w:val="0"/>
      <w:marTop w:val="0"/>
      <w:marBottom w:val="0"/>
      <w:divBdr>
        <w:top w:val="none" w:sz="0" w:space="0" w:color="auto"/>
        <w:left w:val="none" w:sz="0" w:space="0" w:color="auto"/>
        <w:bottom w:val="none" w:sz="0" w:space="0" w:color="auto"/>
        <w:right w:val="none" w:sz="0" w:space="0" w:color="auto"/>
      </w:divBdr>
    </w:div>
    <w:div w:id="1717385393">
      <w:bodyDiv w:val="1"/>
      <w:marLeft w:val="0"/>
      <w:marRight w:val="0"/>
      <w:marTop w:val="0"/>
      <w:marBottom w:val="0"/>
      <w:divBdr>
        <w:top w:val="none" w:sz="0" w:space="0" w:color="auto"/>
        <w:left w:val="none" w:sz="0" w:space="0" w:color="auto"/>
        <w:bottom w:val="none" w:sz="0" w:space="0" w:color="auto"/>
        <w:right w:val="none" w:sz="0" w:space="0" w:color="auto"/>
      </w:divBdr>
    </w:div>
    <w:div w:id="1765956099">
      <w:bodyDiv w:val="1"/>
      <w:marLeft w:val="0"/>
      <w:marRight w:val="0"/>
      <w:marTop w:val="0"/>
      <w:marBottom w:val="0"/>
      <w:divBdr>
        <w:top w:val="none" w:sz="0" w:space="0" w:color="auto"/>
        <w:left w:val="none" w:sz="0" w:space="0" w:color="auto"/>
        <w:bottom w:val="none" w:sz="0" w:space="0" w:color="auto"/>
        <w:right w:val="none" w:sz="0" w:space="0" w:color="auto"/>
      </w:divBdr>
    </w:div>
    <w:div w:id="1768502648">
      <w:bodyDiv w:val="1"/>
      <w:marLeft w:val="0"/>
      <w:marRight w:val="0"/>
      <w:marTop w:val="0"/>
      <w:marBottom w:val="0"/>
      <w:divBdr>
        <w:top w:val="none" w:sz="0" w:space="0" w:color="auto"/>
        <w:left w:val="none" w:sz="0" w:space="0" w:color="auto"/>
        <w:bottom w:val="none" w:sz="0" w:space="0" w:color="auto"/>
        <w:right w:val="none" w:sz="0" w:space="0" w:color="auto"/>
      </w:divBdr>
    </w:div>
    <w:div w:id="1816986954">
      <w:bodyDiv w:val="1"/>
      <w:marLeft w:val="0"/>
      <w:marRight w:val="0"/>
      <w:marTop w:val="0"/>
      <w:marBottom w:val="0"/>
      <w:divBdr>
        <w:top w:val="none" w:sz="0" w:space="0" w:color="auto"/>
        <w:left w:val="none" w:sz="0" w:space="0" w:color="auto"/>
        <w:bottom w:val="none" w:sz="0" w:space="0" w:color="auto"/>
        <w:right w:val="none" w:sz="0" w:space="0" w:color="auto"/>
      </w:divBdr>
    </w:div>
    <w:div w:id="1836415949">
      <w:bodyDiv w:val="1"/>
      <w:marLeft w:val="0"/>
      <w:marRight w:val="0"/>
      <w:marTop w:val="0"/>
      <w:marBottom w:val="0"/>
      <w:divBdr>
        <w:top w:val="none" w:sz="0" w:space="0" w:color="auto"/>
        <w:left w:val="none" w:sz="0" w:space="0" w:color="auto"/>
        <w:bottom w:val="none" w:sz="0" w:space="0" w:color="auto"/>
        <w:right w:val="none" w:sz="0" w:space="0" w:color="auto"/>
      </w:divBdr>
    </w:div>
    <w:div w:id="1838113060">
      <w:bodyDiv w:val="1"/>
      <w:marLeft w:val="0"/>
      <w:marRight w:val="0"/>
      <w:marTop w:val="0"/>
      <w:marBottom w:val="0"/>
      <w:divBdr>
        <w:top w:val="none" w:sz="0" w:space="0" w:color="auto"/>
        <w:left w:val="none" w:sz="0" w:space="0" w:color="auto"/>
        <w:bottom w:val="none" w:sz="0" w:space="0" w:color="auto"/>
        <w:right w:val="none" w:sz="0" w:space="0" w:color="auto"/>
      </w:divBdr>
    </w:div>
    <w:div w:id="1847209020">
      <w:bodyDiv w:val="1"/>
      <w:marLeft w:val="0"/>
      <w:marRight w:val="0"/>
      <w:marTop w:val="0"/>
      <w:marBottom w:val="0"/>
      <w:divBdr>
        <w:top w:val="none" w:sz="0" w:space="0" w:color="auto"/>
        <w:left w:val="none" w:sz="0" w:space="0" w:color="auto"/>
        <w:bottom w:val="none" w:sz="0" w:space="0" w:color="auto"/>
        <w:right w:val="none" w:sz="0" w:space="0" w:color="auto"/>
      </w:divBdr>
    </w:div>
    <w:div w:id="1933203547">
      <w:bodyDiv w:val="1"/>
      <w:marLeft w:val="0"/>
      <w:marRight w:val="0"/>
      <w:marTop w:val="0"/>
      <w:marBottom w:val="0"/>
      <w:divBdr>
        <w:top w:val="none" w:sz="0" w:space="0" w:color="auto"/>
        <w:left w:val="none" w:sz="0" w:space="0" w:color="auto"/>
        <w:bottom w:val="none" w:sz="0" w:space="0" w:color="auto"/>
        <w:right w:val="none" w:sz="0" w:space="0" w:color="auto"/>
      </w:divBdr>
    </w:div>
    <w:div w:id="2000963696">
      <w:bodyDiv w:val="1"/>
      <w:marLeft w:val="0"/>
      <w:marRight w:val="0"/>
      <w:marTop w:val="0"/>
      <w:marBottom w:val="0"/>
      <w:divBdr>
        <w:top w:val="none" w:sz="0" w:space="0" w:color="auto"/>
        <w:left w:val="none" w:sz="0" w:space="0" w:color="auto"/>
        <w:bottom w:val="none" w:sz="0" w:space="0" w:color="auto"/>
        <w:right w:val="none" w:sz="0" w:space="0" w:color="auto"/>
      </w:divBdr>
    </w:div>
    <w:div w:id="201498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Downloads\&#1055;&#1047;&#1047;%20&#1044;&#1077;&#1074;&#1080;&#1094;&#1072;%20&#1088;&#1077;&#1096;.&#8470;%20203%20&#1080;&#1079;&#1084;.docx" TargetMode="External"/><Relationship Id="rId18" Type="http://schemas.openxmlformats.org/officeDocument/2006/relationships/hyperlink" Target="file:///C:\Users\admin\Downloads\&#1055;&#1047;&#1047;%20&#1044;&#1077;&#1074;&#1080;&#1094;&#1072;%20&#1088;&#1077;&#1096;.&#8470;%20203%20&#1080;&#1079;&#1084;.docx" TargetMode="External"/><Relationship Id="rId26" Type="http://schemas.openxmlformats.org/officeDocument/2006/relationships/hyperlink" Target="file:///C:\Users\admin\Downloads\&#1055;&#1047;&#1047;%20&#1044;&#1077;&#1074;&#1080;&#1094;&#1072;%20&#1088;&#1077;&#1096;.&#8470;%20203%20&#1080;&#1079;&#1084;.docx" TargetMode="External"/><Relationship Id="rId39" Type="http://schemas.openxmlformats.org/officeDocument/2006/relationships/hyperlink" Target="file:///C:\Users\admin\Downloads\&#1055;&#1047;&#1047;%20&#1044;&#1077;&#1074;&#1080;&#1094;&#1072;%20&#1088;&#1077;&#1096;.&#8470;%20203%20&#1080;&#1079;&#1084;.docx" TargetMode="External"/><Relationship Id="rId21" Type="http://schemas.openxmlformats.org/officeDocument/2006/relationships/hyperlink" Target="file:///C:\Users\admin\Downloads\&#1055;&#1047;&#1047;%20&#1044;&#1077;&#1074;&#1080;&#1094;&#1072;%20&#1088;&#1077;&#1096;.&#8470;%20203%20&#1080;&#1079;&#1084;.docx" TargetMode="External"/><Relationship Id="rId34" Type="http://schemas.openxmlformats.org/officeDocument/2006/relationships/hyperlink" Target="file:///C:\Users\admin\Downloads\&#1055;&#1047;&#1047;%20&#1044;&#1077;&#1074;&#1080;&#1094;&#1072;%20&#1088;&#1077;&#1096;.&#8470;%20203%20&#1080;&#1079;&#1084;.docx" TargetMode="External"/><Relationship Id="rId42" Type="http://schemas.openxmlformats.org/officeDocument/2006/relationships/hyperlink" Target="file:///C:\Users\admin\Downloads\&#1055;&#1047;&#1047;%20&#1044;&#1077;&#1074;&#1080;&#1094;&#1072;%20&#1088;&#1077;&#1096;.&#8470;%20203%20&#1080;&#1079;&#1084;.docx" TargetMode="External"/><Relationship Id="rId47" Type="http://schemas.openxmlformats.org/officeDocument/2006/relationships/hyperlink" Target="file:///C:\Users\admin\Downloads\&#1055;&#1047;&#1047;%20&#1044;&#1077;&#1074;&#1080;&#1094;&#1072;%20&#1088;&#1077;&#1096;.&#8470;%20203%20&#1080;&#1079;&#1084;.docx" TargetMode="External"/><Relationship Id="rId50" Type="http://schemas.openxmlformats.org/officeDocument/2006/relationships/hyperlink" Target="file:///C:\Users\admin\Downloads\&#1055;&#1047;&#1047;%20&#1044;&#1077;&#1074;&#1080;&#1094;&#1072;%20&#1088;&#1077;&#1096;.&#8470;%20203%20&#1080;&#1079;&#1084;.docx" TargetMode="External"/><Relationship Id="rId55" Type="http://schemas.openxmlformats.org/officeDocument/2006/relationships/hyperlink" Target="file:///C:\Users\admin\Downloads\&#1055;&#1047;&#1047;%20&#1044;&#1077;&#1074;&#1080;&#1094;&#1072;%20&#1088;&#1077;&#1096;.&#8470;%20203%20&#1080;&#1079;&#1084;.docx" TargetMode="External"/><Relationship Id="rId63" Type="http://schemas.openxmlformats.org/officeDocument/2006/relationships/hyperlink" Target="file:///C:\Users\admin\Downloads\&#1055;&#1047;&#1047;%20&#1044;&#1077;&#1074;&#1080;&#1094;&#1072;%20&#1088;&#1077;&#1096;.&#8470;%20203%20&#1080;&#1079;&#1084;.docx" TargetMode="External"/><Relationship Id="rId68" Type="http://schemas.openxmlformats.org/officeDocument/2006/relationships/hyperlink" Target="http://base.garant.ru/190086/" TargetMode="External"/><Relationship Id="rId76" Type="http://schemas.openxmlformats.org/officeDocument/2006/relationships/hyperlink" Target="file:///C:\Users\admin\Downloads\&#1055;&#1047;&#1047;%20&#1044;&#1077;&#1074;&#1080;&#1094;&#1072;%20&#1088;&#1077;&#1096;.&#8470;%20203%20&#1080;&#1079;&#1084;.docx" TargetMode="External"/><Relationship Id="rId7" Type="http://schemas.openxmlformats.org/officeDocument/2006/relationships/footnotes" Target="footnotes.xml"/><Relationship Id="rId71" Type="http://schemas.openxmlformats.org/officeDocument/2006/relationships/hyperlink" Target="callto:19.13330.2011" TargetMode="External"/><Relationship Id="rId2" Type="http://schemas.openxmlformats.org/officeDocument/2006/relationships/numbering" Target="numbering.xml"/><Relationship Id="rId16" Type="http://schemas.openxmlformats.org/officeDocument/2006/relationships/hyperlink" Target="file:///C:\Users\admin\Downloads\&#1055;&#1047;&#1047;%20&#1044;&#1077;&#1074;&#1080;&#1094;&#1072;%20&#1088;&#1077;&#1096;.&#8470;%20203%20&#1080;&#1079;&#1084;.docx" TargetMode="External"/><Relationship Id="rId29" Type="http://schemas.openxmlformats.org/officeDocument/2006/relationships/hyperlink" Target="file:///C:\Users\admin\Downloads\&#1055;&#1047;&#1047;%20&#1044;&#1077;&#1074;&#1080;&#1094;&#1072;%20&#1088;&#1077;&#1096;.&#8470;%20203%20&#1080;&#1079;&#1084;.docx" TargetMode="External"/><Relationship Id="rId11" Type="http://schemas.openxmlformats.org/officeDocument/2006/relationships/hyperlink" Target="file:///C:\Users\admin\Downloads\&#1055;&#1047;&#1047;%20&#1044;&#1077;&#1074;&#1080;&#1094;&#1072;%20&#1088;&#1077;&#1096;.&#8470;%20203%20&#1080;&#1079;&#1084;.docx" TargetMode="External"/><Relationship Id="rId24" Type="http://schemas.openxmlformats.org/officeDocument/2006/relationships/hyperlink" Target="file:///C:\Users\admin\Downloads\&#1055;&#1047;&#1047;%20&#1044;&#1077;&#1074;&#1080;&#1094;&#1072;%20&#1088;&#1077;&#1096;.&#8470;%20203%20&#1080;&#1079;&#1084;.docx" TargetMode="External"/><Relationship Id="rId32" Type="http://schemas.openxmlformats.org/officeDocument/2006/relationships/hyperlink" Target="file:///C:\Users\admin\Downloads\&#1055;&#1047;&#1047;%20&#1044;&#1077;&#1074;&#1080;&#1094;&#1072;%20&#1088;&#1077;&#1096;.&#8470;%20203%20&#1080;&#1079;&#1084;.docx" TargetMode="External"/><Relationship Id="rId37" Type="http://schemas.openxmlformats.org/officeDocument/2006/relationships/hyperlink" Target="file:///C:\Users\admin\Downloads\&#1055;&#1047;&#1047;%20&#1044;&#1077;&#1074;&#1080;&#1094;&#1072;%20&#1088;&#1077;&#1096;.&#8470;%20203%20&#1080;&#1079;&#1084;.docx" TargetMode="External"/><Relationship Id="rId40" Type="http://schemas.openxmlformats.org/officeDocument/2006/relationships/hyperlink" Target="file:///C:\Users\admin\Downloads\&#1055;&#1047;&#1047;%20&#1044;&#1077;&#1074;&#1080;&#1094;&#1072;%20&#1088;&#1077;&#1096;.&#8470;%20203%20&#1080;&#1079;&#1084;.docx" TargetMode="External"/><Relationship Id="rId45" Type="http://schemas.openxmlformats.org/officeDocument/2006/relationships/hyperlink" Target="file:///C:\Users\admin\Downloads\&#1055;&#1047;&#1047;%20&#1044;&#1077;&#1074;&#1080;&#1094;&#1072;%20&#1088;&#1077;&#1096;.&#8470;%20203%20&#1080;&#1079;&#1084;.docx" TargetMode="External"/><Relationship Id="rId53" Type="http://schemas.openxmlformats.org/officeDocument/2006/relationships/hyperlink" Target="file:///C:\Users\admin\Downloads\&#1055;&#1047;&#1047;%20&#1044;&#1077;&#1074;&#1080;&#1094;&#1072;%20&#1088;&#1077;&#1096;.&#8470;%20203%20&#1080;&#1079;&#1084;.docx" TargetMode="External"/><Relationship Id="rId58" Type="http://schemas.openxmlformats.org/officeDocument/2006/relationships/hyperlink" Target="file:///C:\Users\admin\Downloads\&#1055;&#1047;&#1047;%20&#1044;&#1077;&#1074;&#1080;&#1094;&#1072;%20&#1088;&#1077;&#1096;.&#8470;%20203%20&#1080;&#1079;&#1084;.docx" TargetMode="External"/><Relationship Id="rId66" Type="http://schemas.openxmlformats.org/officeDocument/2006/relationships/hyperlink" Target="callto:19.13330.2011" TargetMode="External"/><Relationship Id="rId74" Type="http://schemas.openxmlformats.org/officeDocument/2006/relationships/hyperlink" Target="consultantplus://offline/ref=18646CF4380D672B1C8DAAA5CB37C209DE5F255CEDD5B9CC1442E21A90616B81B4E84407CBT9nAG" TargetMode="External"/><Relationship Id="rId79" Type="http://schemas.openxmlformats.org/officeDocument/2006/relationships/image" Target="media/image1.jpeg"/><Relationship Id="rId5" Type="http://schemas.openxmlformats.org/officeDocument/2006/relationships/settings" Target="settings.xml"/><Relationship Id="rId61" Type="http://schemas.openxmlformats.org/officeDocument/2006/relationships/hyperlink" Target="file:///C:\Users\admin\Downloads\&#1055;&#1047;&#1047;%20&#1044;&#1077;&#1074;&#1080;&#1094;&#1072;%20&#1088;&#1077;&#1096;.&#8470;%20203%20&#1080;&#1079;&#1084;.docx" TargetMode="External"/><Relationship Id="rId10" Type="http://schemas.openxmlformats.org/officeDocument/2006/relationships/hyperlink" Target="file:///C:\Users\admin\Downloads\&#1055;&#1047;&#1047;%20&#1044;&#1077;&#1074;&#1080;&#1094;&#1072;%20&#1088;&#1077;&#1096;.&#8470;%20203%20&#1080;&#1079;&#1084;.docx" TargetMode="External"/><Relationship Id="rId19" Type="http://schemas.openxmlformats.org/officeDocument/2006/relationships/hyperlink" Target="file:///C:\Users\admin\Downloads\&#1055;&#1047;&#1047;%20&#1044;&#1077;&#1074;&#1080;&#1094;&#1072;%20&#1088;&#1077;&#1096;.&#8470;%20203%20&#1080;&#1079;&#1084;.docx" TargetMode="External"/><Relationship Id="rId31" Type="http://schemas.openxmlformats.org/officeDocument/2006/relationships/hyperlink" Target="file:///C:\Users\admin\Downloads\&#1055;&#1047;&#1047;%20&#1044;&#1077;&#1074;&#1080;&#1094;&#1072;%20&#1088;&#1077;&#1096;.&#8470;%20203%20&#1080;&#1079;&#1084;.docx" TargetMode="External"/><Relationship Id="rId44" Type="http://schemas.openxmlformats.org/officeDocument/2006/relationships/hyperlink" Target="file:///C:\Users\admin\Downloads\&#1055;&#1047;&#1047;%20&#1044;&#1077;&#1074;&#1080;&#1094;&#1072;%20&#1088;&#1077;&#1096;.&#8470;%20203%20&#1080;&#1079;&#1084;.docx" TargetMode="External"/><Relationship Id="rId52" Type="http://schemas.openxmlformats.org/officeDocument/2006/relationships/hyperlink" Target="file:///C:\Users\admin\Downloads\&#1055;&#1047;&#1047;%20&#1044;&#1077;&#1074;&#1080;&#1094;&#1072;%20&#1088;&#1077;&#1096;.&#8470;%20203%20&#1080;&#1079;&#1084;.docx" TargetMode="External"/><Relationship Id="rId60" Type="http://schemas.openxmlformats.org/officeDocument/2006/relationships/hyperlink" Target="file:///C:\Users\admin\Downloads\&#1055;&#1047;&#1047;%20&#1044;&#1077;&#1074;&#1080;&#1094;&#1072;%20&#1088;&#1077;&#1096;.&#8470;%20203%20&#1080;&#1079;&#1084;.docx" TargetMode="External"/><Relationship Id="rId65" Type="http://schemas.openxmlformats.org/officeDocument/2006/relationships/hyperlink" Target="callto:19.13330.2011" TargetMode="External"/><Relationship Id="rId73" Type="http://schemas.openxmlformats.org/officeDocument/2006/relationships/hyperlink" Target="file:///C:\Users\admin\Downloads\&#1055;&#1047;&#1047;%20&#1044;&#1077;&#1074;&#1080;&#1094;&#1072;%20&#1088;&#1077;&#1096;.&#8470;%20203%20&#1080;&#1079;&#1084;.docx" TargetMode="External"/><Relationship Id="rId78" Type="http://schemas.openxmlformats.org/officeDocument/2006/relationships/hyperlink" Target="consultantplus://offline/ref=18646CF4380D672B1C8DAAA5CB37C209DE5F255CEDD5B9CC1442E21A90616B81B4E8440ECB9CADDATFnCG"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admin\Downloads\&#1055;&#1047;&#1047;%20&#1044;&#1077;&#1074;&#1080;&#1094;&#1072;%20&#1088;&#1077;&#1096;.&#8470;%20203%20&#1080;&#1079;&#1084;.docx" TargetMode="External"/><Relationship Id="rId14" Type="http://schemas.openxmlformats.org/officeDocument/2006/relationships/hyperlink" Target="file:///C:\Users\admin\Downloads\&#1055;&#1047;&#1047;%20&#1044;&#1077;&#1074;&#1080;&#1094;&#1072;%20&#1088;&#1077;&#1096;.&#8470;%20203%20&#1080;&#1079;&#1084;.docx" TargetMode="External"/><Relationship Id="rId22" Type="http://schemas.openxmlformats.org/officeDocument/2006/relationships/hyperlink" Target="file:///C:\Users\admin\Downloads\&#1055;&#1047;&#1047;%20&#1044;&#1077;&#1074;&#1080;&#1094;&#1072;%20&#1088;&#1077;&#1096;.&#8470;%20203%20&#1080;&#1079;&#1084;.docx" TargetMode="External"/><Relationship Id="rId27" Type="http://schemas.openxmlformats.org/officeDocument/2006/relationships/hyperlink" Target="file:///C:\Users\admin\Downloads\&#1055;&#1047;&#1047;%20&#1044;&#1077;&#1074;&#1080;&#1094;&#1072;%20&#1088;&#1077;&#1096;.&#8470;%20203%20&#1080;&#1079;&#1084;.docx" TargetMode="External"/><Relationship Id="rId30" Type="http://schemas.openxmlformats.org/officeDocument/2006/relationships/hyperlink" Target="file:///C:\Users\admin\Downloads\&#1055;&#1047;&#1047;%20&#1044;&#1077;&#1074;&#1080;&#1094;&#1072;%20&#1088;&#1077;&#1096;.&#8470;%20203%20&#1080;&#1079;&#1084;.docx" TargetMode="External"/><Relationship Id="rId35" Type="http://schemas.openxmlformats.org/officeDocument/2006/relationships/hyperlink" Target="file:///C:\Users\admin\Downloads\&#1055;&#1047;&#1047;%20&#1044;&#1077;&#1074;&#1080;&#1094;&#1072;%20&#1088;&#1077;&#1096;.&#8470;%20203%20&#1080;&#1079;&#1084;.docx" TargetMode="External"/><Relationship Id="rId43" Type="http://schemas.openxmlformats.org/officeDocument/2006/relationships/hyperlink" Target="file:///C:\Users\admin\Downloads\&#1055;&#1047;&#1047;%20&#1044;&#1077;&#1074;&#1080;&#1094;&#1072;%20&#1088;&#1077;&#1096;.&#8470;%20203%20&#1080;&#1079;&#1084;.docx" TargetMode="External"/><Relationship Id="rId48" Type="http://schemas.openxmlformats.org/officeDocument/2006/relationships/hyperlink" Target="file:///C:\Users\admin\Downloads\&#1055;&#1047;&#1047;%20&#1044;&#1077;&#1074;&#1080;&#1094;&#1072;%20&#1088;&#1077;&#1096;.&#8470;%20203%20&#1080;&#1079;&#1084;.docx" TargetMode="External"/><Relationship Id="rId56" Type="http://schemas.openxmlformats.org/officeDocument/2006/relationships/hyperlink" Target="file:///C:\Users\admin\Downloads\&#1055;&#1047;&#1047;%20&#1044;&#1077;&#1074;&#1080;&#1094;&#1072;%20&#1088;&#1077;&#1096;.&#8470;%20203%20&#1080;&#1079;&#1084;.docx" TargetMode="External"/><Relationship Id="rId64" Type="http://schemas.openxmlformats.org/officeDocument/2006/relationships/hyperlink" Target="callto:19.13330.2011" TargetMode="External"/><Relationship Id="rId69" Type="http://schemas.openxmlformats.org/officeDocument/2006/relationships/hyperlink" Target="callto:19.13330.2011" TargetMode="External"/><Relationship Id="rId77" Type="http://schemas.openxmlformats.org/officeDocument/2006/relationships/hyperlink" Target="consultantplus://offline/ref=18646CF4380D672B1C8DB4ABCF37C209DE5E2E53EEDFB9CC1442E21A90616B81B4E8440ECB9CAFD9TFnFG" TargetMode="External"/><Relationship Id="rId8" Type="http://schemas.openxmlformats.org/officeDocument/2006/relationships/endnotes" Target="endnotes.xml"/><Relationship Id="rId51" Type="http://schemas.openxmlformats.org/officeDocument/2006/relationships/hyperlink" Target="file:///C:\Users\admin\Downloads\&#1055;&#1047;&#1047;%20&#1044;&#1077;&#1074;&#1080;&#1094;&#1072;%20&#1088;&#1077;&#1096;.&#8470;%20203%20&#1080;&#1079;&#1084;.docx" TargetMode="External"/><Relationship Id="rId72" Type="http://schemas.openxmlformats.org/officeDocument/2006/relationships/hyperlink" Target="consultantplus://offline/ref=0626686BB3BBBCA66FACB480BCB9BC8A9FEF769D9178CABB8EE0BC7E2E18311B963FFE6566CBE375cDY8H"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Users\admin\Downloads\&#1055;&#1047;&#1047;%20&#1044;&#1077;&#1074;&#1080;&#1094;&#1072;%20&#1088;&#1077;&#1096;.&#8470;%20203%20&#1080;&#1079;&#1084;.docx" TargetMode="External"/><Relationship Id="rId17" Type="http://schemas.openxmlformats.org/officeDocument/2006/relationships/hyperlink" Target="file:///C:\Users\admin\Downloads\&#1055;&#1047;&#1047;%20&#1044;&#1077;&#1074;&#1080;&#1094;&#1072;%20&#1088;&#1077;&#1096;.&#8470;%20203%20&#1080;&#1079;&#1084;.docx" TargetMode="External"/><Relationship Id="rId25" Type="http://schemas.openxmlformats.org/officeDocument/2006/relationships/hyperlink" Target="file:///C:\Users\admin\Downloads\&#1055;&#1047;&#1047;%20&#1044;&#1077;&#1074;&#1080;&#1094;&#1072;%20&#1088;&#1077;&#1096;.&#8470;%20203%20&#1080;&#1079;&#1084;.docx" TargetMode="External"/><Relationship Id="rId33" Type="http://schemas.openxmlformats.org/officeDocument/2006/relationships/hyperlink" Target="file:///C:\Users\admin\Downloads\&#1055;&#1047;&#1047;%20&#1044;&#1077;&#1074;&#1080;&#1094;&#1072;%20&#1088;&#1077;&#1096;.&#8470;%20203%20&#1080;&#1079;&#1084;.docx" TargetMode="External"/><Relationship Id="rId38" Type="http://schemas.openxmlformats.org/officeDocument/2006/relationships/hyperlink" Target="file:///C:\Users\admin\Downloads\&#1055;&#1047;&#1047;%20&#1044;&#1077;&#1074;&#1080;&#1094;&#1072;%20&#1088;&#1077;&#1096;.&#8470;%20203%20&#1080;&#1079;&#1084;.docx" TargetMode="External"/><Relationship Id="rId46" Type="http://schemas.openxmlformats.org/officeDocument/2006/relationships/hyperlink" Target="file:///C:\Users\admin\Downloads\&#1055;&#1047;&#1047;%20&#1044;&#1077;&#1074;&#1080;&#1094;&#1072;%20&#1088;&#1077;&#1096;.&#8470;%20203%20&#1080;&#1079;&#1084;.docx" TargetMode="External"/><Relationship Id="rId59" Type="http://schemas.openxmlformats.org/officeDocument/2006/relationships/hyperlink" Target="file:///C:\Users\admin\Downloads\&#1055;&#1047;&#1047;%20&#1044;&#1077;&#1074;&#1080;&#1094;&#1072;%20&#1088;&#1077;&#1096;.&#8470;%20203%20&#1080;&#1079;&#1084;.docx" TargetMode="External"/><Relationship Id="rId67" Type="http://schemas.openxmlformats.org/officeDocument/2006/relationships/hyperlink" Target="callto:19.13330.2011" TargetMode="External"/><Relationship Id="rId20" Type="http://schemas.openxmlformats.org/officeDocument/2006/relationships/hyperlink" Target="file:///C:\Users\admin\Downloads\&#1055;&#1047;&#1047;%20&#1044;&#1077;&#1074;&#1080;&#1094;&#1072;%20&#1088;&#1077;&#1096;.&#8470;%20203%20&#1080;&#1079;&#1084;.docx" TargetMode="External"/><Relationship Id="rId41" Type="http://schemas.openxmlformats.org/officeDocument/2006/relationships/hyperlink" Target="file:///C:\Users\admin\Downloads\&#1055;&#1047;&#1047;%20&#1044;&#1077;&#1074;&#1080;&#1094;&#1072;%20&#1088;&#1077;&#1096;.&#8470;%20203%20&#1080;&#1079;&#1084;.docx" TargetMode="External"/><Relationship Id="rId54" Type="http://schemas.openxmlformats.org/officeDocument/2006/relationships/hyperlink" Target="file:///C:\Users\admin\Downloads\&#1055;&#1047;&#1047;%20&#1044;&#1077;&#1074;&#1080;&#1094;&#1072;%20&#1088;&#1077;&#1096;.&#8470;%20203%20&#1080;&#1079;&#1084;.docx" TargetMode="External"/><Relationship Id="rId62" Type="http://schemas.openxmlformats.org/officeDocument/2006/relationships/hyperlink" Target="file:///C:\Users\admin\Downloads\&#1055;&#1047;&#1047;%20&#1044;&#1077;&#1074;&#1080;&#1094;&#1072;%20&#1088;&#1077;&#1096;.&#8470;%20203%20&#1080;&#1079;&#1084;.docx" TargetMode="External"/><Relationship Id="rId70" Type="http://schemas.openxmlformats.org/officeDocument/2006/relationships/hyperlink" Target="callto:19.13330.2011" TargetMode="External"/><Relationship Id="rId75" Type="http://schemas.openxmlformats.org/officeDocument/2006/relationships/hyperlink" Target="file:///C:\Users\admin\Downloads\&#1055;&#1047;&#1047;%20&#1044;&#1077;&#1074;&#1080;&#1094;&#1072;%20&#1088;&#1077;&#1096;.&#8470;%20203%20&#1080;&#1079;&#1084;.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admin\Downloads\&#1055;&#1047;&#1047;%20&#1044;&#1077;&#1074;&#1080;&#1094;&#1072;%20&#1088;&#1077;&#1096;.&#8470;%20203%20&#1080;&#1079;&#1084;.docx" TargetMode="External"/><Relationship Id="rId23" Type="http://schemas.openxmlformats.org/officeDocument/2006/relationships/hyperlink" Target="file:///C:\Users\admin\Downloads\&#1055;&#1047;&#1047;%20&#1044;&#1077;&#1074;&#1080;&#1094;&#1072;%20&#1088;&#1077;&#1096;.&#8470;%20203%20&#1080;&#1079;&#1084;.docx" TargetMode="External"/><Relationship Id="rId28" Type="http://schemas.openxmlformats.org/officeDocument/2006/relationships/hyperlink" Target="file:///C:\Users\admin\Downloads\&#1055;&#1047;&#1047;%20&#1044;&#1077;&#1074;&#1080;&#1094;&#1072;%20&#1088;&#1077;&#1096;.&#8470;%20203%20&#1080;&#1079;&#1084;.docx" TargetMode="External"/><Relationship Id="rId36" Type="http://schemas.openxmlformats.org/officeDocument/2006/relationships/hyperlink" Target="file:///C:\Users\admin\Downloads\&#1055;&#1047;&#1047;%20&#1044;&#1077;&#1074;&#1080;&#1094;&#1072;%20&#1088;&#1077;&#1096;.&#8470;%20203%20&#1080;&#1079;&#1084;.docx" TargetMode="External"/><Relationship Id="rId49" Type="http://schemas.openxmlformats.org/officeDocument/2006/relationships/hyperlink" Target="file:///C:\Users\admin\Downloads\&#1055;&#1047;&#1047;%20&#1044;&#1077;&#1074;&#1080;&#1094;&#1072;%20&#1088;&#1077;&#1096;.&#8470;%20203%20&#1080;&#1079;&#1084;.docx" TargetMode="External"/><Relationship Id="rId57" Type="http://schemas.openxmlformats.org/officeDocument/2006/relationships/hyperlink" Target="file:///C:\Users\admin\Downloads\&#1055;&#1047;&#1047;%20&#1044;&#1077;&#1074;&#1080;&#1094;&#1072;%20&#1088;&#1077;&#1096;.&#8470;%20203%20&#1080;&#1079;&#108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2AC0686-D482-4DCE-BCC9-0B0190D3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99</Pages>
  <Words>36438</Words>
  <Characters>207703</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53</cp:revision>
  <cp:lastPrinted>2018-01-29T12:46:00Z</cp:lastPrinted>
  <dcterms:created xsi:type="dcterms:W3CDTF">2017-04-25T10:57:00Z</dcterms:created>
  <dcterms:modified xsi:type="dcterms:W3CDTF">2018-02-01T06:58:00Z</dcterms:modified>
</cp:coreProperties>
</file>