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3AD4" w14:textId="77777777" w:rsidR="000912CA" w:rsidRPr="000912CA" w:rsidRDefault="000912CA" w:rsidP="000912CA">
      <w:r w:rsidRPr="000912CA">
        <w:t xml:space="preserve">СОВЕТ НАРОДНЫХ ДЕПУТАТОВ </w:t>
      </w:r>
    </w:p>
    <w:p w14:paraId="06C08BD8" w14:textId="77777777" w:rsidR="000912CA" w:rsidRPr="000912CA" w:rsidRDefault="000912CA" w:rsidP="000912CA">
      <w:r w:rsidRPr="000912CA">
        <w:t xml:space="preserve">ДЕВИЦКОГО СЕЛЬСКОГО ПОСЕЛЕНИЯ </w:t>
      </w:r>
    </w:p>
    <w:p w14:paraId="23C1931F" w14:textId="77777777" w:rsidR="000912CA" w:rsidRPr="000912CA" w:rsidRDefault="000912CA" w:rsidP="000912CA">
      <w:r w:rsidRPr="000912CA">
        <w:t xml:space="preserve">СЕМИЛУКСКОГО МУНИЦИПАЛЬНОГО РАЙОНА </w:t>
      </w:r>
    </w:p>
    <w:p w14:paraId="5435C1D6" w14:textId="77777777" w:rsidR="000912CA" w:rsidRPr="000912CA" w:rsidRDefault="000912CA" w:rsidP="000912CA">
      <w:r w:rsidRPr="000912CA">
        <w:t xml:space="preserve">ВОРОНЕЖСКОЙ ОБЛАСТИ </w:t>
      </w:r>
    </w:p>
    <w:p w14:paraId="2D5A03B6" w14:textId="77777777" w:rsidR="000912CA" w:rsidRPr="000912CA" w:rsidRDefault="000912CA" w:rsidP="000912CA">
      <w:r w:rsidRPr="000912CA">
        <w:t xml:space="preserve">  </w:t>
      </w:r>
    </w:p>
    <w:p w14:paraId="714D3634" w14:textId="77777777" w:rsidR="000912CA" w:rsidRPr="000912CA" w:rsidRDefault="000912CA" w:rsidP="000912CA">
      <w:r w:rsidRPr="000912CA">
        <w:t xml:space="preserve">Р Е Ш Е Н И Е </w:t>
      </w:r>
    </w:p>
    <w:p w14:paraId="3A2567F8" w14:textId="77777777" w:rsidR="000912CA" w:rsidRPr="000912CA" w:rsidRDefault="000912CA" w:rsidP="000912CA">
      <w:r w:rsidRPr="000912CA">
        <w:t xml:space="preserve">  </w:t>
      </w:r>
    </w:p>
    <w:p w14:paraId="48127155" w14:textId="77777777" w:rsidR="000912CA" w:rsidRPr="000912CA" w:rsidRDefault="000912CA" w:rsidP="000912CA">
      <w:r w:rsidRPr="000912CA">
        <w:t xml:space="preserve">от 26.11.2018 г. № 150 </w:t>
      </w:r>
    </w:p>
    <w:p w14:paraId="0692945D" w14:textId="77777777" w:rsidR="000912CA" w:rsidRPr="000912CA" w:rsidRDefault="000912CA" w:rsidP="000912CA">
      <w:r w:rsidRPr="000912CA">
        <w:t xml:space="preserve">с. Девица </w:t>
      </w:r>
    </w:p>
    <w:p w14:paraId="40525607" w14:textId="77777777" w:rsidR="000912CA" w:rsidRPr="000912CA" w:rsidRDefault="000912CA" w:rsidP="000912CA">
      <w:r w:rsidRPr="000912CA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</w:tblGrid>
      <w:tr w:rsidR="000912CA" w:rsidRPr="000912CA" w14:paraId="737DF4A0" w14:textId="77777777" w:rsidTr="000912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BB24C2" w14:textId="77777777" w:rsidR="000912CA" w:rsidRPr="000912CA" w:rsidRDefault="000912CA" w:rsidP="000912CA">
            <w:r w:rsidRPr="000912CA">
              <w:t xml:space="preserve">О земельном налоге на 2019 год </w:t>
            </w:r>
          </w:p>
        </w:tc>
      </w:tr>
    </w:tbl>
    <w:p w14:paraId="421E8946" w14:textId="77777777" w:rsidR="000912CA" w:rsidRPr="000912CA" w:rsidRDefault="000912CA" w:rsidP="000912CA">
      <w:r w:rsidRPr="000912CA">
        <w:t xml:space="preserve">  </w:t>
      </w:r>
    </w:p>
    <w:p w14:paraId="288512AE" w14:textId="77777777" w:rsidR="000912CA" w:rsidRPr="000912CA" w:rsidRDefault="000912CA" w:rsidP="000912CA">
      <w:r w:rsidRPr="000912CA">
        <w:t xml:space="preserve">В соответствии с главой 31 Налогового кодекса Российской Федерации, Федеральным законом от 04.11.2014 г. № 374-ФЗ «О внесении изменений в части первую и вторую Налогового кодекса РФ», Уставом Девицкого сельского поселения, Совет народных депутатов Девицкого сельского поселения Семилукского муниципального района Воронежской области </w:t>
      </w:r>
    </w:p>
    <w:p w14:paraId="142A654C" w14:textId="77777777" w:rsidR="000912CA" w:rsidRPr="000912CA" w:rsidRDefault="000912CA" w:rsidP="000912CA">
      <w:r w:rsidRPr="000912CA">
        <w:t xml:space="preserve">  </w:t>
      </w:r>
    </w:p>
    <w:p w14:paraId="397CBE0C" w14:textId="77777777" w:rsidR="000912CA" w:rsidRPr="000912CA" w:rsidRDefault="000912CA" w:rsidP="000912CA">
      <w:r w:rsidRPr="000912CA">
        <w:t xml:space="preserve">Р Е Ш И Л: </w:t>
      </w:r>
    </w:p>
    <w:p w14:paraId="019396FF" w14:textId="77777777" w:rsidR="000912CA" w:rsidRPr="000912CA" w:rsidRDefault="000912CA" w:rsidP="000912CA">
      <w:r w:rsidRPr="000912CA">
        <w:t xml:space="preserve">  </w:t>
      </w:r>
    </w:p>
    <w:p w14:paraId="161476CD" w14:textId="77777777" w:rsidR="000912CA" w:rsidRPr="000912CA" w:rsidRDefault="000912CA" w:rsidP="000912CA">
      <w:r w:rsidRPr="000912CA">
        <w:t xml:space="preserve">1.Установить ставки земельного налога на 2018 год: </w:t>
      </w:r>
    </w:p>
    <w:p w14:paraId="2A1E58DD" w14:textId="77777777" w:rsidR="000912CA" w:rsidRPr="000912CA" w:rsidRDefault="000912CA" w:rsidP="000912CA">
      <w:r w:rsidRPr="000912CA"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0,3 %. </w:t>
      </w:r>
    </w:p>
    <w:p w14:paraId="6943D2B6" w14:textId="77777777" w:rsidR="000912CA" w:rsidRPr="000912CA" w:rsidRDefault="000912CA" w:rsidP="000912CA">
      <w:r w:rsidRPr="000912CA">
        <w:t xml:space="preserve">1.2. 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входящих в состав общего имущества многоквартирного дома – 0,2 %. </w:t>
      </w:r>
    </w:p>
    <w:p w14:paraId="69F7900E" w14:textId="77777777" w:rsidR="000912CA" w:rsidRPr="000912CA" w:rsidRDefault="000912CA" w:rsidP="000912CA">
      <w:r w:rsidRPr="000912CA">
        <w:t xml:space="preserve">1.3. За земельные участки под домами индивидуальной жилой застройки – 0,2 %. </w:t>
      </w:r>
    </w:p>
    <w:p w14:paraId="595E5BE0" w14:textId="77777777" w:rsidR="000912CA" w:rsidRPr="000912CA" w:rsidRDefault="000912CA" w:rsidP="000912CA">
      <w:r w:rsidRPr="000912CA">
        <w:t xml:space="preserve">1.4. За земельные участки приобретенные (предоставленные) для личного подсобного хозяйства, садоводства, огородничества или животноводства, а также дачного хозяйства – 0,3 %. </w:t>
      </w:r>
    </w:p>
    <w:p w14:paraId="13F784B5" w14:textId="77777777" w:rsidR="000912CA" w:rsidRPr="000912CA" w:rsidRDefault="000912CA" w:rsidP="000912CA">
      <w:r w:rsidRPr="000912CA">
        <w:t xml:space="preserve">1.5. За земельные участки населенных пунктов приобретенные (предоставленные) для личного подсобного хозяйства – 0,2 %. </w:t>
      </w:r>
    </w:p>
    <w:p w14:paraId="19AACF8D" w14:textId="77777777" w:rsidR="000912CA" w:rsidRPr="000912CA" w:rsidRDefault="000912CA" w:rsidP="000912CA">
      <w:r w:rsidRPr="000912CA">
        <w:t xml:space="preserve">1.6. За земельные участки садоводческих объединений – 0,3 %. </w:t>
      </w:r>
    </w:p>
    <w:p w14:paraId="48E905C0" w14:textId="77777777" w:rsidR="000912CA" w:rsidRPr="000912CA" w:rsidRDefault="000912CA" w:rsidP="000912CA">
      <w:r w:rsidRPr="000912CA">
        <w:lastRenderedPageBreak/>
        <w:t xml:space="preserve">1.7.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0. </w:t>
      </w:r>
    </w:p>
    <w:p w14:paraId="2E8E7310" w14:textId="77777777" w:rsidR="000912CA" w:rsidRPr="000912CA" w:rsidRDefault="000912CA" w:rsidP="000912CA">
      <w:r w:rsidRPr="000912CA">
        <w:t xml:space="preserve">1.8.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 и религиозных объектов – 1,2 %. </w:t>
      </w:r>
    </w:p>
    <w:p w14:paraId="29E0FE43" w14:textId="77777777" w:rsidR="000912CA" w:rsidRPr="000912CA" w:rsidRDefault="000912CA" w:rsidP="000912CA">
      <w:r w:rsidRPr="000912CA">
        <w:t xml:space="preserve">1.9. За земельные участки под административно-управленческими объектами – 1,5%. </w:t>
      </w:r>
    </w:p>
    <w:p w14:paraId="378714D3" w14:textId="77777777" w:rsidR="000912CA" w:rsidRPr="000912CA" w:rsidRDefault="000912CA" w:rsidP="000912CA">
      <w:r w:rsidRPr="000912CA">
        <w:t xml:space="preserve">2.0. За земельные участки, предназначенные для размещения торговли, общественного питания, бытового обслуживания – 1,5 %. </w:t>
      </w:r>
    </w:p>
    <w:p w14:paraId="5436BD3D" w14:textId="77777777" w:rsidR="000912CA" w:rsidRPr="000912CA" w:rsidRDefault="000912CA" w:rsidP="000912CA">
      <w:r w:rsidRPr="000912CA">
        <w:t xml:space="preserve">2.1. За прочие земельные участки – 1,5 %. </w:t>
      </w:r>
    </w:p>
    <w:p w14:paraId="5306BE27" w14:textId="77777777" w:rsidR="000912CA" w:rsidRPr="000912CA" w:rsidRDefault="000912CA" w:rsidP="000912CA">
      <w:r w:rsidRPr="000912CA">
        <w:t xml:space="preserve">2. Установить для налогоплательщиков-организаций сроки уплаты: </w:t>
      </w:r>
    </w:p>
    <w:p w14:paraId="44B9B4B6" w14:textId="77777777" w:rsidR="000912CA" w:rsidRPr="000912CA" w:rsidRDefault="000912CA" w:rsidP="000912CA">
      <w:r w:rsidRPr="000912CA">
        <w:t xml:space="preserve">2.1. Авансовых платежей по налогу за отчетный период – не позднее последнего числа месяца, следующего за истекшим отчетным периодом. </w:t>
      </w:r>
    </w:p>
    <w:p w14:paraId="23567C17" w14:textId="77777777" w:rsidR="000912CA" w:rsidRPr="000912CA" w:rsidRDefault="000912CA" w:rsidP="000912CA">
      <w:r w:rsidRPr="000912CA">
        <w:t xml:space="preserve">2.2. Налога за налоговый период – не позднее 1 февраля года, следующего за истекшим налоговым периодом. </w:t>
      </w:r>
    </w:p>
    <w:p w14:paraId="47E34D41" w14:textId="77777777" w:rsidR="000912CA" w:rsidRPr="000912CA" w:rsidRDefault="000912CA" w:rsidP="000912CA">
      <w:r w:rsidRPr="000912CA">
        <w:t xml:space="preserve">3. Освободить от уплаты земельного налога: </w:t>
      </w:r>
    </w:p>
    <w:p w14:paraId="76179AB7" w14:textId="77777777" w:rsidR="000912CA" w:rsidRPr="000912CA" w:rsidRDefault="000912CA" w:rsidP="000912CA">
      <w:r w:rsidRPr="000912CA">
        <w:t xml:space="preserve">3.1. Ветеранов и инвалидов Великой Отечественной войны, а также ветеранов и инвалидов боевых действий, инвалидов с детства, инвалидов 1 гр. и 2 гр. инвалидности общего заболевания, физических лиц, участвующих в ликвидации аварии на Чернобыльской АЭС, добровольных пожарных за земли личного подсобного хозяйства и индивидуального жилищного строительства. </w:t>
      </w:r>
    </w:p>
    <w:p w14:paraId="02975219" w14:textId="77777777" w:rsidR="000912CA" w:rsidRPr="000912CA" w:rsidRDefault="000912CA" w:rsidP="000912CA">
      <w:r w:rsidRPr="000912CA">
        <w:t xml:space="preserve">3.2. Организации и учреждения народного образования, здравоохранения, культуры и искусства, физической культуры и спорта, объектов коммунального хозяйства – в отношении земельных участков, предоставленных для непосредственного выполнения возложенных на эти организации и учреждения функции. </w:t>
      </w:r>
    </w:p>
    <w:p w14:paraId="0235470D" w14:textId="77777777" w:rsidR="000912CA" w:rsidRPr="000912CA" w:rsidRDefault="000912CA" w:rsidP="000912CA">
      <w:r w:rsidRPr="000912CA">
        <w:t xml:space="preserve">3.3. Органы местного самоуправления, в отношении земельных участков, занятых административными зданиями, сооружениями, используемых для решения вопросов местного значения, а также в отношении прочих земельных участков. </w:t>
      </w:r>
    </w:p>
    <w:p w14:paraId="50F37984" w14:textId="77777777" w:rsidR="000912CA" w:rsidRPr="000912CA" w:rsidRDefault="000912CA" w:rsidP="000912CA">
      <w:r w:rsidRPr="000912CA">
        <w:t xml:space="preserve">4. Настоящее решение вступает в силу с 01.01.2019 года. </w:t>
      </w:r>
    </w:p>
    <w:p w14:paraId="2789ABD8" w14:textId="77777777" w:rsidR="000912CA" w:rsidRPr="000912CA" w:rsidRDefault="000912CA" w:rsidP="000912CA">
      <w:r w:rsidRPr="000912CA">
        <w:t xml:space="preserve">5. Настоящее решение подлежит опубликованию в районной газете «Семилукская жизнь». </w:t>
      </w:r>
    </w:p>
    <w:p w14:paraId="67924912" w14:textId="77777777" w:rsidR="000912CA" w:rsidRPr="000912CA" w:rsidRDefault="000912CA" w:rsidP="000912CA">
      <w:r w:rsidRPr="000912CA">
        <w:t xml:space="preserve">6. Контроль за исполнением решения оставляю за собой. </w:t>
      </w:r>
    </w:p>
    <w:p w14:paraId="720A1BF1" w14:textId="77777777" w:rsidR="000912CA" w:rsidRPr="000912CA" w:rsidRDefault="000912CA" w:rsidP="000912CA">
      <w:r w:rsidRPr="000912CA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977"/>
      </w:tblGrid>
      <w:tr w:rsidR="000912CA" w:rsidRPr="000912CA" w14:paraId="51078ECF" w14:textId="77777777" w:rsidTr="000912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ED5AE" w14:textId="77777777" w:rsidR="000912CA" w:rsidRPr="000912CA" w:rsidRDefault="000912CA" w:rsidP="000912CA">
            <w:r w:rsidRPr="000912CA">
              <w:t xml:space="preserve">Глава Девицкого </w:t>
            </w:r>
          </w:p>
          <w:p w14:paraId="67B821B1" w14:textId="77777777" w:rsidR="000912CA" w:rsidRPr="000912CA" w:rsidRDefault="000912CA" w:rsidP="000912CA">
            <w:r w:rsidRPr="000912CA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DF166F5" w14:textId="77777777" w:rsidR="000912CA" w:rsidRPr="000912CA" w:rsidRDefault="000912CA" w:rsidP="000912CA">
            <w:r w:rsidRPr="000912CA">
              <w:t xml:space="preserve">            А.С. Бочманов </w:t>
            </w:r>
          </w:p>
        </w:tc>
      </w:tr>
    </w:tbl>
    <w:p w14:paraId="29FE71D1" w14:textId="77777777" w:rsidR="000912CA" w:rsidRPr="000912CA" w:rsidRDefault="000912CA" w:rsidP="000912CA">
      <w:r w:rsidRPr="000912CA">
        <w:t xml:space="preserve">  </w:t>
      </w:r>
    </w:p>
    <w:p w14:paraId="216137DE" w14:textId="77777777" w:rsidR="000912CA" w:rsidRPr="000912CA" w:rsidRDefault="000912CA" w:rsidP="000912CA"/>
    <w:p w14:paraId="29A90A6E" w14:textId="77777777" w:rsidR="000912CA" w:rsidRPr="000912CA" w:rsidRDefault="000912CA" w:rsidP="000912CA">
      <w:r w:rsidRPr="000912CA">
        <w:t xml:space="preserve">  </w:t>
      </w:r>
    </w:p>
    <w:p w14:paraId="5501DC13" w14:textId="77777777" w:rsidR="000912CA" w:rsidRPr="000912CA" w:rsidRDefault="000912CA" w:rsidP="000912CA">
      <w:r w:rsidRPr="000912CA">
        <w:t xml:space="preserve">26.11.2018г. </w:t>
      </w:r>
    </w:p>
    <w:p w14:paraId="4364B4FF" w14:textId="77777777" w:rsidR="000912CA" w:rsidRPr="000912CA" w:rsidRDefault="000912CA" w:rsidP="000912CA">
      <w:r w:rsidRPr="000912CA">
        <w:lastRenderedPageBreak/>
        <w:t xml:space="preserve">с. Девица </w:t>
      </w:r>
    </w:p>
    <w:p w14:paraId="09806A4A" w14:textId="77777777" w:rsidR="000912CA" w:rsidRPr="000912CA" w:rsidRDefault="000912CA" w:rsidP="000912CA">
      <w:r w:rsidRPr="000912CA">
        <w:t xml:space="preserve">  </w:t>
      </w:r>
    </w:p>
    <w:p w14:paraId="1E7A4F95" w14:textId="77777777" w:rsidR="000912CA" w:rsidRPr="000912CA" w:rsidRDefault="000912CA" w:rsidP="000912CA">
      <w:r w:rsidRPr="000912CA">
        <w:t xml:space="preserve">А К Т </w:t>
      </w:r>
    </w:p>
    <w:p w14:paraId="554BD188" w14:textId="77777777" w:rsidR="000912CA" w:rsidRPr="000912CA" w:rsidRDefault="000912CA" w:rsidP="000912CA">
      <w:r w:rsidRPr="000912CA">
        <w:t xml:space="preserve">  </w:t>
      </w:r>
    </w:p>
    <w:p w14:paraId="58B23668" w14:textId="77777777" w:rsidR="000912CA" w:rsidRPr="000912CA" w:rsidRDefault="000912CA" w:rsidP="000912CA">
      <w:r w:rsidRPr="000912CA">
        <w:t xml:space="preserve">Об обнародовании решения № 150 принятого на 42-м заседании 42-й сессии Совета народных депутатов Девицкого сельского поселения Семилукского муниципального района Воронежской области от 26 ноября 2018 года </w:t>
      </w:r>
    </w:p>
    <w:p w14:paraId="47DE121E" w14:textId="77777777" w:rsidR="000912CA" w:rsidRPr="000912CA" w:rsidRDefault="000912CA" w:rsidP="000912CA">
      <w:r w:rsidRPr="000912CA">
        <w:t xml:space="preserve">  </w:t>
      </w:r>
    </w:p>
    <w:p w14:paraId="2D69D6AD" w14:textId="77777777" w:rsidR="000912CA" w:rsidRPr="000912CA" w:rsidRDefault="000912CA" w:rsidP="000912CA">
      <w:r w:rsidRPr="000912CA">
        <w:t xml:space="preserve">Мы, нижеподписавшиеся: </w:t>
      </w:r>
    </w:p>
    <w:p w14:paraId="505D7327" w14:textId="77777777" w:rsidR="000912CA" w:rsidRPr="000912CA" w:rsidRDefault="000912CA" w:rsidP="000912CA">
      <w:r w:rsidRPr="000912CA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1. </w:t>
      </w:r>
    </w:p>
    <w:p w14:paraId="2C1783E0" w14:textId="77777777" w:rsidR="000912CA" w:rsidRPr="000912CA" w:rsidRDefault="000912CA" w:rsidP="000912CA">
      <w:r w:rsidRPr="000912CA">
        <w:t xml:space="preserve">– ЧИРКОВА ТАТЬЯНА ДМИТРИЕВНА, инспектор администрации Девицкого сельского поселения, 26.12.1997 года рождения, зарегистрирована по месту жительства по адресу: Воронежская область Семилукский район село Девица улица Победа д.85.. </w:t>
      </w:r>
    </w:p>
    <w:p w14:paraId="1D2AE0A6" w14:textId="77777777" w:rsidR="000912CA" w:rsidRPr="000912CA" w:rsidRDefault="000912CA" w:rsidP="000912CA">
      <w:r w:rsidRPr="000912CA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Орловлогский переулок дом 9 квартира 15 </w:t>
      </w:r>
    </w:p>
    <w:p w14:paraId="10F90398" w14:textId="77777777" w:rsidR="000912CA" w:rsidRPr="000912CA" w:rsidRDefault="000912CA" w:rsidP="000912CA">
      <w:r w:rsidRPr="000912CA">
        <w:t xml:space="preserve">обнародовали копию решения № 150 «О земельном налоге на 2019 год» </w:t>
      </w:r>
    </w:p>
    <w:p w14:paraId="3C0B960A" w14:textId="77777777" w:rsidR="000912CA" w:rsidRPr="000912CA" w:rsidRDefault="000912CA" w:rsidP="000912CA">
      <w:r w:rsidRPr="000912CA">
        <w:t xml:space="preserve">принятого на 42-м заседании 42-й сессии Совета народных депутатов Девицкого сельского поселения Семилукского муниципального района Воронежской области от 26 ноября 2018 года. </w:t>
      </w:r>
    </w:p>
    <w:p w14:paraId="2387E3D6" w14:textId="77777777" w:rsidR="000912CA" w:rsidRPr="000912CA" w:rsidRDefault="000912CA" w:rsidP="000912CA">
      <w:r w:rsidRPr="000912CA">
        <w:t xml:space="preserve">Обнародование произведено путем размещения на информационных стендах. </w:t>
      </w:r>
    </w:p>
    <w:p w14:paraId="2F3C594B" w14:textId="77777777" w:rsidR="000912CA" w:rsidRPr="000912CA" w:rsidRDefault="000912CA" w:rsidP="000912CA">
      <w:r w:rsidRPr="000912CA">
        <w:t xml:space="preserve">О чем составлен акт. </w:t>
      </w:r>
    </w:p>
    <w:p w14:paraId="393A4FD7" w14:textId="77777777" w:rsidR="000912CA" w:rsidRPr="000912CA" w:rsidRDefault="000912CA" w:rsidP="000912CA">
      <w:r w:rsidRPr="000912CA">
        <w:t xml:space="preserve">  </w:t>
      </w:r>
    </w:p>
    <w:p w14:paraId="0D15AA6C" w14:textId="77777777" w:rsidR="000912CA" w:rsidRPr="000912CA" w:rsidRDefault="000912CA" w:rsidP="000912CA">
      <w:r w:rsidRPr="000912CA">
        <w:t xml:space="preserve">Подписи: _____________________ Сахарова Г.А. </w:t>
      </w:r>
    </w:p>
    <w:p w14:paraId="1337B75F" w14:textId="77777777" w:rsidR="000912CA" w:rsidRPr="000912CA" w:rsidRDefault="000912CA" w:rsidP="000912CA">
      <w:r w:rsidRPr="000912CA">
        <w:t xml:space="preserve">  </w:t>
      </w:r>
    </w:p>
    <w:p w14:paraId="5B826B96" w14:textId="77777777" w:rsidR="000912CA" w:rsidRPr="000912CA" w:rsidRDefault="000912CA" w:rsidP="000912CA">
      <w:r w:rsidRPr="000912CA">
        <w:t xml:space="preserve">Подписи: _____________________ Чиркова Т.Д. </w:t>
      </w:r>
    </w:p>
    <w:p w14:paraId="35663C8C" w14:textId="77777777" w:rsidR="000912CA" w:rsidRPr="000912CA" w:rsidRDefault="000912CA" w:rsidP="000912CA">
      <w:r w:rsidRPr="000912CA">
        <w:t xml:space="preserve">  </w:t>
      </w:r>
    </w:p>
    <w:p w14:paraId="2E2DA5A5" w14:textId="77777777" w:rsidR="000912CA" w:rsidRPr="000912CA" w:rsidRDefault="000912CA" w:rsidP="000912CA">
      <w:r w:rsidRPr="000912CA">
        <w:t xml:space="preserve">Подписи: _____________________ Беленова И.А. </w:t>
      </w:r>
    </w:p>
    <w:p w14:paraId="28387C2A" w14:textId="77777777" w:rsidR="000912CA" w:rsidRPr="000912CA" w:rsidRDefault="000912CA" w:rsidP="000912CA">
      <w:r w:rsidRPr="000912CA">
        <w:t xml:space="preserve">  </w:t>
      </w:r>
    </w:p>
    <w:p w14:paraId="1A002D34" w14:textId="77777777" w:rsidR="000912CA" w:rsidRPr="000912CA" w:rsidRDefault="000912CA" w:rsidP="000912CA">
      <w:r w:rsidRPr="000912CA">
        <w:t xml:space="preserve">  </w:t>
      </w:r>
    </w:p>
    <w:p w14:paraId="13D2E47B" w14:textId="77777777" w:rsidR="000912CA" w:rsidRPr="000912CA" w:rsidRDefault="000912CA" w:rsidP="000912CA">
      <w:r w:rsidRPr="000912CA">
        <w:t xml:space="preserve">  </w:t>
      </w:r>
    </w:p>
    <w:p w14:paraId="1C940C31" w14:textId="77777777" w:rsidR="000912CA" w:rsidRPr="000912CA" w:rsidRDefault="000912CA" w:rsidP="000912CA">
      <w:r w:rsidRPr="000912CA">
        <w:t xml:space="preserve">  </w:t>
      </w:r>
    </w:p>
    <w:p w14:paraId="76A46E8B" w14:textId="77777777" w:rsidR="000912CA" w:rsidRPr="000912CA" w:rsidRDefault="000912CA" w:rsidP="000912CA">
      <w:r w:rsidRPr="000912CA">
        <w:t xml:space="preserve">  </w:t>
      </w:r>
    </w:p>
    <w:p w14:paraId="1D31B3EC" w14:textId="77777777" w:rsidR="000912CA" w:rsidRPr="000912CA" w:rsidRDefault="000912CA" w:rsidP="000912CA">
      <w:r w:rsidRPr="000912CA">
        <w:lastRenderedPageBreak/>
        <w:t xml:space="preserve">  </w:t>
      </w:r>
    </w:p>
    <w:p w14:paraId="47F0AF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BA"/>
    <w:rsid w:val="000912CA"/>
    <w:rsid w:val="00312C96"/>
    <w:rsid w:val="00317D94"/>
    <w:rsid w:val="005A7B2A"/>
    <w:rsid w:val="00751AB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1997-3A98-4DD9-8503-1C87AD1E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1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1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1A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1A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1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1A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1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1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1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1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1A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1A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1A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1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1A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1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2025-02-05T13:18:00Z</dcterms:created>
  <dcterms:modified xsi:type="dcterms:W3CDTF">2025-02-05T13:18:00Z</dcterms:modified>
</cp:coreProperties>
</file>